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69FA" w:rsidRPr="00046197" w:rsidRDefault="00213FCB" w:rsidP="009369FA">
      <w:pPr>
        <w:spacing w:after="240"/>
        <w:jc w:val="center"/>
        <w:rPr>
          <w:rFonts w:ascii="Times New Roman" w:hAnsi="Times New Roman"/>
          <w:sz w:val="28"/>
          <w:szCs w:val="28"/>
        </w:rPr>
      </w:pPr>
      <w:r w:rsidRPr="00046197">
        <w:rPr>
          <w:rFonts w:ascii="Times New Roman" w:hAnsi="Times New Roman"/>
          <w:noProof/>
          <w:sz w:val="28"/>
          <w:szCs w:val="28"/>
        </w:rPr>
        <mc:AlternateContent>
          <mc:Choice Requires="wps">
            <w:drawing>
              <wp:anchor distT="0" distB="0" distL="114300" distR="114300" simplePos="0" relativeHeight="251678720" behindDoc="0" locked="0" layoutInCell="1" allowOverlap="1" wp14:anchorId="2706D79C" wp14:editId="4C8A301F">
                <wp:simplePos x="0" y="0"/>
                <wp:positionH relativeFrom="column">
                  <wp:posOffset>2672715</wp:posOffset>
                </wp:positionH>
                <wp:positionV relativeFrom="paragraph">
                  <wp:posOffset>-513715</wp:posOffset>
                </wp:positionV>
                <wp:extent cx="742950" cy="342900"/>
                <wp:effectExtent l="0" t="0" r="19050" b="19050"/>
                <wp:wrapNone/>
                <wp:docPr id="28" name="Прямоугольник 28"/>
                <wp:cNvGraphicFramePr/>
                <a:graphic xmlns:a="http://schemas.openxmlformats.org/drawingml/2006/main">
                  <a:graphicData uri="http://schemas.microsoft.com/office/word/2010/wordprocessingShape">
                    <wps:wsp>
                      <wps:cNvSpPr/>
                      <wps:spPr>
                        <a:xfrm>
                          <a:off x="0" y="0"/>
                          <a:ext cx="742950" cy="3429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28" o:spid="_x0000_s1026" style="position:absolute;margin-left:210.45pt;margin-top:-40.45pt;width:58.5pt;height:27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" fillcolor="white [3212]" strokecolor="white [3212]" strokeweight="2pt"/>
            </w:pict>
          </mc:Fallback>
        </mc:AlternateContent>
      </w:r>
      <w:r w:rsidR="009369FA" w:rsidRPr="00046197">
        <w:rPr>
          <w:rFonts w:ascii="Times New Roman" w:hAnsi="Times New Roman"/>
          <w:sz w:val="28"/>
          <w:szCs w:val="28"/>
        </w:rPr>
        <w:t>Министерство образования и науки Республики Казахстан</w:t>
      </w:r>
    </w:p>
    <w:p w:rsidR="009369FA" w:rsidRPr="00046197" w:rsidRDefault="009369FA" w:rsidP="009369FA">
      <w:pPr>
        <w:ind w:left="1191" w:right="1191"/>
        <w:jc w:val="center"/>
        <w:rPr>
          <w:rFonts w:ascii="Times New Roman" w:hAnsi="Times New Roman"/>
          <w:sz w:val="28"/>
          <w:szCs w:val="28"/>
        </w:rPr>
      </w:pPr>
      <w:r w:rsidRPr="00046197">
        <w:rPr>
          <w:rFonts w:ascii="Times New Roman" w:hAnsi="Times New Roman"/>
          <w:sz w:val="28"/>
          <w:szCs w:val="28"/>
        </w:rPr>
        <w:t xml:space="preserve">ВОСТОЧНО-КАЗАХСТАНСКИЙ ГОСУДАРСТВЕННЫЙ ТЕХНИЧЕСКИЙ УНИВЕРСИТЕТ им. Д. </w:t>
      </w:r>
      <w:proofErr w:type="spellStart"/>
      <w:r w:rsidRPr="00046197">
        <w:rPr>
          <w:rFonts w:ascii="Times New Roman" w:hAnsi="Times New Roman"/>
          <w:sz w:val="28"/>
          <w:szCs w:val="28"/>
        </w:rPr>
        <w:t>Серикбаева</w:t>
      </w:r>
      <w:proofErr w:type="spellEnd"/>
    </w:p>
    <w:p w:rsidR="009369FA" w:rsidRPr="00046197" w:rsidRDefault="002509D3" w:rsidP="009369FA">
      <w:pPr>
        <w:spacing w:before="3000"/>
        <w:jc w:val="center"/>
        <w:rPr>
          <w:rFonts w:ascii="Times New Roman" w:hAnsi="Times New Roman"/>
          <w:sz w:val="28"/>
          <w:szCs w:val="28"/>
        </w:rPr>
      </w:pPr>
      <w:r w:rsidRPr="00046197">
        <w:rPr>
          <w:rFonts w:ascii="Times New Roman" w:hAnsi="Times New Roman"/>
          <w:sz w:val="28"/>
          <w:szCs w:val="28"/>
        </w:rPr>
        <w:t>И.Б. Отческая</w:t>
      </w:r>
    </w:p>
    <w:p w:rsidR="009369FA" w:rsidRPr="00046197" w:rsidRDefault="002509D3" w:rsidP="009369FA">
      <w:pPr>
        <w:spacing w:before="400" w:after="240"/>
        <w:ind w:left="170" w:right="170"/>
        <w:jc w:val="center"/>
        <w:rPr>
          <w:rFonts w:ascii="Times New Roman" w:hAnsi="Times New Roman"/>
          <w:caps/>
          <w:sz w:val="28"/>
          <w:szCs w:val="28"/>
        </w:rPr>
      </w:pPr>
      <w:r w:rsidRPr="00046197">
        <w:rPr>
          <w:rFonts w:ascii="Times New Roman" w:hAnsi="Times New Roman"/>
          <w:caps/>
          <w:sz w:val="28"/>
          <w:szCs w:val="28"/>
        </w:rPr>
        <w:t>Основы научных исследований в профессиональной педагогике</w:t>
      </w:r>
    </w:p>
    <w:p w:rsidR="002509D3" w:rsidRPr="00046197" w:rsidRDefault="008E30A0" w:rsidP="008E30A0">
      <w:pPr>
        <w:jc w:val="both"/>
        <w:rPr>
          <w:rFonts w:ascii="Times New Roman" w:hAnsi="Times New Roman"/>
          <w:sz w:val="28"/>
          <w:szCs w:val="28"/>
          <w:highlight w:val="cyan"/>
        </w:rPr>
      </w:pPr>
      <w:r w:rsidRPr="00046197">
        <w:rPr>
          <w:rFonts w:ascii="Times New Roman" w:hAnsi="Times New Roman"/>
          <w:sz w:val="28"/>
          <w:szCs w:val="28"/>
        </w:rPr>
        <w:t>Курс лекций</w:t>
      </w:r>
      <w:r w:rsidR="009369FA" w:rsidRPr="00046197">
        <w:rPr>
          <w:rFonts w:ascii="Times New Roman" w:hAnsi="Times New Roman"/>
          <w:sz w:val="28"/>
          <w:szCs w:val="28"/>
        </w:rPr>
        <w:t xml:space="preserve"> для студентов специальности </w:t>
      </w:r>
      <w:r w:rsidR="002509D3" w:rsidRPr="00046197">
        <w:rPr>
          <w:rFonts w:ascii="Times New Roman" w:hAnsi="Times New Roman"/>
          <w:sz w:val="28"/>
          <w:szCs w:val="28"/>
        </w:rPr>
        <w:t>5В012000 – «Профессиональное обучение»</w:t>
      </w:r>
    </w:p>
    <w:p w:rsidR="002509D3" w:rsidRPr="00046197" w:rsidRDefault="002509D3" w:rsidP="002509D3">
      <w:pPr>
        <w:jc w:val="both"/>
        <w:rPr>
          <w:szCs w:val="28"/>
        </w:rPr>
      </w:pPr>
    </w:p>
    <w:p w:rsidR="002509D3" w:rsidRPr="00046197" w:rsidRDefault="002509D3" w:rsidP="002509D3">
      <w:pPr>
        <w:spacing w:before="600"/>
        <w:jc w:val="center"/>
        <w:rPr>
          <w:rFonts w:ascii="Times New Roman" w:hAnsi="Times New Roman"/>
          <w:sz w:val="28"/>
          <w:szCs w:val="28"/>
        </w:rPr>
      </w:pPr>
    </w:p>
    <w:p w:rsidR="002509D3" w:rsidRPr="00046197" w:rsidRDefault="002509D3" w:rsidP="002509D3">
      <w:pPr>
        <w:jc w:val="center"/>
        <w:rPr>
          <w:rFonts w:ascii="Times New Roman" w:hAnsi="Times New Roman"/>
          <w:sz w:val="28"/>
          <w:szCs w:val="28"/>
        </w:rPr>
      </w:pPr>
    </w:p>
    <w:p w:rsidR="002509D3" w:rsidRPr="00046197" w:rsidRDefault="002509D3" w:rsidP="002509D3">
      <w:pPr>
        <w:jc w:val="center"/>
        <w:rPr>
          <w:rFonts w:ascii="Times New Roman" w:hAnsi="Times New Roman"/>
          <w:sz w:val="28"/>
          <w:szCs w:val="28"/>
        </w:rPr>
      </w:pPr>
    </w:p>
    <w:p w:rsidR="002509D3" w:rsidRPr="00046197" w:rsidRDefault="002509D3" w:rsidP="002509D3">
      <w:pPr>
        <w:jc w:val="center"/>
        <w:rPr>
          <w:rFonts w:ascii="Times New Roman" w:hAnsi="Times New Roman"/>
          <w:sz w:val="28"/>
          <w:szCs w:val="28"/>
        </w:rPr>
      </w:pPr>
    </w:p>
    <w:p w:rsidR="002509D3" w:rsidRPr="00046197" w:rsidRDefault="002509D3" w:rsidP="002509D3">
      <w:pPr>
        <w:jc w:val="center"/>
        <w:rPr>
          <w:rFonts w:ascii="Times New Roman" w:hAnsi="Times New Roman"/>
          <w:sz w:val="28"/>
          <w:szCs w:val="28"/>
        </w:rPr>
      </w:pPr>
    </w:p>
    <w:p w:rsidR="002509D3" w:rsidRPr="00046197" w:rsidRDefault="002509D3" w:rsidP="002509D3">
      <w:pPr>
        <w:jc w:val="center"/>
        <w:rPr>
          <w:rFonts w:ascii="Times New Roman" w:hAnsi="Times New Roman"/>
          <w:sz w:val="28"/>
          <w:szCs w:val="28"/>
        </w:rPr>
      </w:pPr>
    </w:p>
    <w:p w:rsidR="002509D3" w:rsidRPr="00046197" w:rsidRDefault="002509D3" w:rsidP="002509D3">
      <w:pPr>
        <w:jc w:val="center"/>
        <w:rPr>
          <w:rFonts w:ascii="Times New Roman" w:hAnsi="Times New Roman"/>
          <w:sz w:val="28"/>
          <w:szCs w:val="28"/>
        </w:rPr>
      </w:pPr>
    </w:p>
    <w:p w:rsidR="002509D3" w:rsidRPr="00046197" w:rsidRDefault="002509D3" w:rsidP="002509D3">
      <w:pPr>
        <w:jc w:val="center"/>
        <w:rPr>
          <w:rFonts w:ascii="Times New Roman" w:hAnsi="Times New Roman"/>
          <w:sz w:val="28"/>
          <w:szCs w:val="28"/>
        </w:rPr>
      </w:pPr>
    </w:p>
    <w:p w:rsidR="002509D3" w:rsidRPr="00046197" w:rsidRDefault="002509D3" w:rsidP="002509D3">
      <w:pPr>
        <w:jc w:val="center"/>
        <w:rPr>
          <w:rFonts w:ascii="Times New Roman" w:hAnsi="Times New Roman"/>
          <w:sz w:val="28"/>
          <w:szCs w:val="28"/>
        </w:rPr>
      </w:pPr>
    </w:p>
    <w:p w:rsidR="002509D3" w:rsidRPr="00046197" w:rsidRDefault="002509D3" w:rsidP="002509D3">
      <w:pPr>
        <w:jc w:val="center"/>
        <w:rPr>
          <w:rFonts w:ascii="Times New Roman" w:hAnsi="Times New Roman"/>
          <w:sz w:val="28"/>
          <w:szCs w:val="28"/>
        </w:rPr>
      </w:pPr>
    </w:p>
    <w:p w:rsidR="002509D3" w:rsidRPr="00046197" w:rsidRDefault="002509D3" w:rsidP="002509D3">
      <w:pPr>
        <w:jc w:val="center"/>
        <w:rPr>
          <w:rFonts w:ascii="Times New Roman" w:hAnsi="Times New Roman"/>
          <w:sz w:val="28"/>
          <w:szCs w:val="28"/>
        </w:rPr>
      </w:pPr>
    </w:p>
    <w:p w:rsidR="002509D3" w:rsidRPr="00046197" w:rsidRDefault="002509D3" w:rsidP="002509D3">
      <w:pPr>
        <w:rPr>
          <w:rFonts w:ascii="Times New Roman" w:hAnsi="Times New Roman"/>
          <w:sz w:val="28"/>
          <w:szCs w:val="28"/>
        </w:rPr>
      </w:pPr>
    </w:p>
    <w:p w:rsidR="002509D3" w:rsidRPr="00046197" w:rsidRDefault="002509D3" w:rsidP="002509D3">
      <w:pPr>
        <w:rPr>
          <w:rFonts w:ascii="Times New Roman" w:hAnsi="Times New Roman"/>
          <w:sz w:val="28"/>
          <w:szCs w:val="28"/>
        </w:rPr>
      </w:pPr>
    </w:p>
    <w:p w:rsidR="009369FA" w:rsidRPr="00046197" w:rsidRDefault="009369FA" w:rsidP="002509D3">
      <w:pPr>
        <w:jc w:val="center"/>
        <w:rPr>
          <w:rFonts w:ascii="Times New Roman" w:hAnsi="Times New Roman"/>
          <w:sz w:val="28"/>
          <w:szCs w:val="28"/>
        </w:rPr>
      </w:pPr>
      <w:r w:rsidRPr="00046197">
        <w:rPr>
          <w:rFonts w:ascii="Times New Roman" w:hAnsi="Times New Roman"/>
          <w:sz w:val="28"/>
          <w:szCs w:val="28"/>
        </w:rPr>
        <w:t>Усть-Каменогорск</w:t>
      </w:r>
    </w:p>
    <w:p w:rsidR="002509D3" w:rsidRPr="00046197" w:rsidRDefault="009369FA" w:rsidP="002509D3">
      <w:pPr>
        <w:spacing w:before="200"/>
        <w:jc w:val="center"/>
        <w:rPr>
          <w:rFonts w:ascii="Times New Roman" w:hAnsi="Times New Roman"/>
          <w:sz w:val="28"/>
          <w:szCs w:val="28"/>
        </w:rPr>
      </w:pPr>
      <w:r w:rsidRPr="00046197">
        <w:rPr>
          <w:rFonts w:ascii="Times New Roman" w:hAnsi="Times New Roman"/>
          <w:sz w:val="28"/>
          <w:szCs w:val="28"/>
        </w:rPr>
        <w:t>201</w:t>
      </w:r>
      <w:r w:rsidR="002509D3" w:rsidRPr="00046197">
        <w:rPr>
          <w:rFonts w:ascii="Times New Roman" w:hAnsi="Times New Roman"/>
          <w:sz w:val="28"/>
          <w:szCs w:val="28"/>
        </w:rPr>
        <w:t>5</w:t>
      </w:r>
    </w:p>
    <w:p w:rsidR="009369FA" w:rsidRPr="00046197" w:rsidRDefault="009369FA" w:rsidP="009369FA">
      <w:pPr>
        <w:spacing w:after="600"/>
        <w:jc w:val="both"/>
        <w:rPr>
          <w:rFonts w:ascii="Times New Roman" w:hAnsi="Times New Roman"/>
          <w:sz w:val="28"/>
          <w:szCs w:val="28"/>
          <w:highlight w:val="cyan"/>
        </w:rPr>
      </w:pPr>
      <w:r w:rsidRPr="00046197">
        <w:rPr>
          <w:rFonts w:ascii="Times New Roman" w:hAnsi="Times New Roman"/>
          <w:sz w:val="28"/>
          <w:szCs w:val="28"/>
          <w:highlight w:val="cyan"/>
        </w:rPr>
        <w:br w:type="page"/>
      </w:r>
      <w:r w:rsidRPr="00046197">
        <w:rPr>
          <w:rFonts w:ascii="Times New Roman" w:hAnsi="Times New Roman"/>
          <w:sz w:val="28"/>
          <w:szCs w:val="28"/>
        </w:rPr>
        <w:lastRenderedPageBreak/>
        <w:t xml:space="preserve">УДК </w:t>
      </w:r>
    </w:p>
    <w:p w:rsidR="009369FA" w:rsidRPr="00046197" w:rsidRDefault="00213FCB" w:rsidP="002509D3">
      <w:pPr>
        <w:jc w:val="both"/>
        <w:rPr>
          <w:szCs w:val="28"/>
          <w:highlight w:val="cyan"/>
        </w:rPr>
      </w:pPr>
      <w:r w:rsidRPr="00046197">
        <w:rPr>
          <w:rFonts w:ascii="Times New Roman" w:hAnsi="Times New Roman"/>
          <w:noProof/>
          <w:sz w:val="28"/>
          <w:szCs w:val="28"/>
        </w:rPr>
        <mc:AlternateContent>
          <mc:Choice Requires="wps">
            <w:drawing>
              <wp:anchor distT="0" distB="0" distL="114300" distR="114300" simplePos="0" relativeHeight="251679744" behindDoc="0" locked="0" layoutInCell="1" allowOverlap="1" wp14:anchorId="6C64F4CB" wp14:editId="78100049">
                <wp:simplePos x="0" y="0"/>
                <wp:positionH relativeFrom="column">
                  <wp:posOffset>2834640</wp:posOffset>
                </wp:positionH>
                <wp:positionV relativeFrom="paragraph">
                  <wp:posOffset>-1099185</wp:posOffset>
                </wp:positionV>
                <wp:extent cx="600075" cy="400050"/>
                <wp:effectExtent l="0" t="0" r="28575" b="19050"/>
                <wp:wrapNone/>
                <wp:docPr id="29" name="Прямоугольник 29"/>
                <wp:cNvGraphicFramePr/>
                <a:graphic xmlns:a="http://schemas.openxmlformats.org/drawingml/2006/main">
                  <a:graphicData uri="http://schemas.microsoft.com/office/word/2010/wordprocessingShape">
                    <wps:wsp>
                      <wps:cNvSpPr/>
                      <wps:spPr>
                        <a:xfrm>
                          <a:off x="0" y="0"/>
                          <a:ext cx="600075" cy="4000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29" o:spid="_x0000_s1026" style="position:absolute;margin-left:223.2pt;margin-top:-86.55pt;width:47.25pt;height:31.5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" fillcolor="white [3212]" strokecolor="white [3212]" strokeweight="2pt"/>
            </w:pict>
          </mc:Fallback>
        </mc:AlternateContent>
      </w:r>
      <w:proofErr w:type="gramStart"/>
      <w:r w:rsidR="002509D3" w:rsidRPr="00046197">
        <w:rPr>
          <w:rFonts w:ascii="Times New Roman" w:hAnsi="Times New Roman"/>
          <w:sz w:val="28"/>
          <w:szCs w:val="28"/>
        </w:rPr>
        <w:t>Отческая</w:t>
      </w:r>
      <w:proofErr w:type="gramEnd"/>
      <w:r w:rsidR="002509D3" w:rsidRPr="00046197">
        <w:rPr>
          <w:rFonts w:ascii="Times New Roman" w:hAnsi="Times New Roman"/>
          <w:sz w:val="28"/>
          <w:szCs w:val="28"/>
        </w:rPr>
        <w:t xml:space="preserve"> И.Б.</w:t>
      </w:r>
      <w:r w:rsidR="009369FA" w:rsidRPr="00046197">
        <w:rPr>
          <w:rFonts w:ascii="Times New Roman" w:hAnsi="Times New Roman"/>
          <w:sz w:val="28"/>
          <w:szCs w:val="28"/>
        </w:rPr>
        <w:t xml:space="preserve"> </w:t>
      </w:r>
      <w:r w:rsidR="002509D3" w:rsidRPr="00046197">
        <w:rPr>
          <w:rFonts w:ascii="Times New Roman" w:hAnsi="Times New Roman"/>
          <w:sz w:val="28"/>
          <w:szCs w:val="28"/>
        </w:rPr>
        <w:t>Основы научных исследований в профессиональной педагогике</w:t>
      </w:r>
      <w:r w:rsidR="009369FA" w:rsidRPr="00046197">
        <w:rPr>
          <w:rFonts w:ascii="Times New Roman" w:hAnsi="Times New Roman"/>
          <w:sz w:val="28"/>
          <w:szCs w:val="28"/>
        </w:rPr>
        <w:t xml:space="preserve">: Курс лекций для студентов специальностей </w:t>
      </w:r>
      <w:r w:rsidR="002509D3" w:rsidRPr="00046197">
        <w:rPr>
          <w:rFonts w:ascii="Times New Roman" w:hAnsi="Times New Roman"/>
          <w:sz w:val="28"/>
          <w:szCs w:val="28"/>
        </w:rPr>
        <w:t>5В012000 – «Профессиональное обучение»</w:t>
      </w:r>
      <w:r w:rsidR="002509D3" w:rsidRPr="00046197">
        <w:rPr>
          <w:szCs w:val="28"/>
        </w:rPr>
        <w:t xml:space="preserve"> </w:t>
      </w:r>
      <w:r w:rsidR="009369FA" w:rsidRPr="00046197">
        <w:rPr>
          <w:rFonts w:ascii="Times New Roman" w:hAnsi="Times New Roman"/>
          <w:sz w:val="28"/>
          <w:szCs w:val="28"/>
        </w:rPr>
        <w:t xml:space="preserve"> всех форм обучения /ВКГТУ. – г. Усть-Каменогорск, 201</w:t>
      </w:r>
      <w:r w:rsidR="002509D3" w:rsidRPr="00046197">
        <w:rPr>
          <w:rFonts w:ascii="Times New Roman" w:hAnsi="Times New Roman"/>
          <w:sz w:val="28"/>
          <w:szCs w:val="28"/>
        </w:rPr>
        <w:t>5</w:t>
      </w:r>
      <w:r w:rsidR="009369FA" w:rsidRPr="00046197">
        <w:rPr>
          <w:rFonts w:ascii="Times New Roman" w:hAnsi="Times New Roman"/>
          <w:sz w:val="28"/>
          <w:szCs w:val="28"/>
        </w:rPr>
        <w:t xml:space="preserve"> г. – </w:t>
      </w:r>
      <w:r w:rsidR="00D60FD3" w:rsidRPr="00046197">
        <w:rPr>
          <w:rFonts w:ascii="Times New Roman" w:hAnsi="Times New Roman"/>
          <w:sz w:val="28"/>
          <w:szCs w:val="28"/>
        </w:rPr>
        <w:t>60</w:t>
      </w:r>
      <w:r w:rsidR="009369FA" w:rsidRPr="00046197">
        <w:rPr>
          <w:rFonts w:ascii="Times New Roman" w:hAnsi="Times New Roman"/>
          <w:sz w:val="28"/>
          <w:szCs w:val="28"/>
        </w:rPr>
        <w:t xml:space="preserve"> с.</w:t>
      </w:r>
    </w:p>
    <w:p w:rsidR="009369FA" w:rsidRPr="00046197" w:rsidRDefault="009369FA" w:rsidP="002509D3">
      <w:pPr>
        <w:spacing w:before="200"/>
        <w:ind w:firstLine="567"/>
        <w:jc w:val="both"/>
        <w:rPr>
          <w:rFonts w:ascii="Times New Roman" w:hAnsi="Times New Roman"/>
          <w:sz w:val="28"/>
          <w:szCs w:val="28"/>
        </w:rPr>
      </w:pPr>
      <w:r w:rsidRPr="00046197">
        <w:rPr>
          <w:rFonts w:ascii="Times New Roman" w:hAnsi="Times New Roman"/>
          <w:sz w:val="28"/>
          <w:szCs w:val="28"/>
        </w:rPr>
        <w:t>Курс лекций содержит краткий теоретический обзор основных разделов дисциплины «</w:t>
      </w:r>
      <w:r w:rsidR="002509D3" w:rsidRPr="00046197">
        <w:rPr>
          <w:rFonts w:ascii="Times New Roman" w:hAnsi="Times New Roman"/>
          <w:sz w:val="28"/>
          <w:szCs w:val="28"/>
        </w:rPr>
        <w:t>Основы научных исследований в профессиональной педагогике</w:t>
      </w:r>
      <w:r w:rsidRPr="00046197">
        <w:rPr>
          <w:rFonts w:ascii="Times New Roman" w:hAnsi="Times New Roman"/>
          <w:sz w:val="28"/>
          <w:szCs w:val="28"/>
        </w:rPr>
        <w:t>»</w:t>
      </w:r>
    </w:p>
    <w:p w:rsidR="009369FA" w:rsidRPr="00046197" w:rsidRDefault="009369FA" w:rsidP="009369FA">
      <w:pPr>
        <w:spacing w:before="600"/>
        <w:ind w:firstLine="567"/>
        <w:jc w:val="both"/>
        <w:rPr>
          <w:rFonts w:ascii="Times New Roman" w:hAnsi="Times New Roman"/>
          <w:sz w:val="28"/>
          <w:szCs w:val="28"/>
        </w:rPr>
      </w:pPr>
    </w:p>
    <w:p w:rsidR="009369FA" w:rsidRPr="00046197" w:rsidRDefault="009369FA" w:rsidP="009369FA">
      <w:pPr>
        <w:spacing w:before="600"/>
        <w:ind w:right="1134" w:firstLine="567"/>
        <w:jc w:val="both"/>
        <w:rPr>
          <w:rFonts w:ascii="Times New Roman" w:hAnsi="Times New Roman"/>
          <w:sz w:val="28"/>
          <w:szCs w:val="28"/>
        </w:rPr>
      </w:pPr>
      <w:r w:rsidRPr="00046197">
        <w:rPr>
          <w:rFonts w:ascii="Times New Roman" w:hAnsi="Times New Roman"/>
          <w:sz w:val="28"/>
          <w:szCs w:val="28"/>
        </w:rPr>
        <w:t xml:space="preserve">Утверждено методическим советом </w:t>
      </w:r>
      <w:r w:rsidR="0098310A">
        <w:rPr>
          <w:rFonts w:ascii="Times New Roman" w:hAnsi="Times New Roman"/>
          <w:sz w:val="28"/>
          <w:szCs w:val="28"/>
        </w:rPr>
        <w:t>факультета инженерии</w:t>
      </w:r>
    </w:p>
    <w:p w:rsidR="009369FA" w:rsidRPr="00046197" w:rsidRDefault="009369FA" w:rsidP="009369FA">
      <w:pPr>
        <w:spacing w:before="600" w:after="4000"/>
        <w:jc w:val="both"/>
        <w:rPr>
          <w:rFonts w:ascii="Times New Roman" w:hAnsi="Times New Roman"/>
          <w:sz w:val="28"/>
          <w:szCs w:val="28"/>
        </w:rPr>
      </w:pPr>
      <w:r w:rsidRPr="00046197">
        <w:rPr>
          <w:rFonts w:ascii="Times New Roman" w:hAnsi="Times New Roman"/>
          <w:sz w:val="28"/>
          <w:szCs w:val="28"/>
        </w:rPr>
        <w:t>Протокол №_____</w:t>
      </w:r>
      <w:proofErr w:type="spellStart"/>
      <w:r w:rsidRPr="00046197">
        <w:rPr>
          <w:rFonts w:ascii="Times New Roman" w:hAnsi="Times New Roman"/>
          <w:sz w:val="28"/>
          <w:szCs w:val="28"/>
        </w:rPr>
        <w:t>от_______________</w:t>
      </w:r>
      <w:proofErr w:type="gramStart"/>
      <w:r w:rsidRPr="00046197">
        <w:rPr>
          <w:rFonts w:ascii="Times New Roman" w:hAnsi="Times New Roman"/>
          <w:sz w:val="28"/>
          <w:szCs w:val="28"/>
        </w:rPr>
        <w:t>г</w:t>
      </w:r>
      <w:proofErr w:type="spellEnd"/>
      <w:proofErr w:type="gramEnd"/>
      <w:r w:rsidRPr="00046197">
        <w:rPr>
          <w:rFonts w:ascii="Times New Roman" w:hAnsi="Times New Roman"/>
          <w:sz w:val="28"/>
          <w:szCs w:val="28"/>
        </w:rPr>
        <w:t>.</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59"/>
        <w:gridCol w:w="429"/>
        <w:gridCol w:w="4251"/>
      </w:tblGrid>
      <w:tr w:rsidR="009369FA" w:rsidRPr="00046197" w:rsidTr="002509D3">
        <w:trPr>
          <w:trHeight w:val="978"/>
        </w:trPr>
        <w:tc>
          <w:tcPr>
            <w:tcW w:w="4959" w:type="dxa"/>
            <w:tcBorders>
              <w:top w:val="nil"/>
              <w:left w:val="nil"/>
              <w:bottom w:val="nil"/>
              <w:right w:val="nil"/>
            </w:tcBorders>
          </w:tcPr>
          <w:p w:rsidR="009369FA" w:rsidRPr="00046197" w:rsidRDefault="009369FA" w:rsidP="002509D3">
            <w:pPr>
              <w:spacing w:after="240"/>
              <w:jc w:val="center"/>
              <w:rPr>
                <w:rFonts w:ascii="Times New Roman" w:hAnsi="Times New Roman"/>
                <w:sz w:val="28"/>
                <w:szCs w:val="28"/>
                <w:highlight w:val="cyan"/>
              </w:rPr>
            </w:pPr>
          </w:p>
        </w:tc>
        <w:tc>
          <w:tcPr>
            <w:tcW w:w="429" w:type="dxa"/>
            <w:tcBorders>
              <w:top w:val="nil"/>
              <w:left w:val="nil"/>
              <w:bottom w:val="nil"/>
              <w:right w:val="nil"/>
            </w:tcBorders>
          </w:tcPr>
          <w:p w:rsidR="009369FA" w:rsidRPr="00046197" w:rsidRDefault="009369FA" w:rsidP="002509D3">
            <w:pPr>
              <w:spacing w:after="240"/>
              <w:jc w:val="center"/>
              <w:rPr>
                <w:rFonts w:ascii="Times New Roman" w:hAnsi="Times New Roman"/>
                <w:sz w:val="28"/>
                <w:szCs w:val="28"/>
              </w:rPr>
            </w:pPr>
            <w:r w:rsidRPr="00046197">
              <w:rPr>
                <w:rFonts w:ascii="Times New Roman" w:hAnsi="Times New Roman"/>
                <w:sz w:val="28"/>
                <w:szCs w:val="28"/>
              </w:rPr>
              <w:t>©</w:t>
            </w:r>
          </w:p>
        </w:tc>
        <w:tc>
          <w:tcPr>
            <w:tcW w:w="4251" w:type="dxa"/>
            <w:tcBorders>
              <w:top w:val="nil"/>
              <w:left w:val="nil"/>
              <w:bottom w:val="nil"/>
              <w:right w:val="nil"/>
            </w:tcBorders>
          </w:tcPr>
          <w:p w:rsidR="009369FA" w:rsidRPr="00046197" w:rsidRDefault="009369FA" w:rsidP="002509D3">
            <w:pPr>
              <w:jc w:val="both"/>
              <w:rPr>
                <w:rFonts w:ascii="Times New Roman" w:hAnsi="Times New Roman"/>
                <w:sz w:val="28"/>
                <w:szCs w:val="28"/>
              </w:rPr>
            </w:pPr>
            <w:r w:rsidRPr="00046197">
              <w:rPr>
                <w:rFonts w:ascii="Times New Roman" w:hAnsi="Times New Roman"/>
                <w:sz w:val="28"/>
                <w:szCs w:val="28"/>
              </w:rPr>
              <w:t xml:space="preserve">Восточно-Казахстанский </w:t>
            </w:r>
          </w:p>
          <w:p w:rsidR="009369FA" w:rsidRPr="00046197" w:rsidRDefault="009369FA" w:rsidP="002509D3">
            <w:pPr>
              <w:jc w:val="both"/>
              <w:rPr>
                <w:rFonts w:ascii="Times New Roman" w:hAnsi="Times New Roman"/>
                <w:sz w:val="28"/>
                <w:szCs w:val="28"/>
              </w:rPr>
            </w:pPr>
            <w:r w:rsidRPr="00046197">
              <w:rPr>
                <w:rFonts w:ascii="Times New Roman" w:hAnsi="Times New Roman"/>
                <w:sz w:val="28"/>
                <w:szCs w:val="28"/>
              </w:rPr>
              <w:t>государственный технический ун</w:t>
            </w:r>
            <w:r w:rsidR="00C23734" w:rsidRPr="00046197">
              <w:rPr>
                <w:rFonts w:ascii="Times New Roman" w:hAnsi="Times New Roman"/>
                <w:sz w:val="28"/>
                <w:szCs w:val="28"/>
              </w:rPr>
              <w:t xml:space="preserve">иверситет им. </w:t>
            </w:r>
            <w:proofErr w:type="spellStart"/>
            <w:r w:rsidR="00C23734" w:rsidRPr="00046197">
              <w:rPr>
                <w:rFonts w:ascii="Times New Roman" w:hAnsi="Times New Roman"/>
                <w:sz w:val="28"/>
                <w:szCs w:val="28"/>
              </w:rPr>
              <w:t>Д.Серикбаева</w:t>
            </w:r>
            <w:proofErr w:type="spellEnd"/>
            <w:r w:rsidR="00C23734" w:rsidRPr="00046197">
              <w:rPr>
                <w:rFonts w:ascii="Times New Roman" w:hAnsi="Times New Roman"/>
                <w:sz w:val="28"/>
                <w:szCs w:val="28"/>
              </w:rPr>
              <w:t>, 2015</w:t>
            </w:r>
          </w:p>
        </w:tc>
      </w:tr>
    </w:tbl>
    <w:p w:rsidR="00CE45CF" w:rsidRPr="00046197" w:rsidRDefault="009369FA" w:rsidP="008920A1">
      <w:pPr>
        <w:pStyle w:val="a5"/>
        <w:tabs>
          <w:tab w:val="right" w:pos="9355"/>
        </w:tabs>
        <w:ind w:firstLine="454"/>
        <w:jc w:val="both"/>
        <w:rPr>
          <w:szCs w:val="28"/>
          <w:lang w:val="kk-KZ"/>
        </w:rPr>
      </w:pPr>
      <w:r w:rsidRPr="00046197">
        <w:rPr>
          <w:szCs w:val="28"/>
          <w:highlight w:val="cyan"/>
        </w:rPr>
        <w:br w:type="page"/>
      </w:r>
    </w:p>
    <w:p w:rsidR="00CE45CF" w:rsidRPr="00046197" w:rsidRDefault="00213FCB" w:rsidP="008920A1">
      <w:pPr>
        <w:pStyle w:val="a5"/>
        <w:tabs>
          <w:tab w:val="right" w:pos="9355"/>
        </w:tabs>
        <w:ind w:firstLine="454"/>
        <w:jc w:val="both"/>
        <w:rPr>
          <w:szCs w:val="28"/>
        </w:rPr>
      </w:pPr>
      <w:r w:rsidRPr="00046197">
        <w:rPr>
          <w:noProof/>
          <w:szCs w:val="28"/>
        </w:rPr>
        <w:lastRenderedPageBreak/>
        <mc:AlternateContent>
          <mc:Choice Requires="wps">
            <w:drawing>
              <wp:anchor distT="0" distB="0" distL="114300" distR="114300" simplePos="0" relativeHeight="251680768" behindDoc="0" locked="0" layoutInCell="1" allowOverlap="1" wp14:anchorId="18E7EA22" wp14:editId="140DC656">
                <wp:simplePos x="0" y="0"/>
                <wp:positionH relativeFrom="column">
                  <wp:posOffset>2767965</wp:posOffset>
                </wp:positionH>
                <wp:positionV relativeFrom="paragraph">
                  <wp:posOffset>-542290</wp:posOffset>
                </wp:positionV>
                <wp:extent cx="704850" cy="457200"/>
                <wp:effectExtent l="0" t="0" r="19050" b="19050"/>
                <wp:wrapNone/>
                <wp:docPr id="30" name="Прямоугольник 30"/>
                <wp:cNvGraphicFramePr/>
                <a:graphic xmlns:a="http://schemas.openxmlformats.org/drawingml/2006/main">
                  <a:graphicData uri="http://schemas.microsoft.com/office/word/2010/wordprocessingShape">
                    <wps:wsp>
                      <wps:cNvSpPr/>
                      <wps:spPr>
                        <a:xfrm>
                          <a:off x="0" y="0"/>
                          <a:ext cx="704850" cy="4572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30" o:spid="_x0000_s1026" style="position:absolute;margin-left:217.95pt;margin-top:-42.7pt;width:55.5pt;height:36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" fillcolor="white [3212]" strokecolor="white [3212]" strokeweight="2pt"/>
            </w:pict>
          </mc:Fallback>
        </mc:AlternateContent>
      </w:r>
      <w:r w:rsidR="00CE45CF" w:rsidRPr="00046197">
        <w:rPr>
          <w:szCs w:val="28"/>
          <w:lang w:val="kk-KZ"/>
        </w:rPr>
        <w:t>Қазақстан Республикасының</w:t>
      </w:r>
      <w:r w:rsidR="00CE45CF" w:rsidRPr="00046197">
        <w:rPr>
          <w:szCs w:val="28"/>
          <w:lang w:val="kk-KZ"/>
        </w:rPr>
        <w:tab/>
      </w:r>
      <w:r w:rsidR="00CE45CF" w:rsidRPr="00046197">
        <w:rPr>
          <w:szCs w:val="28"/>
        </w:rPr>
        <w:t>Министерство</w:t>
      </w:r>
    </w:p>
    <w:p w:rsidR="00CE45CF" w:rsidRPr="00046197" w:rsidRDefault="00CE45CF" w:rsidP="008920A1">
      <w:pPr>
        <w:pStyle w:val="a5"/>
        <w:tabs>
          <w:tab w:val="right" w:pos="9355"/>
        </w:tabs>
        <w:ind w:firstLine="454"/>
        <w:jc w:val="both"/>
        <w:rPr>
          <w:szCs w:val="28"/>
        </w:rPr>
      </w:pPr>
      <w:r w:rsidRPr="00046197">
        <w:rPr>
          <w:szCs w:val="28"/>
          <w:lang w:val="kk-KZ"/>
        </w:rPr>
        <w:t>Білім және ғылым</w:t>
      </w:r>
      <w:r w:rsidRPr="00046197">
        <w:rPr>
          <w:szCs w:val="28"/>
          <w:lang w:val="kk-KZ"/>
        </w:rPr>
        <w:tab/>
      </w:r>
      <w:r w:rsidRPr="00046197">
        <w:rPr>
          <w:szCs w:val="28"/>
        </w:rPr>
        <w:t>образования и науки</w:t>
      </w:r>
    </w:p>
    <w:p w:rsidR="00CE45CF" w:rsidRPr="00046197" w:rsidRDefault="00CE45CF" w:rsidP="008920A1">
      <w:pPr>
        <w:pStyle w:val="a5"/>
        <w:tabs>
          <w:tab w:val="right" w:pos="9355"/>
        </w:tabs>
        <w:ind w:firstLine="454"/>
        <w:jc w:val="both"/>
        <w:rPr>
          <w:szCs w:val="28"/>
        </w:rPr>
      </w:pPr>
      <w:r w:rsidRPr="00046197">
        <w:rPr>
          <w:szCs w:val="28"/>
          <w:lang w:val="kk-KZ"/>
        </w:rPr>
        <w:t>министрлігі</w:t>
      </w:r>
      <w:r w:rsidRPr="00046197">
        <w:rPr>
          <w:szCs w:val="28"/>
          <w:lang w:val="kk-KZ"/>
        </w:rPr>
        <w:tab/>
      </w:r>
      <w:r w:rsidRPr="00046197">
        <w:rPr>
          <w:szCs w:val="28"/>
        </w:rPr>
        <w:t>Республики Казахстан</w:t>
      </w:r>
    </w:p>
    <w:p w:rsidR="00CE45CF" w:rsidRPr="00046197" w:rsidRDefault="00CE45CF" w:rsidP="008920A1">
      <w:pPr>
        <w:pStyle w:val="a5"/>
        <w:ind w:firstLine="454"/>
        <w:jc w:val="both"/>
        <w:rPr>
          <w:szCs w:val="28"/>
        </w:rPr>
      </w:pPr>
    </w:p>
    <w:p w:rsidR="00CE45CF" w:rsidRPr="00046197" w:rsidRDefault="00CE45CF" w:rsidP="008920A1">
      <w:pPr>
        <w:pStyle w:val="a5"/>
        <w:tabs>
          <w:tab w:val="right" w:pos="9355"/>
        </w:tabs>
        <w:ind w:firstLine="454"/>
        <w:jc w:val="both"/>
        <w:rPr>
          <w:szCs w:val="28"/>
          <w:lang w:val="kk-KZ"/>
        </w:rPr>
      </w:pPr>
      <w:r w:rsidRPr="00046197">
        <w:rPr>
          <w:szCs w:val="28"/>
          <w:lang w:val="kk-KZ"/>
        </w:rPr>
        <w:t>Д. Серікбаев атындағы</w:t>
      </w:r>
      <w:r w:rsidRPr="00046197">
        <w:rPr>
          <w:szCs w:val="28"/>
          <w:lang w:val="kk-KZ"/>
        </w:rPr>
        <w:tab/>
        <w:t xml:space="preserve">ВКГТУ </w:t>
      </w:r>
    </w:p>
    <w:p w:rsidR="00CE45CF" w:rsidRPr="00046197" w:rsidRDefault="00CE45CF" w:rsidP="008920A1">
      <w:pPr>
        <w:pStyle w:val="a5"/>
        <w:tabs>
          <w:tab w:val="right" w:pos="9355"/>
        </w:tabs>
        <w:ind w:firstLine="454"/>
        <w:jc w:val="both"/>
        <w:rPr>
          <w:szCs w:val="28"/>
          <w:lang w:val="kk-KZ"/>
        </w:rPr>
      </w:pPr>
      <w:r w:rsidRPr="00046197">
        <w:rPr>
          <w:szCs w:val="28"/>
          <w:lang w:val="kk-KZ"/>
        </w:rPr>
        <w:t>ШҚМТУ</w:t>
      </w:r>
      <w:r w:rsidRPr="00046197">
        <w:rPr>
          <w:szCs w:val="28"/>
          <w:lang w:val="kk-KZ"/>
        </w:rPr>
        <w:tab/>
        <w:t>им. Д. Серикбаева</w:t>
      </w:r>
    </w:p>
    <w:p w:rsidR="00CE45CF" w:rsidRPr="00046197" w:rsidRDefault="00CE45CF" w:rsidP="008920A1">
      <w:pPr>
        <w:pStyle w:val="a5"/>
        <w:ind w:firstLine="454"/>
        <w:jc w:val="both"/>
        <w:rPr>
          <w:szCs w:val="28"/>
        </w:rPr>
      </w:pPr>
    </w:p>
    <w:p w:rsidR="00CE45CF" w:rsidRPr="00046197" w:rsidRDefault="00CE45CF" w:rsidP="008920A1">
      <w:pPr>
        <w:pStyle w:val="a5"/>
        <w:ind w:firstLine="454"/>
        <w:jc w:val="both"/>
        <w:rPr>
          <w:szCs w:val="28"/>
        </w:rPr>
      </w:pPr>
    </w:p>
    <w:p w:rsidR="00CE45CF" w:rsidRPr="00046197" w:rsidRDefault="00CE45CF" w:rsidP="008E30A0">
      <w:pPr>
        <w:ind w:left="5670"/>
        <w:jc w:val="both"/>
        <w:rPr>
          <w:rFonts w:ascii="Times New Roman" w:hAnsi="Times New Roman"/>
          <w:sz w:val="28"/>
          <w:szCs w:val="28"/>
          <w:lang w:val="kk-KZ"/>
        </w:rPr>
      </w:pPr>
    </w:p>
    <w:p w:rsidR="00CE45CF" w:rsidRPr="00046197" w:rsidRDefault="00CE45CF" w:rsidP="00775AED">
      <w:pPr>
        <w:ind w:left="6237"/>
        <w:jc w:val="right"/>
        <w:rPr>
          <w:rFonts w:ascii="Times New Roman" w:hAnsi="Times New Roman"/>
          <w:sz w:val="28"/>
          <w:szCs w:val="28"/>
          <w:lang w:val="kk-KZ"/>
        </w:rPr>
      </w:pPr>
      <w:r w:rsidRPr="00046197">
        <w:rPr>
          <w:rFonts w:ascii="Times New Roman" w:hAnsi="Times New Roman"/>
          <w:sz w:val="28"/>
          <w:szCs w:val="28"/>
          <w:lang w:val="kk-KZ"/>
        </w:rPr>
        <w:t>УТВЕРЖДАЮ</w:t>
      </w:r>
    </w:p>
    <w:p w:rsidR="00CE45CF" w:rsidRPr="00046197" w:rsidRDefault="00CE45CF" w:rsidP="00775AED">
      <w:pPr>
        <w:ind w:left="6237"/>
        <w:jc w:val="right"/>
        <w:rPr>
          <w:rFonts w:ascii="Times New Roman" w:hAnsi="Times New Roman"/>
          <w:sz w:val="28"/>
          <w:szCs w:val="28"/>
          <w:lang w:val="kk-KZ"/>
        </w:rPr>
      </w:pPr>
      <w:r w:rsidRPr="00046197">
        <w:rPr>
          <w:rFonts w:ascii="Times New Roman" w:hAnsi="Times New Roman"/>
          <w:sz w:val="28"/>
          <w:szCs w:val="28"/>
          <w:lang w:val="kk-KZ"/>
        </w:rPr>
        <w:t xml:space="preserve">декан </w:t>
      </w:r>
      <w:r w:rsidR="0098310A">
        <w:rPr>
          <w:rFonts w:ascii="Times New Roman" w:hAnsi="Times New Roman"/>
          <w:sz w:val="28"/>
          <w:szCs w:val="28"/>
          <w:lang w:val="kk-KZ"/>
        </w:rPr>
        <w:t>И</w:t>
      </w:r>
      <w:r w:rsidRPr="00046197">
        <w:rPr>
          <w:rFonts w:ascii="Times New Roman" w:hAnsi="Times New Roman"/>
          <w:sz w:val="28"/>
          <w:szCs w:val="28"/>
          <w:lang w:val="kk-KZ"/>
        </w:rPr>
        <w:t>Ф</w:t>
      </w:r>
    </w:p>
    <w:p w:rsidR="00CE45CF" w:rsidRPr="0098310A" w:rsidRDefault="0098310A" w:rsidP="00775AED">
      <w:pPr>
        <w:ind w:left="6237"/>
        <w:jc w:val="both"/>
        <w:rPr>
          <w:rFonts w:ascii="Times New Roman" w:hAnsi="Times New Roman"/>
          <w:sz w:val="28"/>
          <w:szCs w:val="28"/>
          <w:lang w:val="kk-KZ"/>
        </w:rPr>
      </w:pPr>
      <w:r>
        <w:rPr>
          <w:rFonts w:ascii="Times New Roman" w:hAnsi="Times New Roman"/>
          <w:sz w:val="28"/>
          <w:szCs w:val="28"/>
          <w:lang w:val="kk-KZ"/>
        </w:rPr>
        <w:t>___________</w:t>
      </w:r>
      <w:r w:rsidRPr="0098310A">
        <w:rPr>
          <w:rFonts w:ascii="Times New Roman" w:hAnsi="Times New Roman"/>
          <w:spacing w:val="-1"/>
          <w:sz w:val="28"/>
          <w:szCs w:val="28"/>
        </w:rPr>
        <w:t>М.В. Дудкин</w:t>
      </w:r>
    </w:p>
    <w:p w:rsidR="00CE45CF" w:rsidRPr="00046197" w:rsidRDefault="00CE45CF" w:rsidP="00775AED">
      <w:pPr>
        <w:pStyle w:val="3"/>
        <w:spacing w:before="0" w:line="240" w:lineRule="auto"/>
        <w:ind w:left="6237"/>
        <w:jc w:val="both"/>
        <w:rPr>
          <w:rFonts w:ascii="Times New Roman" w:hAnsi="Times New Roman"/>
          <w:sz w:val="28"/>
          <w:szCs w:val="28"/>
          <w:lang w:val="kk-KZ"/>
        </w:rPr>
      </w:pPr>
      <w:r w:rsidRPr="00046197">
        <w:rPr>
          <w:rFonts w:ascii="Times New Roman" w:hAnsi="Times New Roman"/>
          <w:sz w:val="28"/>
          <w:szCs w:val="28"/>
          <w:lang w:val="kk-KZ"/>
        </w:rPr>
        <w:t>__________________2015 г.</w:t>
      </w:r>
    </w:p>
    <w:p w:rsidR="00CE45CF" w:rsidRPr="00046197" w:rsidRDefault="00CE45CF" w:rsidP="002509D3">
      <w:pPr>
        <w:jc w:val="both"/>
        <w:rPr>
          <w:rFonts w:ascii="Times New Roman" w:hAnsi="Times New Roman"/>
          <w:sz w:val="28"/>
          <w:szCs w:val="28"/>
          <w:lang w:val="kk-KZ"/>
        </w:rPr>
      </w:pPr>
    </w:p>
    <w:p w:rsidR="00CE45CF" w:rsidRPr="00046197" w:rsidRDefault="00CE45CF" w:rsidP="008920A1">
      <w:pPr>
        <w:ind w:firstLine="454"/>
        <w:jc w:val="both"/>
        <w:rPr>
          <w:rFonts w:ascii="Times New Roman" w:hAnsi="Times New Roman"/>
          <w:sz w:val="28"/>
          <w:szCs w:val="28"/>
          <w:lang w:val="kk-KZ"/>
        </w:rPr>
      </w:pPr>
    </w:p>
    <w:p w:rsidR="002509D3" w:rsidRPr="00046197" w:rsidRDefault="002509D3" w:rsidP="002509D3">
      <w:pPr>
        <w:jc w:val="center"/>
        <w:rPr>
          <w:rFonts w:ascii="Times New Roman" w:hAnsi="Times New Roman"/>
          <w:caps/>
          <w:sz w:val="28"/>
          <w:szCs w:val="28"/>
          <w:lang w:val="kk-KZ"/>
        </w:rPr>
      </w:pPr>
      <w:r w:rsidRPr="00046197">
        <w:rPr>
          <w:rFonts w:ascii="Times New Roman" w:hAnsi="Times New Roman"/>
          <w:caps/>
          <w:sz w:val="28"/>
          <w:szCs w:val="28"/>
          <w:lang w:val="kk-KZ"/>
        </w:rPr>
        <w:t xml:space="preserve">Кәсіптік педагогикадағы ғылыми зерттеулердің негізі </w:t>
      </w:r>
    </w:p>
    <w:p w:rsidR="002509D3" w:rsidRPr="00046197" w:rsidRDefault="002509D3" w:rsidP="002509D3">
      <w:pPr>
        <w:spacing w:line="360" w:lineRule="auto"/>
        <w:jc w:val="center"/>
        <w:rPr>
          <w:rFonts w:ascii="Times New Roman" w:hAnsi="Times New Roman"/>
          <w:sz w:val="28"/>
          <w:szCs w:val="28"/>
          <w:lang w:val="kk-KZ"/>
        </w:rPr>
      </w:pPr>
      <w:r w:rsidRPr="00046197">
        <w:rPr>
          <w:rFonts w:ascii="Times New Roman" w:hAnsi="Times New Roman"/>
          <w:sz w:val="28"/>
          <w:szCs w:val="28"/>
          <w:lang w:val="kk-KZ"/>
        </w:rPr>
        <w:t>Дәрістер курсы</w:t>
      </w:r>
    </w:p>
    <w:p w:rsidR="002509D3" w:rsidRPr="00046197" w:rsidRDefault="002509D3" w:rsidP="002509D3">
      <w:pPr>
        <w:spacing w:line="360" w:lineRule="auto"/>
        <w:jc w:val="center"/>
        <w:rPr>
          <w:rFonts w:ascii="Times New Roman" w:hAnsi="Times New Roman"/>
          <w:caps/>
          <w:sz w:val="28"/>
          <w:szCs w:val="28"/>
        </w:rPr>
      </w:pPr>
      <w:r w:rsidRPr="00046197">
        <w:rPr>
          <w:rFonts w:ascii="Times New Roman" w:hAnsi="Times New Roman"/>
          <w:caps/>
          <w:sz w:val="28"/>
          <w:szCs w:val="28"/>
        </w:rPr>
        <w:t xml:space="preserve">Основы научных исследований в профессиональной педагогике </w:t>
      </w:r>
    </w:p>
    <w:p w:rsidR="002509D3" w:rsidRPr="00046197" w:rsidRDefault="002509D3" w:rsidP="002509D3">
      <w:pPr>
        <w:spacing w:line="360" w:lineRule="auto"/>
        <w:jc w:val="center"/>
        <w:rPr>
          <w:rFonts w:ascii="Times New Roman" w:hAnsi="Times New Roman"/>
          <w:sz w:val="28"/>
          <w:szCs w:val="28"/>
        </w:rPr>
      </w:pPr>
      <w:r w:rsidRPr="00046197">
        <w:rPr>
          <w:rFonts w:ascii="Times New Roman" w:hAnsi="Times New Roman"/>
          <w:sz w:val="28"/>
          <w:szCs w:val="28"/>
        </w:rPr>
        <w:t>Курс лекций</w:t>
      </w:r>
    </w:p>
    <w:p w:rsidR="005D3CAC" w:rsidRPr="00046197" w:rsidRDefault="005D3CAC" w:rsidP="008920A1">
      <w:pPr>
        <w:ind w:firstLine="454"/>
        <w:jc w:val="both"/>
        <w:rPr>
          <w:rFonts w:ascii="Times New Roman" w:hAnsi="Times New Roman"/>
          <w:sz w:val="28"/>
          <w:szCs w:val="28"/>
          <w:lang w:val="kk-KZ"/>
        </w:rPr>
      </w:pPr>
    </w:p>
    <w:p w:rsidR="006A549D" w:rsidRPr="00046197" w:rsidRDefault="006A549D" w:rsidP="002509D3">
      <w:pPr>
        <w:jc w:val="both"/>
        <w:rPr>
          <w:rFonts w:ascii="Times New Roman" w:hAnsi="Times New Roman"/>
          <w:sz w:val="28"/>
          <w:szCs w:val="28"/>
        </w:rPr>
      </w:pPr>
    </w:p>
    <w:p w:rsidR="00CE45CF" w:rsidRPr="00046197" w:rsidRDefault="00CE45CF" w:rsidP="008920A1">
      <w:pPr>
        <w:ind w:firstLine="454"/>
        <w:jc w:val="both"/>
        <w:rPr>
          <w:rFonts w:ascii="Times New Roman" w:hAnsi="Times New Roman"/>
          <w:sz w:val="28"/>
          <w:szCs w:val="28"/>
        </w:rPr>
      </w:pPr>
    </w:p>
    <w:p w:rsidR="00CE45CF" w:rsidRPr="00046197" w:rsidRDefault="00CE45CF" w:rsidP="008920A1">
      <w:pPr>
        <w:ind w:firstLine="454"/>
        <w:jc w:val="both"/>
        <w:rPr>
          <w:rFonts w:ascii="Times New Roman" w:hAnsi="Times New Roman"/>
          <w:sz w:val="28"/>
          <w:szCs w:val="28"/>
        </w:rPr>
      </w:pPr>
    </w:p>
    <w:p w:rsidR="00CE45CF" w:rsidRPr="00046197" w:rsidRDefault="00CE45CF" w:rsidP="008920A1">
      <w:pPr>
        <w:ind w:firstLine="454"/>
        <w:jc w:val="both"/>
        <w:rPr>
          <w:rFonts w:ascii="Times New Roman" w:hAnsi="Times New Roman"/>
          <w:sz w:val="28"/>
          <w:szCs w:val="28"/>
          <w:highlight w:val="cyan"/>
        </w:rPr>
      </w:pPr>
      <w:r w:rsidRPr="00046197">
        <w:rPr>
          <w:rFonts w:ascii="Times New Roman" w:hAnsi="Times New Roman"/>
          <w:sz w:val="28"/>
          <w:szCs w:val="28"/>
        </w:rPr>
        <w:t>Специальность: 5В012000 – «Профессиональное обучение»</w:t>
      </w:r>
    </w:p>
    <w:p w:rsidR="00CE45CF" w:rsidRPr="00046197" w:rsidRDefault="00CE45CF" w:rsidP="008920A1">
      <w:pPr>
        <w:ind w:firstLine="454"/>
        <w:jc w:val="both"/>
        <w:rPr>
          <w:rFonts w:ascii="Times New Roman" w:hAnsi="Times New Roman"/>
          <w:sz w:val="28"/>
          <w:szCs w:val="28"/>
        </w:rPr>
      </w:pPr>
    </w:p>
    <w:p w:rsidR="00CE45CF" w:rsidRPr="00046197" w:rsidRDefault="00CE45CF" w:rsidP="008920A1">
      <w:pPr>
        <w:ind w:firstLine="454"/>
        <w:jc w:val="both"/>
        <w:rPr>
          <w:rFonts w:ascii="Times New Roman" w:hAnsi="Times New Roman"/>
          <w:sz w:val="28"/>
          <w:szCs w:val="28"/>
        </w:rPr>
      </w:pPr>
    </w:p>
    <w:p w:rsidR="00CE45CF" w:rsidRPr="00046197" w:rsidRDefault="00CE45CF" w:rsidP="008920A1">
      <w:pPr>
        <w:ind w:firstLine="454"/>
        <w:jc w:val="both"/>
        <w:rPr>
          <w:rFonts w:ascii="Times New Roman" w:hAnsi="Times New Roman"/>
          <w:sz w:val="28"/>
          <w:szCs w:val="28"/>
        </w:rPr>
      </w:pPr>
    </w:p>
    <w:p w:rsidR="00CE45CF" w:rsidRPr="00046197" w:rsidRDefault="00CE45CF" w:rsidP="008920A1">
      <w:pPr>
        <w:ind w:firstLine="454"/>
        <w:jc w:val="both"/>
        <w:rPr>
          <w:rFonts w:ascii="Times New Roman" w:hAnsi="Times New Roman"/>
          <w:sz w:val="28"/>
          <w:szCs w:val="28"/>
        </w:rPr>
      </w:pPr>
    </w:p>
    <w:p w:rsidR="00CE45CF" w:rsidRPr="00046197" w:rsidRDefault="00CE45CF" w:rsidP="008920A1">
      <w:pPr>
        <w:ind w:firstLine="454"/>
        <w:jc w:val="both"/>
        <w:rPr>
          <w:rFonts w:ascii="Times New Roman" w:hAnsi="Times New Roman"/>
          <w:sz w:val="28"/>
          <w:szCs w:val="28"/>
        </w:rPr>
      </w:pPr>
    </w:p>
    <w:p w:rsidR="007D6581" w:rsidRPr="00046197" w:rsidRDefault="007D6581" w:rsidP="008920A1">
      <w:pPr>
        <w:ind w:firstLine="454"/>
        <w:jc w:val="both"/>
        <w:rPr>
          <w:rFonts w:ascii="Times New Roman" w:hAnsi="Times New Roman"/>
          <w:sz w:val="28"/>
          <w:szCs w:val="28"/>
        </w:rPr>
      </w:pPr>
    </w:p>
    <w:p w:rsidR="007D6581" w:rsidRPr="00046197" w:rsidRDefault="007D6581" w:rsidP="008920A1">
      <w:pPr>
        <w:ind w:firstLine="454"/>
        <w:jc w:val="both"/>
        <w:rPr>
          <w:rFonts w:ascii="Times New Roman" w:hAnsi="Times New Roman"/>
          <w:sz w:val="28"/>
          <w:szCs w:val="28"/>
        </w:rPr>
      </w:pPr>
    </w:p>
    <w:p w:rsidR="007D6581" w:rsidRPr="00046197" w:rsidRDefault="007D6581" w:rsidP="008920A1">
      <w:pPr>
        <w:ind w:firstLine="454"/>
        <w:jc w:val="both"/>
        <w:rPr>
          <w:rFonts w:ascii="Times New Roman" w:hAnsi="Times New Roman"/>
          <w:sz w:val="28"/>
          <w:szCs w:val="28"/>
        </w:rPr>
      </w:pPr>
    </w:p>
    <w:p w:rsidR="00CE45CF" w:rsidRPr="00046197" w:rsidRDefault="00CE45CF" w:rsidP="008920A1">
      <w:pPr>
        <w:ind w:firstLine="454"/>
        <w:jc w:val="both"/>
        <w:rPr>
          <w:rFonts w:ascii="Times New Roman" w:hAnsi="Times New Roman"/>
          <w:sz w:val="28"/>
          <w:szCs w:val="28"/>
          <w:lang w:val="ru-MO"/>
        </w:rPr>
      </w:pPr>
    </w:p>
    <w:p w:rsidR="00775AED" w:rsidRPr="00046197" w:rsidRDefault="00775AED" w:rsidP="008920A1">
      <w:pPr>
        <w:ind w:firstLine="454"/>
        <w:jc w:val="both"/>
        <w:rPr>
          <w:rFonts w:ascii="Times New Roman" w:hAnsi="Times New Roman"/>
          <w:sz w:val="28"/>
          <w:szCs w:val="28"/>
          <w:lang w:val="ru-MO"/>
        </w:rPr>
      </w:pPr>
    </w:p>
    <w:p w:rsidR="00CE45CF" w:rsidRPr="00046197" w:rsidRDefault="00CE45CF" w:rsidP="002509D3">
      <w:pPr>
        <w:ind w:firstLine="454"/>
        <w:jc w:val="center"/>
        <w:rPr>
          <w:rFonts w:ascii="Times New Roman" w:hAnsi="Times New Roman"/>
          <w:sz w:val="28"/>
          <w:szCs w:val="28"/>
          <w:lang w:val="ru-MO"/>
        </w:rPr>
      </w:pPr>
      <w:proofErr w:type="spellStart"/>
      <w:r w:rsidRPr="00046197">
        <w:rPr>
          <w:rFonts w:ascii="Times New Roman" w:hAnsi="Times New Roman"/>
          <w:sz w:val="28"/>
          <w:szCs w:val="28"/>
          <w:lang w:val="ru-MO"/>
        </w:rPr>
        <w:t>Өскемен</w:t>
      </w:r>
      <w:proofErr w:type="spellEnd"/>
    </w:p>
    <w:p w:rsidR="00CE45CF" w:rsidRPr="00046197" w:rsidRDefault="00CE45CF" w:rsidP="002509D3">
      <w:pPr>
        <w:ind w:firstLine="454"/>
        <w:jc w:val="center"/>
        <w:rPr>
          <w:rFonts w:ascii="Times New Roman" w:hAnsi="Times New Roman"/>
          <w:sz w:val="28"/>
          <w:szCs w:val="28"/>
          <w:lang w:val="ru-MO"/>
        </w:rPr>
      </w:pPr>
      <w:r w:rsidRPr="00046197">
        <w:rPr>
          <w:rFonts w:ascii="Times New Roman" w:hAnsi="Times New Roman"/>
          <w:sz w:val="28"/>
          <w:szCs w:val="28"/>
          <w:lang w:val="ru-MO"/>
        </w:rPr>
        <w:t>Усть-Каменогорск</w:t>
      </w:r>
    </w:p>
    <w:p w:rsidR="00CE45CF" w:rsidRPr="00046197" w:rsidRDefault="00CE45CF" w:rsidP="002509D3">
      <w:pPr>
        <w:ind w:firstLine="454"/>
        <w:jc w:val="center"/>
        <w:rPr>
          <w:rFonts w:ascii="Times New Roman" w:hAnsi="Times New Roman"/>
          <w:sz w:val="28"/>
          <w:szCs w:val="28"/>
          <w:lang w:val="ru-MO"/>
        </w:rPr>
      </w:pPr>
      <w:r w:rsidRPr="00046197">
        <w:rPr>
          <w:rFonts w:ascii="Times New Roman" w:hAnsi="Times New Roman"/>
          <w:sz w:val="28"/>
          <w:szCs w:val="28"/>
          <w:lang w:val="ru-MO"/>
        </w:rPr>
        <w:t>2015</w:t>
      </w:r>
    </w:p>
    <w:p w:rsidR="00424456" w:rsidRPr="00046197" w:rsidRDefault="00CE45CF" w:rsidP="008920A1">
      <w:pPr>
        <w:ind w:firstLine="454"/>
        <w:jc w:val="both"/>
        <w:rPr>
          <w:rFonts w:ascii="Times New Roman" w:hAnsi="Times New Roman"/>
          <w:sz w:val="28"/>
          <w:szCs w:val="28"/>
          <w:lang w:val="ru-MO"/>
        </w:rPr>
      </w:pPr>
      <w:r w:rsidRPr="00046197">
        <w:rPr>
          <w:rFonts w:ascii="Times New Roman" w:hAnsi="Times New Roman"/>
          <w:sz w:val="28"/>
          <w:szCs w:val="28"/>
          <w:lang w:val="ru-MO"/>
        </w:rPr>
        <w:t>Т</w:t>
      </w:r>
    </w:p>
    <w:p w:rsidR="00CE45CF" w:rsidRPr="00046197" w:rsidRDefault="008E30A0" w:rsidP="008920A1">
      <w:pPr>
        <w:ind w:firstLine="454"/>
        <w:jc w:val="both"/>
        <w:rPr>
          <w:rFonts w:ascii="Times New Roman" w:hAnsi="Times New Roman"/>
          <w:sz w:val="28"/>
          <w:szCs w:val="28"/>
        </w:rPr>
      </w:pPr>
      <w:r w:rsidRPr="00046197">
        <w:rPr>
          <w:rFonts w:ascii="Times New Roman" w:hAnsi="Times New Roman"/>
          <w:noProof/>
          <w:sz w:val="28"/>
          <w:szCs w:val="28"/>
        </w:rPr>
        <w:lastRenderedPageBreak/>
        <mc:AlternateContent>
          <mc:Choice Requires="wps">
            <w:drawing>
              <wp:anchor distT="0" distB="0" distL="114300" distR="114300" simplePos="0" relativeHeight="251681792" behindDoc="0" locked="0" layoutInCell="1" allowOverlap="1" wp14:anchorId="6F7E9C9E" wp14:editId="674B4F42">
                <wp:simplePos x="0" y="0"/>
                <wp:positionH relativeFrom="column">
                  <wp:posOffset>2891790</wp:posOffset>
                </wp:positionH>
                <wp:positionV relativeFrom="paragraph">
                  <wp:posOffset>-869950</wp:posOffset>
                </wp:positionV>
                <wp:extent cx="581025" cy="676275"/>
                <wp:effectExtent l="0" t="0" r="28575" b="28575"/>
                <wp:wrapNone/>
                <wp:docPr id="31" name="Прямоугольник 31"/>
                <wp:cNvGraphicFramePr/>
                <a:graphic xmlns:a="http://schemas.openxmlformats.org/drawingml/2006/main">
                  <a:graphicData uri="http://schemas.microsoft.com/office/word/2010/wordprocessingShape">
                    <wps:wsp>
                      <wps:cNvSpPr/>
                      <wps:spPr>
                        <a:xfrm>
                          <a:off x="0" y="0"/>
                          <a:ext cx="581025" cy="67627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31" o:spid="_x0000_s1026" style="position:absolute;margin-left:227.7pt;margin-top:-68.5pt;width:45.75pt;height:53.25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" fillcolor="white [3212]" strokecolor="white [3212]" strokeweight="2pt"/>
            </w:pict>
          </mc:Fallback>
        </mc:AlternateContent>
      </w:r>
      <w:r w:rsidRPr="00046197">
        <w:rPr>
          <w:rFonts w:ascii="Times New Roman" w:hAnsi="Times New Roman"/>
          <w:sz w:val="28"/>
          <w:szCs w:val="28"/>
        </w:rPr>
        <w:t>Курс лекций</w:t>
      </w:r>
      <w:r w:rsidR="006C22AB" w:rsidRPr="00046197">
        <w:rPr>
          <w:rFonts w:ascii="Times New Roman" w:hAnsi="Times New Roman"/>
          <w:sz w:val="28"/>
          <w:szCs w:val="28"/>
        </w:rPr>
        <w:t xml:space="preserve"> по </w:t>
      </w:r>
      <w:r w:rsidR="002509D3" w:rsidRPr="00046197">
        <w:rPr>
          <w:rFonts w:ascii="Times New Roman" w:hAnsi="Times New Roman"/>
          <w:sz w:val="28"/>
          <w:szCs w:val="28"/>
        </w:rPr>
        <w:t>дисциплине «Основы научных исследований в профессиональной педагогике»</w:t>
      </w:r>
      <w:r w:rsidR="002509D3" w:rsidRPr="00046197">
        <w:rPr>
          <w:rFonts w:ascii="Times New Roman" w:hAnsi="Times New Roman"/>
          <w:sz w:val="28"/>
          <w:szCs w:val="28"/>
          <w:lang w:val="ru-MO"/>
        </w:rPr>
        <w:t xml:space="preserve"> </w:t>
      </w:r>
      <w:proofErr w:type="gramStart"/>
      <w:r w:rsidR="00CE45CF" w:rsidRPr="00046197">
        <w:rPr>
          <w:rFonts w:ascii="Times New Roman" w:hAnsi="Times New Roman"/>
          <w:sz w:val="28"/>
          <w:szCs w:val="28"/>
          <w:lang w:val="ru-MO"/>
        </w:rPr>
        <w:t>разработана</w:t>
      </w:r>
      <w:proofErr w:type="gramEnd"/>
      <w:r w:rsidR="00CE45CF" w:rsidRPr="00046197">
        <w:rPr>
          <w:rFonts w:ascii="Times New Roman" w:hAnsi="Times New Roman"/>
          <w:sz w:val="28"/>
          <w:szCs w:val="28"/>
        </w:rPr>
        <w:t xml:space="preserve"> на кафедре  «</w:t>
      </w:r>
      <w:r w:rsidR="0098310A">
        <w:rPr>
          <w:rFonts w:ascii="Times New Roman" w:hAnsi="Times New Roman"/>
          <w:sz w:val="28"/>
          <w:szCs w:val="28"/>
        </w:rPr>
        <w:t>Общеинженерной подготовки</w:t>
      </w:r>
      <w:r w:rsidR="00CE45CF" w:rsidRPr="00046197">
        <w:rPr>
          <w:rFonts w:ascii="Times New Roman" w:hAnsi="Times New Roman"/>
          <w:sz w:val="28"/>
          <w:szCs w:val="28"/>
        </w:rPr>
        <w:t>»  на основании Государственного общеобязательного стандарта образовани</w:t>
      </w:r>
      <w:r w:rsidR="0098310A">
        <w:rPr>
          <w:rFonts w:ascii="Times New Roman" w:hAnsi="Times New Roman"/>
          <w:sz w:val="28"/>
          <w:szCs w:val="28"/>
        </w:rPr>
        <w:t xml:space="preserve">я для студентов  специальности </w:t>
      </w:r>
      <w:r w:rsidR="00CE45CF" w:rsidRPr="00046197">
        <w:rPr>
          <w:rFonts w:ascii="Times New Roman" w:hAnsi="Times New Roman"/>
          <w:sz w:val="28"/>
          <w:szCs w:val="28"/>
        </w:rPr>
        <w:t xml:space="preserve">5В012000 «Профессиональное обучение»_ </w:t>
      </w:r>
    </w:p>
    <w:p w:rsidR="00CE45CF" w:rsidRPr="00046197" w:rsidRDefault="00CE45CF" w:rsidP="008920A1">
      <w:pPr>
        <w:ind w:firstLine="454"/>
        <w:jc w:val="both"/>
        <w:rPr>
          <w:rFonts w:ascii="Times New Roman" w:hAnsi="Times New Roman"/>
          <w:sz w:val="28"/>
          <w:szCs w:val="28"/>
        </w:rPr>
      </w:pPr>
    </w:p>
    <w:p w:rsidR="0098310A" w:rsidRPr="0098310A" w:rsidRDefault="0098310A" w:rsidP="0098310A">
      <w:pPr>
        <w:jc w:val="both"/>
        <w:rPr>
          <w:rFonts w:ascii="Times New Roman" w:hAnsi="Times New Roman"/>
          <w:sz w:val="28"/>
          <w:szCs w:val="28"/>
        </w:rPr>
      </w:pPr>
      <w:r w:rsidRPr="0098310A">
        <w:rPr>
          <w:rFonts w:ascii="Times New Roman" w:hAnsi="Times New Roman"/>
          <w:sz w:val="28"/>
          <w:szCs w:val="28"/>
        </w:rPr>
        <w:t>Обсужден</w:t>
      </w:r>
      <w:r w:rsidRPr="0098310A">
        <w:rPr>
          <w:rFonts w:ascii="Times New Roman" w:hAnsi="Times New Roman"/>
          <w:sz w:val="28"/>
          <w:szCs w:val="28"/>
          <w:lang w:val="ru-MO"/>
        </w:rPr>
        <w:t xml:space="preserve">о </w:t>
      </w:r>
      <w:r w:rsidRPr="0098310A">
        <w:rPr>
          <w:rFonts w:ascii="Times New Roman" w:hAnsi="Times New Roman"/>
          <w:sz w:val="28"/>
          <w:szCs w:val="28"/>
        </w:rPr>
        <w:t xml:space="preserve"> на заседании кафедры ОП</w:t>
      </w:r>
    </w:p>
    <w:p w:rsidR="0098310A" w:rsidRPr="0098310A" w:rsidRDefault="0098310A" w:rsidP="0098310A">
      <w:pPr>
        <w:jc w:val="both"/>
        <w:rPr>
          <w:rFonts w:ascii="Times New Roman" w:hAnsi="Times New Roman"/>
          <w:sz w:val="28"/>
          <w:szCs w:val="28"/>
        </w:rPr>
      </w:pPr>
    </w:p>
    <w:tbl>
      <w:tblPr>
        <w:tblW w:w="9180" w:type="dxa"/>
        <w:tblLook w:val="04A0" w:firstRow="1" w:lastRow="0" w:firstColumn="1" w:lastColumn="0" w:noHBand="0" w:noVBand="1"/>
      </w:tblPr>
      <w:tblGrid>
        <w:gridCol w:w="6629"/>
        <w:gridCol w:w="2551"/>
      </w:tblGrid>
      <w:tr w:rsidR="0098310A" w:rsidRPr="0098310A" w:rsidTr="0098310A">
        <w:tc>
          <w:tcPr>
            <w:tcW w:w="6629" w:type="dxa"/>
            <w:hideMark/>
          </w:tcPr>
          <w:p w:rsidR="0098310A" w:rsidRPr="0098310A" w:rsidRDefault="0098310A" w:rsidP="0098310A">
            <w:pPr>
              <w:spacing w:line="276" w:lineRule="auto"/>
              <w:jc w:val="both"/>
              <w:rPr>
                <w:rFonts w:ascii="Times New Roman" w:hAnsi="Times New Roman"/>
                <w:sz w:val="28"/>
                <w:szCs w:val="28"/>
                <w:lang w:eastAsia="en-US"/>
              </w:rPr>
            </w:pPr>
            <w:r w:rsidRPr="0098310A">
              <w:rPr>
                <w:rFonts w:ascii="Times New Roman" w:hAnsi="Times New Roman"/>
                <w:sz w:val="28"/>
                <w:szCs w:val="28"/>
                <w:lang w:eastAsia="en-US"/>
              </w:rPr>
              <w:t>Зав. кафедрой</w:t>
            </w:r>
          </w:p>
        </w:tc>
        <w:tc>
          <w:tcPr>
            <w:tcW w:w="2551" w:type="dxa"/>
            <w:hideMark/>
          </w:tcPr>
          <w:p w:rsidR="0098310A" w:rsidRPr="0098310A" w:rsidRDefault="0098310A" w:rsidP="0098310A">
            <w:pPr>
              <w:spacing w:line="276" w:lineRule="auto"/>
              <w:jc w:val="both"/>
              <w:rPr>
                <w:rFonts w:ascii="Times New Roman" w:hAnsi="Times New Roman"/>
                <w:sz w:val="28"/>
                <w:szCs w:val="28"/>
                <w:lang w:eastAsia="en-US"/>
              </w:rPr>
            </w:pPr>
            <w:r w:rsidRPr="0098310A">
              <w:rPr>
                <w:rFonts w:ascii="Times New Roman" w:hAnsi="Times New Roman"/>
                <w:sz w:val="28"/>
                <w:szCs w:val="28"/>
                <w:lang w:eastAsia="en-US"/>
              </w:rPr>
              <w:t xml:space="preserve">Г.Е. </w:t>
            </w:r>
            <w:proofErr w:type="spellStart"/>
            <w:r w:rsidRPr="0098310A">
              <w:rPr>
                <w:rFonts w:ascii="Times New Roman" w:hAnsi="Times New Roman"/>
                <w:sz w:val="28"/>
                <w:szCs w:val="28"/>
                <w:lang w:eastAsia="en-US"/>
              </w:rPr>
              <w:t>Муслиманова</w:t>
            </w:r>
            <w:proofErr w:type="spellEnd"/>
          </w:p>
        </w:tc>
      </w:tr>
    </w:tbl>
    <w:p w:rsidR="0098310A" w:rsidRPr="0098310A" w:rsidRDefault="0098310A" w:rsidP="0098310A">
      <w:pPr>
        <w:tabs>
          <w:tab w:val="left" w:pos="7380"/>
        </w:tabs>
        <w:jc w:val="both"/>
        <w:rPr>
          <w:rFonts w:ascii="Times New Roman" w:hAnsi="Times New Roman"/>
          <w:sz w:val="28"/>
          <w:szCs w:val="28"/>
        </w:rPr>
      </w:pPr>
      <w:r w:rsidRPr="0098310A">
        <w:rPr>
          <w:rFonts w:ascii="Times New Roman" w:hAnsi="Times New Roman"/>
          <w:sz w:val="28"/>
          <w:szCs w:val="28"/>
        </w:rPr>
        <w:t>Протокол №____  от ____________________</w:t>
      </w:r>
      <w:proofErr w:type="gramStart"/>
      <w:r w:rsidRPr="0098310A">
        <w:rPr>
          <w:rFonts w:ascii="Times New Roman" w:hAnsi="Times New Roman"/>
          <w:sz w:val="28"/>
          <w:szCs w:val="28"/>
        </w:rPr>
        <w:t>г</w:t>
      </w:r>
      <w:proofErr w:type="gramEnd"/>
      <w:r w:rsidRPr="0098310A">
        <w:rPr>
          <w:rFonts w:ascii="Times New Roman" w:hAnsi="Times New Roman"/>
          <w:sz w:val="28"/>
          <w:szCs w:val="28"/>
        </w:rPr>
        <w:t>.</w:t>
      </w:r>
    </w:p>
    <w:p w:rsidR="0098310A" w:rsidRPr="0098310A" w:rsidRDefault="0098310A" w:rsidP="0098310A">
      <w:pPr>
        <w:tabs>
          <w:tab w:val="left" w:pos="7380"/>
        </w:tabs>
        <w:jc w:val="both"/>
        <w:rPr>
          <w:rFonts w:ascii="Times New Roman" w:hAnsi="Times New Roman"/>
          <w:sz w:val="28"/>
          <w:szCs w:val="28"/>
        </w:rPr>
      </w:pPr>
    </w:p>
    <w:p w:rsidR="0098310A" w:rsidRPr="0098310A" w:rsidRDefault="0098310A" w:rsidP="0098310A">
      <w:pPr>
        <w:tabs>
          <w:tab w:val="left" w:pos="7380"/>
        </w:tabs>
        <w:jc w:val="both"/>
        <w:rPr>
          <w:rFonts w:ascii="Times New Roman" w:hAnsi="Times New Roman"/>
          <w:sz w:val="28"/>
          <w:szCs w:val="28"/>
        </w:rPr>
      </w:pPr>
    </w:p>
    <w:p w:rsidR="0098310A" w:rsidRPr="0098310A" w:rsidRDefault="0098310A" w:rsidP="0098310A">
      <w:pPr>
        <w:jc w:val="both"/>
        <w:rPr>
          <w:rFonts w:ascii="Times New Roman" w:hAnsi="Times New Roman"/>
          <w:sz w:val="28"/>
          <w:szCs w:val="28"/>
        </w:rPr>
      </w:pPr>
      <w:r w:rsidRPr="0098310A">
        <w:rPr>
          <w:rFonts w:ascii="Times New Roman" w:hAnsi="Times New Roman"/>
          <w:sz w:val="28"/>
          <w:szCs w:val="28"/>
        </w:rPr>
        <w:t>Одобрено учебно-методическим советом инженерного факультета</w:t>
      </w:r>
    </w:p>
    <w:p w:rsidR="0098310A" w:rsidRPr="0098310A" w:rsidRDefault="0098310A" w:rsidP="0098310A">
      <w:pPr>
        <w:jc w:val="both"/>
        <w:rPr>
          <w:rFonts w:ascii="Times New Roman" w:hAnsi="Times New Roman"/>
          <w:sz w:val="28"/>
          <w:szCs w:val="28"/>
        </w:rPr>
      </w:pPr>
    </w:p>
    <w:tbl>
      <w:tblPr>
        <w:tblW w:w="0" w:type="auto"/>
        <w:tblLook w:val="04A0" w:firstRow="1" w:lastRow="0" w:firstColumn="1" w:lastColumn="0" w:noHBand="0" w:noVBand="1"/>
      </w:tblPr>
      <w:tblGrid>
        <w:gridCol w:w="6629"/>
        <w:gridCol w:w="2553"/>
      </w:tblGrid>
      <w:tr w:rsidR="0098310A" w:rsidRPr="0098310A" w:rsidTr="0098310A">
        <w:tc>
          <w:tcPr>
            <w:tcW w:w="6629" w:type="dxa"/>
            <w:hideMark/>
          </w:tcPr>
          <w:p w:rsidR="0098310A" w:rsidRPr="0098310A" w:rsidRDefault="0098310A" w:rsidP="0098310A">
            <w:pPr>
              <w:tabs>
                <w:tab w:val="left" w:pos="7380"/>
              </w:tabs>
              <w:spacing w:line="276" w:lineRule="auto"/>
              <w:jc w:val="both"/>
              <w:rPr>
                <w:rFonts w:ascii="Times New Roman" w:hAnsi="Times New Roman"/>
                <w:sz w:val="28"/>
                <w:szCs w:val="28"/>
                <w:lang w:eastAsia="en-US"/>
              </w:rPr>
            </w:pPr>
            <w:r w:rsidRPr="0098310A">
              <w:rPr>
                <w:rFonts w:ascii="Times New Roman" w:hAnsi="Times New Roman"/>
                <w:sz w:val="28"/>
                <w:szCs w:val="28"/>
                <w:lang w:eastAsia="en-US"/>
              </w:rPr>
              <w:t>Председатель</w:t>
            </w:r>
          </w:p>
        </w:tc>
        <w:tc>
          <w:tcPr>
            <w:tcW w:w="2553" w:type="dxa"/>
            <w:hideMark/>
          </w:tcPr>
          <w:p w:rsidR="0098310A" w:rsidRPr="0098310A" w:rsidRDefault="0098310A" w:rsidP="0098310A">
            <w:pPr>
              <w:tabs>
                <w:tab w:val="left" w:pos="7380"/>
              </w:tabs>
              <w:spacing w:line="276" w:lineRule="auto"/>
              <w:jc w:val="both"/>
              <w:rPr>
                <w:rFonts w:ascii="Times New Roman" w:hAnsi="Times New Roman"/>
                <w:sz w:val="28"/>
                <w:szCs w:val="28"/>
                <w:lang w:eastAsia="en-US"/>
              </w:rPr>
            </w:pPr>
            <w:r w:rsidRPr="0098310A">
              <w:rPr>
                <w:rFonts w:ascii="Times New Roman" w:hAnsi="Times New Roman"/>
                <w:sz w:val="28"/>
                <w:szCs w:val="28"/>
                <w:lang w:eastAsia="en-US"/>
              </w:rPr>
              <w:t>А.В. Вавилов</w:t>
            </w:r>
          </w:p>
        </w:tc>
      </w:tr>
    </w:tbl>
    <w:p w:rsidR="0098310A" w:rsidRPr="0098310A" w:rsidRDefault="0098310A" w:rsidP="0098310A">
      <w:pPr>
        <w:tabs>
          <w:tab w:val="left" w:pos="7380"/>
        </w:tabs>
        <w:jc w:val="both"/>
        <w:rPr>
          <w:rFonts w:ascii="Times New Roman" w:hAnsi="Times New Roman"/>
          <w:sz w:val="28"/>
          <w:szCs w:val="28"/>
        </w:rPr>
      </w:pPr>
      <w:r w:rsidRPr="0098310A">
        <w:rPr>
          <w:rFonts w:ascii="Times New Roman" w:hAnsi="Times New Roman"/>
          <w:sz w:val="28"/>
          <w:szCs w:val="28"/>
        </w:rPr>
        <w:t xml:space="preserve">Протокол №____ </w:t>
      </w:r>
      <w:proofErr w:type="spellStart"/>
      <w:r w:rsidRPr="0098310A">
        <w:rPr>
          <w:rFonts w:ascii="Times New Roman" w:hAnsi="Times New Roman"/>
          <w:sz w:val="28"/>
          <w:szCs w:val="28"/>
        </w:rPr>
        <w:t>от______________________</w:t>
      </w:r>
      <w:proofErr w:type="gramStart"/>
      <w:r w:rsidRPr="0098310A">
        <w:rPr>
          <w:rFonts w:ascii="Times New Roman" w:hAnsi="Times New Roman"/>
          <w:sz w:val="28"/>
          <w:szCs w:val="28"/>
        </w:rPr>
        <w:t>г</w:t>
      </w:r>
      <w:proofErr w:type="spellEnd"/>
      <w:proofErr w:type="gramEnd"/>
      <w:r w:rsidRPr="0098310A">
        <w:rPr>
          <w:rFonts w:ascii="Times New Roman" w:hAnsi="Times New Roman"/>
          <w:sz w:val="28"/>
          <w:szCs w:val="28"/>
        </w:rPr>
        <w:t>.</w:t>
      </w:r>
    </w:p>
    <w:p w:rsidR="0098310A" w:rsidRPr="0098310A" w:rsidRDefault="0098310A" w:rsidP="0098310A">
      <w:pPr>
        <w:tabs>
          <w:tab w:val="left" w:pos="7380"/>
        </w:tabs>
        <w:jc w:val="both"/>
        <w:rPr>
          <w:rFonts w:ascii="Times New Roman" w:hAnsi="Times New Roman"/>
          <w:sz w:val="28"/>
          <w:szCs w:val="28"/>
        </w:rPr>
      </w:pPr>
    </w:p>
    <w:p w:rsidR="0098310A" w:rsidRPr="0098310A" w:rsidRDefault="0098310A" w:rsidP="0098310A">
      <w:pPr>
        <w:tabs>
          <w:tab w:val="left" w:pos="7380"/>
        </w:tabs>
        <w:jc w:val="both"/>
        <w:rPr>
          <w:rFonts w:ascii="Times New Roman" w:hAnsi="Times New Roman"/>
          <w:sz w:val="28"/>
          <w:szCs w:val="28"/>
        </w:rPr>
      </w:pPr>
    </w:p>
    <w:p w:rsidR="0098310A" w:rsidRPr="0098310A" w:rsidRDefault="0098310A" w:rsidP="0098310A">
      <w:pPr>
        <w:tabs>
          <w:tab w:val="left" w:pos="7380"/>
        </w:tabs>
        <w:jc w:val="both"/>
        <w:rPr>
          <w:rFonts w:ascii="Times New Roman" w:hAnsi="Times New Roman"/>
          <w:sz w:val="28"/>
          <w:szCs w:val="28"/>
        </w:rPr>
      </w:pPr>
    </w:p>
    <w:p w:rsidR="0098310A" w:rsidRPr="0098310A" w:rsidRDefault="0098310A" w:rsidP="0098310A">
      <w:pPr>
        <w:tabs>
          <w:tab w:val="left" w:pos="7380"/>
        </w:tabs>
        <w:jc w:val="both"/>
        <w:rPr>
          <w:rFonts w:ascii="Times New Roman" w:hAnsi="Times New Roman"/>
          <w:sz w:val="28"/>
          <w:szCs w:val="28"/>
        </w:rPr>
      </w:pPr>
      <w:r w:rsidRPr="0098310A">
        <w:rPr>
          <w:rFonts w:ascii="Times New Roman" w:hAnsi="Times New Roman"/>
          <w:sz w:val="28"/>
          <w:szCs w:val="28"/>
        </w:rPr>
        <w:t xml:space="preserve">Разработал  </w:t>
      </w:r>
    </w:p>
    <w:p w:rsidR="0098310A" w:rsidRPr="0098310A" w:rsidRDefault="0098310A" w:rsidP="0098310A">
      <w:pPr>
        <w:tabs>
          <w:tab w:val="left" w:pos="7380"/>
        </w:tabs>
        <w:jc w:val="both"/>
        <w:rPr>
          <w:rFonts w:ascii="Times New Roman" w:hAnsi="Times New Roman"/>
          <w:sz w:val="28"/>
          <w:szCs w:val="28"/>
        </w:rPr>
      </w:pPr>
    </w:p>
    <w:tbl>
      <w:tblPr>
        <w:tblW w:w="0" w:type="auto"/>
        <w:tblLook w:val="04A0" w:firstRow="1" w:lastRow="0" w:firstColumn="1" w:lastColumn="0" w:noHBand="0" w:noVBand="1"/>
      </w:tblPr>
      <w:tblGrid>
        <w:gridCol w:w="6629"/>
        <w:gridCol w:w="1986"/>
      </w:tblGrid>
      <w:tr w:rsidR="0098310A" w:rsidRPr="0098310A" w:rsidTr="0098310A">
        <w:tc>
          <w:tcPr>
            <w:tcW w:w="6629" w:type="dxa"/>
            <w:hideMark/>
          </w:tcPr>
          <w:p w:rsidR="0098310A" w:rsidRPr="0098310A" w:rsidRDefault="0098310A" w:rsidP="0098310A">
            <w:pPr>
              <w:tabs>
                <w:tab w:val="left" w:pos="7380"/>
              </w:tabs>
              <w:spacing w:line="276" w:lineRule="auto"/>
              <w:jc w:val="both"/>
              <w:rPr>
                <w:rFonts w:ascii="Times New Roman" w:hAnsi="Times New Roman"/>
                <w:sz w:val="28"/>
                <w:szCs w:val="28"/>
                <w:lang w:eastAsia="en-US"/>
              </w:rPr>
            </w:pPr>
            <w:r w:rsidRPr="0098310A">
              <w:rPr>
                <w:rFonts w:ascii="Times New Roman" w:hAnsi="Times New Roman"/>
                <w:sz w:val="28"/>
                <w:szCs w:val="28"/>
                <w:lang w:val="ru-MO" w:eastAsia="en-US"/>
              </w:rPr>
              <w:t>Старший преподаватель</w:t>
            </w:r>
          </w:p>
        </w:tc>
        <w:tc>
          <w:tcPr>
            <w:tcW w:w="1986" w:type="dxa"/>
            <w:hideMark/>
          </w:tcPr>
          <w:p w:rsidR="0098310A" w:rsidRPr="0098310A" w:rsidRDefault="0098310A" w:rsidP="0098310A">
            <w:pPr>
              <w:tabs>
                <w:tab w:val="left" w:pos="7380"/>
              </w:tabs>
              <w:spacing w:line="276" w:lineRule="auto"/>
              <w:jc w:val="both"/>
              <w:rPr>
                <w:rFonts w:ascii="Times New Roman" w:hAnsi="Times New Roman"/>
                <w:sz w:val="28"/>
                <w:szCs w:val="28"/>
                <w:lang w:eastAsia="en-US"/>
              </w:rPr>
            </w:pPr>
            <w:r w:rsidRPr="0098310A">
              <w:rPr>
                <w:rFonts w:ascii="Times New Roman" w:hAnsi="Times New Roman"/>
                <w:sz w:val="28"/>
                <w:szCs w:val="28"/>
                <w:lang w:eastAsia="en-US"/>
              </w:rPr>
              <w:t>И.Б. Отческая</w:t>
            </w:r>
          </w:p>
        </w:tc>
      </w:tr>
    </w:tbl>
    <w:p w:rsidR="0098310A" w:rsidRPr="0098310A" w:rsidRDefault="0098310A" w:rsidP="0098310A">
      <w:pPr>
        <w:tabs>
          <w:tab w:val="left" w:pos="7380"/>
        </w:tabs>
        <w:jc w:val="both"/>
        <w:rPr>
          <w:rFonts w:ascii="Times New Roman" w:hAnsi="Times New Roman"/>
          <w:sz w:val="28"/>
          <w:szCs w:val="28"/>
        </w:rPr>
      </w:pPr>
    </w:p>
    <w:p w:rsidR="0098310A" w:rsidRPr="0098310A" w:rsidRDefault="0098310A" w:rsidP="0098310A">
      <w:pPr>
        <w:tabs>
          <w:tab w:val="left" w:pos="7380"/>
        </w:tabs>
        <w:jc w:val="both"/>
        <w:rPr>
          <w:rFonts w:ascii="Times New Roman" w:hAnsi="Times New Roman"/>
          <w:sz w:val="28"/>
          <w:szCs w:val="28"/>
        </w:rPr>
      </w:pPr>
    </w:p>
    <w:p w:rsidR="0098310A" w:rsidRPr="0098310A" w:rsidRDefault="0098310A" w:rsidP="0098310A">
      <w:pPr>
        <w:tabs>
          <w:tab w:val="left" w:pos="7380"/>
        </w:tabs>
        <w:jc w:val="both"/>
        <w:rPr>
          <w:rFonts w:ascii="Times New Roman" w:hAnsi="Times New Roman"/>
          <w:sz w:val="28"/>
          <w:szCs w:val="28"/>
        </w:rPr>
      </w:pPr>
    </w:p>
    <w:tbl>
      <w:tblPr>
        <w:tblW w:w="9180" w:type="dxa"/>
        <w:tblLook w:val="04A0" w:firstRow="1" w:lastRow="0" w:firstColumn="1" w:lastColumn="0" w:noHBand="0" w:noVBand="1"/>
      </w:tblPr>
      <w:tblGrid>
        <w:gridCol w:w="6629"/>
        <w:gridCol w:w="2551"/>
      </w:tblGrid>
      <w:tr w:rsidR="0098310A" w:rsidRPr="0098310A" w:rsidTr="0098310A">
        <w:tc>
          <w:tcPr>
            <w:tcW w:w="6629" w:type="dxa"/>
            <w:hideMark/>
          </w:tcPr>
          <w:p w:rsidR="0098310A" w:rsidRPr="0098310A" w:rsidRDefault="0098310A" w:rsidP="0098310A">
            <w:pPr>
              <w:tabs>
                <w:tab w:val="left" w:pos="7380"/>
              </w:tabs>
              <w:spacing w:line="276" w:lineRule="auto"/>
              <w:jc w:val="both"/>
              <w:rPr>
                <w:rFonts w:ascii="Times New Roman" w:hAnsi="Times New Roman"/>
                <w:sz w:val="28"/>
                <w:szCs w:val="28"/>
                <w:lang w:eastAsia="en-US"/>
              </w:rPr>
            </w:pPr>
            <w:proofErr w:type="spellStart"/>
            <w:r w:rsidRPr="0098310A">
              <w:rPr>
                <w:rFonts w:ascii="Times New Roman" w:hAnsi="Times New Roman"/>
                <w:sz w:val="28"/>
                <w:szCs w:val="28"/>
                <w:lang w:eastAsia="en-US"/>
              </w:rPr>
              <w:t>Нормоконтролер</w:t>
            </w:r>
            <w:proofErr w:type="spellEnd"/>
          </w:p>
        </w:tc>
        <w:tc>
          <w:tcPr>
            <w:tcW w:w="2551" w:type="dxa"/>
            <w:hideMark/>
          </w:tcPr>
          <w:p w:rsidR="0098310A" w:rsidRPr="0098310A" w:rsidRDefault="0098310A" w:rsidP="0098310A">
            <w:pPr>
              <w:tabs>
                <w:tab w:val="left" w:pos="7380"/>
              </w:tabs>
              <w:spacing w:line="276" w:lineRule="auto"/>
              <w:jc w:val="both"/>
              <w:rPr>
                <w:rFonts w:ascii="Times New Roman" w:hAnsi="Times New Roman"/>
                <w:sz w:val="28"/>
                <w:szCs w:val="28"/>
                <w:lang w:eastAsia="en-US"/>
              </w:rPr>
            </w:pPr>
            <w:r w:rsidRPr="0098310A">
              <w:rPr>
                <w:rFonts w:ascii="Times New Roman" w:hAnsi="Times New Roman"/>
                <w:sz w:val="28"/>
                <w:szCs w:val="28"/>
                <w:lang w:eastAsia="en-US"/>
              </w:rPr>
              <w:t xml:space="preserve">Т.В. </w:t>
            </w:r>
            <w:proofErr w:type="spellStart"/>
            <w:r w:rsidRPr="0098310A">
              <w:rPr>
                <w:rFonts w:ascii="Times New Roman" w:hAnsi="Times New Roman"/>
                <w:sz w:val="28"/>
                <w:szCs w:val="28"/>
                <w:lang w:eastAsia="en-US"/>
              </w:rPr>
              <w:t>Тютюнькова</w:t>
            </w:r>
            <w:proofErr w:type="spellEnd"/>
          </w:p>
        </w:tc>
      </w:tr>
    </w:tbl>
    <w:p w:rsidR="0098310A" w:rsidRPr="00375474" w:rsidRDefault="0098310A" w:rsidP="0098310A">
      <w:pPr>
        <w:jc w:val="center"/>
        <w:rPr>
          <w:rFonts w:ascii="Times New Roman" w:hAnsi="Times New Roman"/>
          <w:sz w:val="24"/>
          <w:szCs w:val="24"/>
        </w:rPr>
      </w:pPr>
    </w:p>
    <w:p w:rsidR="00CE45CF" w:rsidRPr="00046197" w:rsidRDefault="00CE45CF" w:rsidP="008920A1">
      <w:pPr>
        <w:ind w:firstLine="454"/>
        <w:jc w:val="both"/>
        <w:rPr>
          <w:rFonts w:ascii="Times New Roman" w:hAnsi="Times New Roman"/>
          <w:sz w:val="28"/>
          <w:szCs w:val="28"/>
        </w:rPr>
      </w:pPr>
    </w:p>
    <w:p w:rsidR="00CE45CF" w:rsidRPr="00046197" w:rsidRDefault="00CE45CF" w:rsidP="008920A1">
      <w:pPr>
        <w:ind w:firstLine="454"/>
        <w:jc w:val="both"/>
        <w:rPr>
          <w:rFonts w:ascii="Times New Roman" w:hAnsi="Times New Roman"/>
          <w:sz w:val="28"/>
          <w:szCs w:val="28"/>
        </w:rPr>
      </w:pPr>
    </w:p>
    <w:p w:rsidR="006512B3" w:rsidRPr="00046197" w:rsidRDefault="006512B3" w:rsidP="008920A1">
      <w:pPr>
        <w:ind w:firstLine="454"/>
        <w:jc w:val="both"/>
        <w:rPr>
          <w:rFonts w:ascii="Times New Roman" w:hAnsi="Times New Roman"/>
          <w:sz w:val="28"/>
          <w:szCs w:val="28"/>
        </w:rPr>
      </w:pPr>
    </w:p>
    <w:p w:rsidR="00CE45CF" w:rsidRPr="00046197" w:rsidRDefault="00CE45CF" w:rsidP="008920A1">
      <w:pPr>
        <w:ind w:firstLine="454"/>
        <w:jc w:val="both"/>
        <w:rPr>
          <w:rFonts w:ascii="Times New Roman" w:hAnsi="Times New Roman"/>
          <w:sz w:val="28"/>
          <w:szCs w:val="28"/>
        </w:rPr>
      </w:pPr>
    </w:p>
    <w:p w:rsidR="00CE45CF" w:rsidRPr="00046197" w:rsidRDefault="00CE45CF" w:rsidP="008920A1">
      <w:pPr>
        <w:ind w:firstLine="454"/>
        <w:jc w:val="both"/>
        <w:rPr>
          <w:rFonts w:ascii="Times New Roman" w:hAnsi="Times New Roman"/>
          <w:sz w:val="28"/>
          <w:szCs w:val="28"/>
        </w:rPr>
      </w:pPr>
    </w:p>
    <w:p w:rsidR="00CE45CF" w:rsidRPr="00046197" w:rsidRDefault="00CE45CF" w:rsidP="008920A1">
      <w:pPr>
        <w:ind w:firstLine="454"/>
        <w:jc w:val="both"/>
        <w:rPr>
          <w:rFonts w:ascii="Times New Roman" w:hAnsi="Times New Roman"/>
          <w:sz w:val="28"/>
          <w:szCs w:val="28"/>
        </w:rPr>
      </w:pPr>
    </w:p>
    <w:p w:rsidR="00CE45CF" w:rsidRPr="00046197" w:rsidRDefault="00CE45CF" w:rsidP="008920A1">
      <w:pPr>
        <w:ind w:firstLine="454"/>
        <w:jc w:val="both"/>
        <w:rPr>
          <w:rFonts w:ascii="Times New Roman" w:hAnsi="Times New Roman"/>
          <w:sz w:val="28"/>
          <w:szCs w:val="28"/>
        </w:rPr>
      </w:pPr>
    </w:p>
    <w:p w:rsidR="006C22AB" w:rsidRPr="00046197" w:rsidRDefault="006C22AB" w:rsidP="008920A1">
      <w:pPr>
        <w:ind w:firstLine="454"/>
        <w:jc w:val="both"/>
        <w:rPr>
          <w:rFonts w:ascii="Times New Roman" w:hAnsi="Times New Roman"/>
          <w:sz w:val="28"/>
          <w:szCs w:val="28"/>
        </w:rPr>
      </w:pPr>
    </w:p>
    <w:p w:rsidR="007D6581" w:rsidRPr="00046197" w:rsidRDefault="007D6581" w:rsidP="008920A1">
      <w:pPr>
        <w:ind w:firstLine="454"/>
        <w:jc w:val="both"/>
        <w:rPr>
          <w:rFonts w:ascii="Times New Roman" w:hAnsi="Times New Roman"/>
          <w:sz w:val="28"/>
          <w:szCs w:val="28"/>
        </w:rPr>
      </w:pPr>
    </w:p>
    <w:p w:rsidR="007D6581" w:rsidRPr="00046197" w:rsidRDefault="007D6581" w:rsidP="008920A1">
      <w:pPr>
        <w:ind w:firstLine="454"/>
        <w:jc w:val="both"/>
        <w:rPr>
          <w:rFonts w:ascii="Times New Roman" w:hAnsi="Times New Roman"/>
          <w:sz w:val="28"/>
          <w:szCs w:val="28"/>
        </w:rPr>
      </w:pPr>
    </w:p>
    <w:p w:rsidR="007D6581" w:rsidRPr="00046197" w:rsidRDefault="007D6581" w:rsidP="008920A1">
      <w:pPr>
        <w:ind w:firstLine="454"/>
        <w:jc w:val="both"/>
        <w:rPr>
          <w:rFonts w:ascii="Times New Roman" w:hAnsi="Times New Roman"/>
          <w:sz w:val="28"/>
          <w:szCs w:val="28"/>
        </w:rPr>
      </w:pPr>
    </w:p>
    <w:p w:rsidR="00580588" w:rsidRPr="00046197" w:rsidRDefault="00580588" w:rsidP="008920A1">
      <w:pPr>
        <w:ind w:firstLine="454"/>
        <w:jc w:val="both"/>
        <w:rPr>
          <w:rFonts w:ascii="Times New Roman" w:hAnsi="Times New Roman"/>
          <w:sz w:val="28"/>
          <w:szCs w:val="28"/>
        </w:rPr>
      </w:pPr>
    </w:p>
    <w:p w:rsidR="008E30A0" w:rsidRPr="00046197" w:rsidRDefault="008E30A0" w:rsidP="008920A1">
      <w:pPr>
        <w:ind w:firstLine="454"/>
        <w:jc w:val="both"/>
        <w:rPr>
          <w:rFonts w:ascii="Times New Roman" w:hAnsi="Times New Roman"/>
          <w:sz w:val="28"/>
          <w:szCs w:val="28"/>
        </w:rPr>
      </w:pPr>
    </w:p>
    <w:p w:rsidR="006C22AB" w:rsidRPr="00046197" w:rsidRDefault="006C22AB" w:rsidP="00580588">
      <w:pPr>
        <w:ind w:firstLine="454"/>
        <w:jc w:val="center"/>
        <w:rPr>
          <w:rFonts w:ascii="Times New Roman" w:hAnsi="Times New Roman"/>
          <w:sz w:val="28"/>
          <w:szCs w:val="28"/>
        </w:rPr>
      </w:pPr>
      <w:r w:rsidRPr="00046197">
        <w:rPr>
          <w:rFonts w:ascii="Times New Roman" w:hAnsi="Times New Roman"/>
          <w:caps/>
          <w:sz w:val="28"/>
          <w:szCs w:val="28"/>
        </w:rPr>
        <w:lastRenderedPageBreak/>
        <w:t>Содержание</w:t>
      </w:r>
    </w:p>
    <w:p w:rsidR="006C22AB" w:rsidRPr="00046197" w:rsidRDefault="006C22AB" w:rsidP="00580588">
      <w:pPr>
        <w:jc w:val="both"/>
        <w:rPr>
          <w:rFonts w:ascii="Times New Roman" w:hAnsi="Times New Roman"/>
          <w:sz w:val="28"/>
          <w:szCs w:val="28"/>
        </w:rPr>
      </w:pPr>
    </w:p>
    <w:tbl>
      <w:tblPr>
        <w:tblW w:w="9498" w:type="dxa"/>
        <w:tblInd w:w="108" w:type="dxa"/>
        <w:tblLayout w:type="fixed"/>
        <w:tblLook w:val="01E0" w:firstRow="1" w:lastRow="1" w:firstColumn="1" w:lastColumn="1" w:noHBand="0" w:noVBand="0"/>
      </w:tblPr>
      <w:tblGrid>
        <w:gridCol w:w="8789"/>
        <w:gridCol w:w="709"/>
      </w:tblGrid>
      <w:tr w:rsidR="00C23734" w:rsidRPr="00046197" w:rsidTr="00EB7886">
        <w:trPr>
          <w:trHeight w:val="144"/>
        </w:trPr>
        <w:tc>
          <w:tcPr>
            <w:tcW w:w="8789" w:type="dxa"/>
            <w:hideMark/>
          </w:tcPr>
          <w:p w:rsidR="00C23734" w:rsidRPr="00046197" w:rsidRDefault="00C23734" w:rsidP="002E6C27">
            <w:pPr>
              <w:pStyle w:val="21"/>
              <w:tabs>
                <w:tab w:val="num" w:pos="720"/>
              </w:tabs>
              <w:spacing w:after="0" w:line="240" w:lineRule="auto"/>
              <w:ind w:left="0"/>
              <w:jc w:val="both"/>
              <w:rPr>
                <w:sz w:val="28"/>
                <w:szCs w:val="28"/>
              </w:rPr>
            </w:pPr>
            <w:r w:rsidRPr="00046197">
              <w:rPr>
                <w:sz w:val="28"/>
                <w:szCs w:val="28"/>
              </w:rPr>
              <w:t xml:space="preserve">1 </w:t>
            </w:r>
            <w:r w:rsidR="002E6C27" w:rsidRPr="00046197">
              <w:rPr>
                <w:sz w:val="28"/>
                <w:szCs w:val="28"/>
              </w:rPr>
              <w:t>Введение</w:t>
            </w:r>
            <w:r w:rsidRPr="00046197">
              <w:rPr>
                <w:sz w:val="28"/>
                <w:szCs w:val="28"/>
              </w:rPr>
              <w:t>………………………………</w:t>
            </w:r>
            <w:r w:rsidR="002E6C27" w:rsidRPr="00046197">
              <w:rPr>
                <w:sz w:val="28"/>
                <w:szCs w:val="28"/>
              </w:rPr>
              <w:t>………………………………….</w:t>
            </w:r>
          </w:p>
        </w:tc>
        <w:tc>
          <w:tcPr>
            <w:tcW w:w="709" w:type="dxa"/>
          </w:tcPr>
          <w:p w:rsidR="00C23734" w:rsidRPr="00046197" w:rsidRDefault="00EB7886" w:rsidP="00C23734">
            <w:pPr>
              <w:pStyle w:val="21"/>
              <w:tabs>
                <w:tab w:val="num" w:pos="720"/>
              </w:tabs>
              <w:spacing w:after="0" w:line="240" w:lineRule="auto"/>
              <w:ind w:left="0"/>
              <w:jc w:val="both"/>
              <w:rPr>
                <w:sz w:val="28"/>
                <w:szCs w:val="28"/>
              </w:rPr>
            </w:pPr>
            <w:r>
              <w:rPr>
                <w:sz w:val="28"/>
                <w:szCs w:val="28"/>
              </w:rPr>
              <w:t>5</w:t>
            </w:r>
          </w:p>
        </w:tc>
      </w:tr>
      <w:tr w:rsidR="00C23734" w:rsidRPr="00046197" w:rsidTr="00EB7886">
        <w:trPr>
          <w:trHeight w:val="144"/>
        </w:trPr>
        <w:tc>
          <w:tcPr>
            <w:tcW w:w="8789" w:type="dxa"/>
            <w:hideMark/>
          </w:tcPr>
          <w:p w:rsidR="00C23734" w:rsidRPr="00046197" w:rsidRDefault="00C23734" w:rsidP="001C4D80">
            <w:pPr>
              <w:tabs>
                <w:tab w:val="num" w:pos="720"/>
                <w:tab w:val="left" w:pos="1026"/>
              </w:tabs>
              <w:rPr>
                <w:rFonts w:ascii="Times New Roman" w:hAnsi="Times New Roman"/>
                <w:sz w:val="28"/>
                <w:szCs w:val="28"/>
              </w:rPr>
            </w:pPr>
            <w:r w:rsidRPr="00046197">
              <w:rPr>
                <w:rFonts w:ascii="Times New Roman" w:hAnsi="Times New Roman"/>
                <w:sz w:val="28"/>
                <w:szCs w:val="28"/>
              </w:rPr>
              <w:t xml:space="preserve">2 </w:t>
            </w:r>
            <w:r w:rsidR="001C4D80" w:rsidRPr="00046197">
              <w:rPr>
                <w:rFonts w:ascii="Times New Roman" w:hAnsi="Times New Roman"/>
                <w:sz w:val="28"/>
                <w:szCs w:val="28"/>
              </w:rPr>
              <w:t>Что такое наука и научное исследование</w:t>
            </w:r>
            <w:r w:rsidR="001C4D80" w:rsidRPr="00046197">
              <w:rPr>
                <w:rFonts w:ascii="Times New Roman" w:hAnsi="Times New Roman"/>
                <w:sz w:val="28"/>
                <w:szCs w:val="28"/>
                <w:lang w:val="uk-UA"/>
              </w:rPr>
              <w:t>………………………………..</w:t>
            </w:r>
          </w:p>
        </w:tc>
        <w:tc>
          <w:tcPr>
            <w:tcW w:w="709" w:type="dxa"/>
          </w:tcPr>
          <w:p w:rsidR="00C23734" w:rsidRPr="00046197" w:rsidRDefault="00EB7886" w:rsidP="00C23734">
            <w:pPr>
              <w:tabs>
                <w:tab w:val="num" w:pos="720"/>
                <w:tab w:val="left" w:pos="1026"/>
              </w:tabs>
              <w:jc w:val="both"/>
              <w:rPr>
                <w:rFonts w:ascii="Times New Roman" w:hAnsi="Times New Roman"/>
                <w:sz w:val="28"/>
                <w:szCs w:val="28"/>
              </w:rPr>
            </w:pPr>
            <w:r>
              <w:rPr>
                <w:rFonts w:ascii="Times New Roman" w:hAnsi="Times New Roman"/>
                <w:sz w:val="28"/>
                <w:szCs w:val="28"/>
              </w:rPr>
              <w:t>6</w:t>
            </w:r>
          </w:p>
        </w:tc>
      </w:tr>
      <w:tr w:rsidR="00FC1964" w:rsidRPr="00046197" w:rsidTr="00EB7886">
        <w:trPr>
          <w:trHeight w:val="144"/>
        </w:trPr>
        <w:tc>
          <w:tcPr>
            <w:tcW w:w="8789" w:type="dxa"/>
          </w:tcPr>
          <w:p w:rsidR="00FC1964" w:rsidRPr="00046197" w:rsidRDefault="00FC1964" w:rsidP="001C4D80">
            <w:pPr>
              <w:tabs>
                <w:tab w:val="num" w:pos="720"/>
                <w:tab w:val="left" w:pos="1026"/>
              </w:tabs>
              <w:rPr>
                <w:rFonts w:ascii="Times New Roman" w:hAnsi="Times New Roman"/>
                <w:sz w:val="28"/>
                <w:szCs w:val="28"/>
              </w:rPr>
            </w:pPr>
            <w:r w:rsidRPr="00046197">
              <w:rPr>
                <w:rFonts w:ascii="Times New Roman" w:hAnsi="Times New Roman"/>
                <w:sz w:val="28"/>
                <w:szCs w:val="28"/>
              </w:rPr>
              <w:t>3 Задачи профессионального обучения как науки</w:t>
            </w:r>
          </w:p>
        </w:tc>
        <w:tc>
          <w:tcPr>
            <w:tcW w:w="709" w:type="dxa"/>
          </w:tcPr>
          <w:p w:rsidR="00FC1964" w:rsidRPr="00046197" w:rsidRDefault="00EB7886" w:rsidP="00C23734">
            <w:pPr>
              <w:tabs>
                <w:tab w:val="num" w:pos="720"/>
                <w:tab w:val="left" w:pos="1026"/>
              </w:tabs>
              <w:jc w:val="both"/>
              <w:rPr>
                <w:rFonts w:ascii="Times New Roman" w:hAnsi="Times New Roman"/>
                <w:sz w:val="28"/>
                <w:szCs w:val="28"/>
              </w:rPr>
            </w:pPr>
            <w:r>
              <w:rPr>
                <w:rFonts w:ascii="Times New Roman" w:hAnsi="Times New Roman"/>
                <w:sz w:val="28"/>
                <w:szCs w:val="28"/>
              </w:rPr>
              <w:t>7</w:t>
            </w:r>
          </w:p>
        </w:tc>
      </w:tr>
      <w:tr w:rsidR="00FC1964" w:rsidRPr="00046197" w:rsidTr="00EB7886">
        <w:trPr>
          <w:trHeight w:val="144"/>
        </w:trPr>
        <w:tc>
          <w:tcPr>
            <w:tcW w:w="8789" w:type="dxa"/>
          </w:tcPr>
          <w:p w:rsidR="00FC1964" w:rsidRPr="00046197" w:rsidRDefault="00FC1964" w:rsidP="001C4D80">
            <w:pPr>
              <w:tabs>
                <w:tab w:val="num" w:pos="720"/>
                <w:tab w:val="left" w:pos="1026"/>
              </w:tabs>
              <w:rPr>
                <w:rFonts w:ascii="Times New Roman" w:hAnsi="Times New Roman"/>
                <w:sz w:val="28"/>
                <w:szCs w:val="28"/>
              </w:rPr>
            </w:pPr>
            <w:r w:rsidRPr="00046197">
              <w:rPr>
                <w:rFonts w:ascii="Times New Roman" w:hAnsi="Times New Roman"/>
                <w:sz w:val="28"/>
                <w:szCs w:val="28"/>
              </w:rPr>
              <w:t>4 Наука и практика, как единая система…………………………………..</w:t>
            </w:r>
          </w:p>
        </w:tc>
        <w:tc>
          <w:tcPr>
            <w:tcW w:w="709" w:type="dxa"/>
          </w:tcPr>
          <w:p w:rsidR="00FC1964" w:rsidRPr="00046197" w:rsidRDefault="00EB7886" w:rsidP="00C23734">
            <w:pPr>
              <w:tabs>
                <w:tab w:val="num" w:pos="720"/>
                <w:tab w:val="left" w:pos="1026"/>
              </w:tabs>
              <w:jc w:val="both"/>
              <w:rPr>
                <w:rFonts w:ascii="Times New Roman" w:hAnsi="Times New Roman"/>
                <w:sz w:val="28"/>
                <w:szCs w:val="28"/>
              </w:rPr>
            </w:pPr>
            <w:r>
              <w:rPr>
                <w:rFonts w:ascii="Times New Roman" w:hAnsi="Times New Roman"/>
                <w:sz w:val="28"/>
                <w:szCs w:val="28"/>
              </w:rPr>
              <w:t>10</w:t>
            </w:r>
          </w:p>
        </w:tc>
      </w:tr>
      <w:tr w:rsidR="00C23734" w:rsidRPr="00046197" w:rsidTr="00EB7886">
        <w:trPr>
          <w:trHeight w:val="144"/>
        </w:trPr>
        <w:tc>
          <w:tcPr>
            <w:tcW w:w="8789" w:type="dxa"/>
            <w:hideMark/>
          </w:tcPr>
          <w:p w:rsidR="00C23734" w:rsidRPr="00046197" w:rsidRDefault="00FC1964" w:rsidP="001C4D80">
            <w:pPr>
              <w:tabs>
                <w:tab w:val="num" w:pos="720"/>
              </w:tabs>
              <w:rPr>
                <w:rFonts w:ascii="Times New Roman" w:hAnsi="Times New Roman"/>
                <w:sz w:val="28"/>
                <w:szCs w:val="28"/>
              </w:rPr>
            </w:pPr>
            <w:r w:rsidRPr="00046197">
              <w:rPr>
                <w:rFonts w:ascii="Times New Roman" w:hAnsi="Times New Roman"/>
                <w:sz w:val="28"/>
                <w:szCs w:val="28"/>
              </w:rPr>
              <w:t xml:space="preserve">5 </w:t>
            </w:r>
            <w:r w:rsidR="001C4D80" w:rsidRPr="00046197">
              <w:rPr>
                <w:rFonts w:ascii="Times New Roman" w:hAnsi="Times New Roman"/>
                <w:sz w:val="28"/>
                <w:szCs w:val="28"/>
              </w:rPr>
              <w:t>Понятие методологии науки…………………………..</w:t>
            </w:r>
            <w:r w:rsidR="00C23734" w:rsidRPr="00046197">
              <w:rPr>
                <w:rFonts w:ascii="Times New Roman" w:hAnsi="Times New Roman"/>
                <w:sz w:val="28"/>
                <w:szCs w:val="28"/>
              </w:rPr>
              <w:t>…………………</w:t>
            </w:r>
          </w:p>
        </w:tc>
        <w:tc>
          <w:tcPr>
            <w:tcW w:w="709" w:type="dxa"/>
          </w:tcPr>
          <w:p w:rsidR="00C23734" w:rsidRPr="00046197" w:rsidRDefault="00EB7886" w:rsidP="00C23734">
            <w:pPr>
              <w:tabs>
                <w:tab w:val="num" w:pos="720"/>
              </w:tabs>
              <w:jc w:val="both"/>
              <w:rPr>
                <w:rFonts w:ascii="Times New Roman" w:hAnsi="Times New Roman"/>
                <w:sz w:val="28"/>
                <w:szCs w:val="28"/>
              </w:rPr>
            </w:pPr>
            <w:r>
              <w:rPr>
                <w:rFonts w:ascii="Times New Roman" w:hAnsi="Times New Roman"/>
                <w:sz w:val="28"/>
                <w:szCs w:val="28"/>
              </w:rPr>
              <w:t>13</w:t>
            </w:r>
          </w:p>
        </w:tc>
      </w:tr>
      <w:tr w:rsidR="00FC1964" w:rsidRPr="00046197" w:rsidTr="00EB7886">
        <w:trPr>
          <w:trHeight w:val="144"/>
        </w:trPr>
        <w:tc>
          <w:tcPr>
            <w:tcW w:w="8789" w:type="dxa"/>
          </w:tcPr>
          <w:p w:rsidR="00FC1964" w:rsidRPr="00046197" w:rsidRDefault="00FC1964" w:rsidP="00FC1964">
            <w:pPr>
              <w:tabs>
                <w:tab w:val="num" w:pos="720"/>
              </w:tabs>
              <w:rPr>
                <w:rFonts w:ascii="Times New Roman" w:hAnsi="Times New Roman"/>
                <w:sz w:val="28"/>
                <w:szCs w:val="28"/>
              </w:rPr>
            </w:pPr>
            <w:r w:rsidRPr="00046197">
              <w:rPr>
                <w:rFonts w:ascii="Times New Roman" w:hAnsi="Times New Roman"/>
                <w:sz w:val="28"/>
                <w:szCs w:val="28"/>
              </w:rPr>
              <w:t>6 Научное исследование в профессиональном обучении, его методологические характеристики………………………………………...</w:t>
            </w:r>
          </w:p>
        </w:tc>
        <w:tc>
          <w:tcPr>
            <w:tcW w:w="709" w:type="dxa"/>
          </w:tcPr>
          <w:p w:rsidR="00EB7886" w:rsidRDefault="00EB7886" w:rsidP="00C23734">
            <w:pPr>
              <w:tabs>
                <w:tab w:val="num" w:pos="720"/>
              </w:tabs>
              <w:jc w:val="both"/>
              <w:rPr>
                <w:rFonts w:ascii="Times New Roman" w:hAnsi="Times New Roman"/>
                <w:sz w:val="28"/>
                <w:szCs w:val="28"/>
              </w:rPr>
            </w:pPr>
          </w:p>
          <w:p w:rsidR="00FC1964" w:rsidRPr="00046197" w:rsidRDefault="00EB7886" w:rsidP="00C23734">
            <w:pPr>
              <w:tabs>
                <w:tab w:val="num" w:pos="720"/>
              </w:tabs>
              <w:jc w:val="both"/>
              <w:rPr>
                <w:rFonts w:ascii="Times New Roman" w:hAnsi="Times New Roman"/>
                <w:sz w:val="28"/>
                <w:szCs w:val="28"/>
              </w:rPr>
            </w:pPr>
            <w:r>
              <w:rPr>
                <w:rFonts w:ascii="Times New Roman" w:hAnsi="Times New Roman"/>
                <w:sz w:val="28"/>
                <w:szCs w:val="28"/>
              </w:rPr>
              <w:t>17</w:t>
            </w:r>
          </w:p>
        </w:tc>
      </w:tr>
      <w:tr w:rsidR="00C23734" w:rsidRPr="00046197" w:rsidTr="00EB7886">
        <w:trPr>
          <w:trHeight w:val="144"/>
        </w:trPr>
        <w:tc>
          <w:tcPr>
            <w:tcW w:w="8789" w:type="dxa"/>
            <w:hideMark/>
          </w:tcPr>
          <w:p w:rsidR="00C23734" w:rsidRPr="00046197" w:rsidRDefault="00FC1964" w:rsidP="007671DB">
            <w:pPr>
              <w:jc w:val="both"/>
              <w:rPr>
                <w:rFonts w:ascii="Times New Roman" w:hAnsi="Times New Roman"/>
                <w:sz w:val="28"/>
                <w:szCs w:val="28"/>
              </w:rPr>
            </w:pPr>
            <w:r w:rsidRPr="00046197">
              <w:rPr>
                <w:rFonts w:ascii="Times New Roman" w:hAnsi="Times New Roman"/>
                <w:sz w:val="28"/>
                <w:szCs w:val="28"/>
              </w:rPr>
              <w:t xml:space="preserve">7 </w:t>
            </w:r>
            <w:r w:rsidR="001C4D80" w:rsidRPr="00046197">
              <w:rPr>
                <w:rFonts w:ascii="Times New Roman" w:hAnsi="Times New Roman"/>
                <w:sz w:val="28"/>
                <w:szCs w:val="28"/>
              </w:rPr>
              <w:t>Логика исследования в профессиональном обучении…………………</w:t>
            </w:r>
          </w:p>
        </w:tc>
        <w:tc>
          <w:tcPr>
            <w:tcW w:w="709" w:type="dxa"/>
          </w:tcPr>
          <w:p w:rsidR="00C23734" w:rsidRPr="00046197" w:rsidRDefault="00EB7886" w:rsidP="00C23734">
            <w:pPr>
              <w:jc w:val="both"/>
              <w:rPr>
                <w:rFonts w:ascii="Times New Roman" w:hAnsi="Times New Roman"/>
                <w:sz w:val="28"/>
                <w:szCs w:val="28"/>
              </w:rPr>
            </w:pPr>
            <w:r>
              <w:rPr>
                <w:rFonts w:ascii="Times New Roman" w:hAnsi="Times New Roman"/>
                <w:sz w:val="28"/>
                <w:szCs w:val="28"/>
              </w:rPr>
              <w:t>19</w:t>
            </w:r>
          </w:p>
        </w:tc>
      </w:tr>
      <w:tr w:rsidR="00FC1964" w:rsidRPr="00046197" w:rsidTr="00EB7886">
        <w:trPr>
          <w:trHeight w:val="144"/>
        </w:trPr>
        <w:tc>
          <w:tcPr>
            <w:tcW w:w="8789" w:type="dxa"/>
          </w:tcPr>
          <w:p w:rsidR="00FC1964" w:rsidRPr="00046197" w:rsidRDefault="00FC1964" w:rsidP="007671DB">
            <w:pPr>
              <w:jc w:val="both"/>
              <w:rPr>
                <w:rFonts w:ascii="Times New Roman" w:hAnsi="Times New Roman"/>
                <w:sz w:val="28"/>
                <w:szCs w:val="28"/>
              </w:rPr>
            </w:pPr>
            <w:r w:rsidRPr="00046197">
              <w:rPr>
                <w:rFonts w:ascii="Times New Roman" w:hAnsi="Times New Roman"/>
                <w:sz w:val="28"/>
                <w:szCs w:val="28"/>
              </w:rPr>
              <w:t>8 Методы исследования…………………………………………………….</w:t>
            </w:r>
          </w:p>
        </w:tc>
        <w:tc>
          <w:tcPr>
            <w:tcW w:w="709" w:type="dxa"/>
          </w:tcPr>
          <w:p w:rsidR="00FC1964" w:rsidRPr="00046197" w:rsidRDefault="00EB7886" w:rsidP="00C23734">
            <w:pPr>
              <w:jc w:val="both"/>
              <w:rPr>
                <w:rFonts w:ascii="Times New Roman" w:hAnsi="Times New Roman"/>
                <w:sz w:val="28"/>
                <w:szCs w:val="28"/>
              </w:rPr>
            </w:pPr>
            <w:r>
              <w:rPr>
                <w:rFonts w:ascii="Times New Roman" w:hAnsi="Times New Roman"/>
                <w:sz w:val="28"/>
                <w:szCs w:val="28"/>
              </w:rPr>
              <w:t>20</w:t>
            </w:r>
          </w:p>
        </w:tc>
      </w:tr>
      <w:tr w:rsidR="00FC1964" w:rsidRPr="00046197" w:rsidTr="00EB7886">
        <w:trPr>
          <w:trHeight w:val="144"/>
        </w:trPr>
        <w:tc>
          <w:tcPr>
            <w:tcW w:w="8789" w:type="dxa"/>
          </w:tcPr>
          <w:p w:rsidR="00FC1964" w:rsidRPr="00046197" w:rsidRDefault="00FC1964" w:rsidP="00FC1964">
            <w:pPr>
              <w:rPr>
                <w:rFonts w:ascii="Times New Roman" w:hAnsi="Times New Roman"/>
                <w:sz w:val="28"/>
                <w:szCs w:val="28"/>
              </w:rPr>
            </w:pPr>
            <w:r w:rsidRPr="00046197">
              <w:rPr>
                <w:rFonts w:ascii="Times New Roman" w:hAnsi="Times New Roman"/>
                <w:sz w:val="28"/>
                <w:szCs w:val="28"/>
              </w:rPr>
              <w:t>9 Учебн</w:t>
            </w:r>
            <w:proofErr w:type="gramStart"/>
            <w:r w:rsidRPr="00046197">
              <w:rPr>
                <w:rFonts w:ascii="Times New Roman" w:hAnsi="Times New Roman"/>
                <w:sz w:val="28"/>
                <w:szCs w:val="28"/>
              </w:rPr>
              <w:t>о-</w:t>
            </w:r>
            <w:proofErr w:type="gramEnd"/>
            <w:r w:rsidRPr="00046197">
              <w:rPr>
                <w:rFonts w:ascii="Times New Roman" w:hAnsi="Times New Roman"/>
                <w:sz w:val="28"/>
                <w:szCs w:val="28"/>
              </w:rPr>
              <w:t xml:space="preserve"> исследовательская работа студентов как часть их профессиональной подготовки…………………………………………….</w:t>
            </w:r>
          </w:p>
        </w:tc>
        <w:tc>
          <w:tcPr>
            <w:tcW w:w="709" w:type="dxa"/>
          </w:tcPr>
          <w:p w:rsidR="00FC1964" w:rsidRPr="00046197" w:rsidRDefault="00EB7886" w:rsidP="00C23734">
            <w:pPr>
              <w:jc w:val="both"/>
              <w:rPr>
                <w:rFonts w:ascii="Times New Roman" w:hAnsi="Times New Roman"/>
                <w:sz w:val="28"/>
                <w:szCs w:val="28"/>
              </w:rPr>
            </w:pPr>
            <w:r>
              <w:rPr>
                <w:rFonts w:ascii="Times New Roman" w:hAnsi="Times New Roman"/>
                <w:sz w:val="28"/>
                <w:szCs w:val="28"/>
              </w:rPr>
              <w:t>28</w:t>
            </w:r>
          </w:p>
        </w:tc>
      </w:tr>
      <w:tr w:rsidR="00C23734" w:rsidRPr="00046197" w:rsidTr="00EB7886">
        <w:trPr>
          <w:trHeight w:val="144"/>
        </w:trPr>
        <w:tc>
          <w:tcPr>
            <w:tcW w:w="8789" w:type="dxa"/>
            <w:hideMark/>
          </w:tcPr>
          <w:p w:rsidR="00C23734" w:rsidRPr="00046197" w:rsidRDefault="00FC1964" w:rsidP="007671DB">
            <w:pPr>
              <w:jc w:val="both"/>
              <w:rPr>
                <w:rFonts w:ascii="Times New Roman" w:hAnsi="Times New Roman"/>
                <w:sz w:val="28"/>
                <w:szCs w:val="28"/>
              </w:rPr>
            </w:pPr>
            <w:r w:rsidRPr="00046197">
              <w:rPr>
                <w:rFonts w:ascii="Times New Roman" w:hAnsi="Times New Roman"/>
                <w:sz w:val="28"/>
                <w:szCs w:val="28"/>
              </w:rPr>
              <w:t xml:space="preserve">10 </w:t>
            </w:r>
            <w:r w:rsidR="001C4D80" w:rsidRPr="00046197">
              <w:rPr>
                <w:rFonts w:ascii="Times New Roman" w:hAnsi="Times New Roman"/>
                <w:sz w:val="28"/>
                <w:szCs w:val="28"/>
              </w:rPr>
              <w:t>Этапы работы над теоретическими источниками……..</w:t>
            </w:r>
            <w:r w:rsidR="00C23734" w:rsidRPr="00046197">
              <w:rPr>
                <w:rFonts w:ascii="Times New Roman" w:hAnsi="Times New Roman"/>
                <w:sz w:val="28"/>
                <w:szCs w:val="28"/>
              </w:rPr>
              <w:t>………………</w:t>
            </w:r>
          </w:p>
        </w:tc>
        <w:tc>
          <w:tcPr>
            <w:tcW w:w="709" w:type="dxa"/>
          </w:tcPr>
          <w:p w:rsidR="00C23734" w:rsidRPr="00046197" w:rsidRDefault="00EB7886" w:rsidP="00C23734">
            <w:pPr>
              <w:jc w:val="both"/>
              <w:rPr>
                <w:rFonts w:ascii="Times New Roman" w:hAnsi="Times New Roman"/>
                <w:sz w:val="28"/>
                <w:szCs w:val="28"/>
              </w:rPr>
            </w:pPr>
            <w:r>
              <w:rPr>
                <w:rFonts w:ascii="Times New Roman" w:hAnsi="Times New Roman"/>
                <w:sz w:val="28"/>
                <w:szCs w:val="28"/>
              </w:rPr>
              <w:t>30</w:t>
            </w:r>
          </w:p>
        </w:tc>
      </w:tr>
      <w:tr w:rsidR="00FC1964" w:rsidRPr="00046197" w:rsidTr="00EB7886">
        <w:trPr>
          <w:trHeight w:val="144"/>
        </w:trPr>
        <w:tc>
          <w:tcPr>
            <w:tcW w:w="8789" w:type="dxa"/>
          </w:tcPr>
          <w:p w:rsidR="00FC1964" w:rsidRPr="00046197" w:rsidRDefault="00FC1964" w:rsidP="007671DB">
            <w:pPr>
              <w:jc w:val="both"/>
              <w:rPr>
                <w:rFonts w:ascii="Times New Roman" w:hAnsi="Times New Roman"/>
                <w:sz w:val="28"/>
                <w:szCs w:val="28"/>
              </w:rPr>
            </w:pPr>
            <w:r w:rsidRPr="00046197">
              <w:rPr>
                <w:rFonts w:ascii="Times New Roman" w:hAnsi="Times New Roman"/>
                <w:sz w:val="28"/>
                <w:szCs w:val="28"/>
              </w:rPr>
              <w:t>11 Примерная структура дипломной работы……………………………..</w:t>
            </w:r>
          </w:p>
        </w:tc>
        <w:tc>
          <w:tcPr>
            <w:tcW w:w="709" w:type="dxa"/>
          </w:tcPr>
          <w:p w:rsidR="00FC1964" w:rsidRPr="00046197" w:rsidRDefault="00EB7886" w:rsidP="00C23734">
            <w:pPr>
              <w:jc w:val="both"/>
              <w:rPr>
                <w:rFonts w:ascii="Times New Roman" w:hAnsi="Times New Roman"/>
                <w:sz w:val="28"/>
                <w:szCs w:val="28"/>
              </w:rPr>
            </w:pPr>
            <w:r>
              <w:rPr>
                <w:rFonts w:ascii="Times New Roman" w:hAnsi="Times New Roman"/>
                <w:sz w:val="28"/>
                <w:szCs w:val="28"/>
              </w:rPr>
              <w:t>55</w:t>
            </w:r>
          </w:p>
        </w:tc>
      </w:tr>
      <w:tr w:rsidR="00FC1964" w:rsidRPr="00046197" w:rsidTr="00EB7886">
        <w:trPr>
          <w:trHeight w:val="144"/>
        </w:trPr>
        <w:tc>
          <w:tcPr>
            <w:tcW w:w="8789" w:type="dxa"/>
          </w:tcPr>
          <w:p w:rsidR="00FC1964" w:rsidRPr="00046197" w:rsidRDefault="00FC1964" w:rsidP="007671DB">
            <w:pPr>
              <w:jc w:val="both"/>
              <w:rPr>
                <w:rFonts w:ascii="Times New Roman" w:hAnsi="Times New Roman"/>
                <w:sz w:val="28"/>
                <w:szCs w:val="28"/>
              </w:rPr>
            </w:pPr>
            <w:r w:rsidRPr="00046197">
              <w:rPr>
                <w:rFonts w:ascii="Times New Roman" w:hAnsi="Times New Roman"/>
                <w:sz w:val="28"/>
                <w:szCs w:val="28"/>
              </w:rPr>
              <w:t>12 Критерии оценки дипломной работы………………………………….</w:t>
            </w:r>
          </w:p>
        </w:tc>
        <w:tc>
          <w:tcPr>
            <w:tcW w:w="709" w:type="dxa"/>
          </w:tcPr>
          <w:p w:rsidR="00FC1964" w:rsidRPr="00046197" w:rsidRDefault="00EB7886" w:rsidP="00C23734">
            <w:pPr>
              <w:jc w:val="both"/>
              <w:rPr>
                <w:rFonts w:ascii="Times New Roman" w:hAnsi="Times New Roman"/>
                <w:sz w:val="28"/>
                <w:szCs w:val="28"/>
              </w:rPr>
            </w:pPr>
            <w:r>
              <w:rPr>
                <w:rFonts w:ascii="Times New Roman" w:hAnsi="Times New Roman"/>
                <w:sz w:val="28"/>
                <w:szCs w:val="28"/>
              </w:rPr>
              <w:t>35</w:t>
            </w:r>
          </w:p>
        </w:tc>
      </w:tr>
      <w:tr w:rsidR="002E6C27" w:rsidRPr="00046197" w:rsidTr="00EB7886">
        <w:trPr>
          <w:trHeight w:val="144"/>
        </w:trPr>
        <w:tc>
          <w:tcPr>
            <w:tcW w:w="8789" w:type="dxa"/>
          </w:tcPr>
          <w:p w:rsidR="002E6C27" w:rsidRPr="00046197" w:rsidRDefault="00FC1964" w:rsidP="00C23734">
            <w:pPr>
              <w:jc w:val="both"/>
              <w:rPr>
                <w:rFonts w:ascii="Times New Roman" w:hAnsi="Times New Roman"/>
                <w:sz w:val="28"/>
                <w:szCs w:val="28"/>
              </w:rPr>
            </w:pPr>
            <w:r w:rsidRPr="00046197">
              <w:rPr>
                <w:rFonts w:ascii="Times New Roman" w:hAnsi="Times New Roman"/>
                <w:sz w:val="28"/>
                <w:szCs w:val="28"/>
              </w:rPr>
              <w:t xml:space="preserve">13 </w:t>
            </w:r>
            <w:r w:rsidR="001C4D80" w:rsidRPr="00046197">
              <w:rPr>
                <w:rFonts w:ascii="Times New Roman" w:hAnsi="Times New Roman"/>
                <w:sz w:val="28"/>
                <w:szCs w:val="28"/>
              </w:rPr>
              <w:t>Измерение результатов педагогических исследований……………….</w:t>
            </w:r>
          </w:p>
        </w:tc>
        <w:tc>
          <w:tcPr>
            <w:tcW w:w="709" w:type="dxa"/>
          </w:tcPr>
          <w:p w:rsidR="002E6C27" w:rsidRPr="00046197" w:rsidRDefault="00EB7886" w:rsidP="00C23734">
            <w:pPr>
              <w:jc w:val="both"/>
              <w:rPr>
                <w:rFonts w:ascii="Times New Roman" w:hAnsi="Times New Roman"/>
                <w:sz w:val="28"/>
                <w:szCs w:val="28"/>
              </w:rPr>
            </w:pPr>
            <w:r>
              <w:rPr>
                <w:rFonts w:ascii="Times New Roman" w:hAnsi="Times New Roman"/>
                <w:sz w:val="28"/>
                <w:szCs w:val="28"/>
              </w:rPr>
              <w:t>37</w:t>
            </w:r>
          </w:p>
        </w:tc>
      </w:tr>
      <w:tr w:rsidR="00FC1964" w:rsidRPr="00046197" w:rsidTr="00EB7886">
        <w:trPr>
          <w:trHeight w:val="144"/>
        </w:trPr>
        <w:tc>
          <w:tcPr>
            <w:tcW w:w="8789" w:type="dxa"/>
          </w:tcPr>
          <w:p w:rsidR="002E6C27" w:rsidRPr="00046197" w:rsidRDefault="00FC1964" w:rsidP="00C23734">
            <w:pPr>
              <w:jc w:val="both"/>
              <w:rPr>
                <w:rFonts w:ascii="Times New Roman" w:hAnsi="Times New Roman"/>
                <w:sz w:val="28"/>
                <w:szCs w:val="28"/>
              </w:rPr>
            </w:pPr>
            <w:r w:rsidRPr="00046197">
              <w:rPr>
                <w:rFonts w:ascii="Times New Roman" w:hAnsi="Times New Roman"/>
                <w:sz w:val="28"/>
                <w:szCs w:val="28"/>
              </w:rPr>
              <w:t>14</w:t>
            </w:r>
            <w:proofErr w:type="gramStart"/>
            <w:r w:rsidRPr="00046197">
              <w:rPr>
                <w:rFonts w:ascii="Times New Roman" w:hAnsi="Times New Roman"/>
                <w:sz w:val="28"/>
                <w:szCs w:val="28"/>
              </w:rPr>
              <w:t xml:space="preserve"> К</w:t>
            </w:r>
            <w:proofErr w:type="gramEnd"/>
            <w:r w:rsidRPr="00046197">
              <w:rPr>
                <w:rFonts w:ascii="Times New Roman" w:hAnsi="Times New Roman"/>
                <w:sz w:val="28"/>
                <w:szCs w:val="28"/>
              </w:rPr>
              <w:t>ак  разработать понятие………………………………………………..</w:t>
            </w:r>
          </w:p>
        </w:tc>
        <w:tc>
          <w:tcPr>
            <w:tcW w:w="709" w:type="dxa"/>
          </w:tcPr>
          <w:p w:rsidR="002E6C27" w:rsidRPr="00046197" w:rsidRDefault="00EB7886" w:rsidP="00EB7886">
            <w:pPr>
              <w:jc w:val="both"/>
              <w:rPr>
                <w:rFonts w:ascii="Times New Roman" w:hAnsi="Times New Roman"/>
                <w:sz w:val="28"/>
                <w:szCs w:val="28"/>
              </w:rPr>
            </w:pPr>
            <w:r>
              <w:rPr>
                <w:rFonts w:ascii="Times New Roman" w:hAnsi="Times New Roman"/>
                <w:sz w:val="28"/>
                <w:szCs w:val="28"/>
              </w:rPr>
              <w:t>39</w:t>
            </w:r>
          </w:p>
        </w:tc>
      </w:tr>
      <w:tr w:rsidR="00FC1964" w:rsidRPr="00046197" w:rsidTr="00EB7886">
        <w:trPr>
          <w:trHeight w:val="144"/>
        </w:trPr>
        <w:tc>
          <w:tcPr>
            <w:tcW w:w="8789" w:type="dxa"/>
          </w:tcPr>
          <w:p w:rsidR="002E6C27" w:rsidRPr="00046197" w:rsidRDefault="00FC1964" w:rsidP="00C23734">
            <w:pPr>
              <w:jc w:val="both"/>
              <w:rPr>
                <w:rFonts w:ascii="Times New Roman" w:hAnsi="Times New Roman"/>
                <w:sz w:val="28"/>
                <w:szCs w:val="28"/>
              </w:rPr>
            </w:pPr>
            <w:r w:rsidRPr="00046197">
              <w:rPr>
                <w:rFonts w:ascii="Times New Roman" w:hAnsi="Times New Roman"/>
                <w:sz w:val="28"/>
                <w:szCs w:val="28"/>
              </w:rPr>
              <w:t>15</w:t>
            </w:r>
            <w:proofErr w:type="gramStart"/>
            <w:r w:rsidRPr="00046197">
              <w:rPr>
                <w:rFonts w:ascii="Times New Roman" w:hAnsi="Times New Roman"/>
                <w:sz w:val="28"/>
                <w:szCs w:val="28"/>
              </w:rPr>
              <w:t xml:space="preserve"> К</w:t>
            </w:r>
            <w:proofErr w:type="gramEnd"/>
            <w:r w:rsidRPr="00046197">
              <w:rPr>
                <w:rFonts w:ascii="Times New Roman" w:hAnsi="Times New Roman"/>
                <w:sz w:val="28"/>
                <w:szCs w:val="28"/>
              </w:rPr>
              <w:t>ак разработать модель исследования…………………………………</w:t>
            </w:r>
          </w:p>
        </w:tc>
        <w:tc>
          <w:tcPr>
            <w:tcW w:w="709" w:type="dxa"/>
          </w:tcPr>
          <w:p w:rsidR="002E6C27" w:rsidRPr="00046197" w:rsidRDefault="00EB7886" w:rsidP="00C23734">
            <w:pPr>
              <w:jc w:val="both"/>
              <w:rPr>
                <w:rFonts w:ascii="Times New Roman" w:hAnsi="Times New Roman"/>
                <w:sz w:val="28"/>
                <w:szCs w:val="28"/>
              </w:rPr>
            </w:pPr>
            <w:r>
              <w:rPr>
                <w:rFonts w:ascii="Times New Roman" w:hAnsi="Times New Roman"/>
                <w:sz w:val="28"/>
                <w:szCs w:val="28"/>
              </w:rPr>
              <w:t>41</w:t>
            </w:r>
          </w:p>
        </w:tc>
      </w:tr>
      <w:tr w:rsidR="00FC1964" w:rsidRPr="00046197" w:rsidTr="00EB7886">
        <w:trPr>
          <w:trHeight w:val="144"/>
        </w:trPr>
        <w:tc>
          <w:tcPr>
            <w:tcW w:w="8789" w:type="dxa"/>
          </w:tcPr>
          <w:p w:rsidR="002E6C27" w:rsidRPr="00046197" w:rsidRDefault="00FC1964" w:rsidP="00FC1964">
            <w:pPr>
              <w:rPr>
                <w:rFonts w:ascii="Times New Roman" w:hAnsi="Times New Roman"/>
                <w:sz w:val="28"/>
                <w:szCs w:val="28"/>
              </w:rPr>
            </w:pPr>
            <w:r w:rsidRPr="00046197">
              <w:rPr>
                <w:rFonts w:ascii="Times New Roman" w:hAnsi="Times New Roman"/>
                <w:sz w:val="28"/>
                <w:szCs w:val="28"/>
              </w:rPr>
              <w:t>16 Основные требования, предъявляемые к научной работе в профессиональном обучении………………………………………………</w:t>
            </w:r>
          </w:p>
        </w:tc>
        <w:tc>
          <w:tcPr>
            <w:tcW w:w="709" w:type="dxa"/>
          </w:tcPr>
          <w:p w:rsidR="00EB7886" w:rsidRDefault="00EB7886" w:rsidP="00EB7886">
            <w:pPr>
              <w:jc w:val="both"/>
              <w:rPr>
                <w:rFonts w:ascii="Times New Roman" w:hAnsi="Times New Roman"/>
                <w:sz w:val="28"/>
                <w:szCs w:val="28"/>
              </w:rPr>
            </w:pPr>
          </w:p>
          <w:p w:rsidR="002E6C27" w:rsidRPr="00046197" w:rsidRDefault="00EB7886" w:rsidP="00EB7886">
            <w:pPr>
              <w:jc w:val="both"/>
              <w:rPr>
                <w:rFonts w:ascii="Times New Roman" w:hAnsi="Times New Roman"/>
                <w:sz w:val="28"/>
                <w:szCs w:val="28"/>
              </w:rPr>
            </w:pPr>
            <w:bookmarkStart w:id="0" w:name="_GoBack"/>
            <w:bookmarkEnd w:id="0"/>
            <w:r>
              <w:rPr>
                <w:rFonts w:ascii="Times New Roman" w:hAnsi="Times New Roman"/>
                <w:sz w:val="28"/>
                <w:szCs w:val="28"/>
              </w:rPr>
              <w:t>44</w:t>
            </w:r>
          </w:p>
        </w:tc>
      </w:tr>
    </w:tbl>
    <w:p w:rsidR="002509D3" w:rsidRPr="00046197" w:rsidRDefault="002509D3" w:rsidP="00060F46">
      <w:pPr>
        <w:jc w:val="both"/>
        <w:rPr>
          <w:rFonts w:ascii="Times New Roman" w:hAnsi="Times New Roman"/>
          <w:sz w:val="28"/>
          <w:szCs w:val="28"/>
        </w:rPr>
      </w:pPr>
    </w:p>
    <w:p w:rsidR="002509D3" w:rsidRPr="00046197" w:rsidRDefault="002509D3" w:rsidP="002509D3">
      <w:pPr>
        <w:ind w:firstLine="454"/>
        <w:jc w:val="both"/>
        <w:rPr>
          <w:rFonts w:ascii="Times New Roman" w:hAnsi="Times New Roman"/>
          <w:sz w:val="28"/>
          <w:szCs w:val="28"/>
        </w:rPr>
      </w:pPr>
      <w:r w:rsidRPr="00046197">
        <w:rPr>
          <w:rFonts w:ascii="Times New Roman" w:hAnsi="Times New Roman"/>
          <w:sz w:val="28"/>
          <w:szCs w:val="28"/>
        </w:rPr>
        <w:br w:type="page"/>
      </w:r>
    </w:p>
    <w:p w:rsidR="002509D3" w:rsidRPr="00046197" w:rsidRDefault="002509D3" w:rsidP="002509D3">
      <w:pPr>
        <w:widowControl/>
        <w:overflowPunct/>
        <w:autoSpaceDE/>
        <w:autoSpaceDN/>
        <w:adjustRightInd/>
        <w:ind w:firstLine="454"/>
        <w:jc w:val="center"/>
        <w:rPr>
          <w:rFonts w:ascii="Times New Roman" w:hAnsi="Times New Roman"/>
          <w:sz w:val="28"/>
          <w:szCs w:val="28"/>
        </w:rPr>
      </w:pPr>
      <w:r w:rsidRPr="00046197">
        <w:rPr>
          <w:rFonts w:ascii="Times New Roman" w:hAnsi="Times New Roman"/>
          <w:caps/>
          <w:sz w:val="28"/>
          <w:szCs w:val="28"/>
        </w:rPr>
        <w:lastRenderedPageBreak/>
        <w:t xml:space="preserve">Введение </w:t>
      </w:r>
    </w:p>
    <w:p w:rsidR="002509D3" w:rsidRPr="00046197" w:rsidRDefault="002509D3" w:rsidP="002509D3">
      <w:pPr>
        <w:widowControl/>
        <w:overflowPunct/>
        <w:autoSpaceDE/>
        <w:autoSpaceDN/>
        <w:adjustRightInd/>
        <w:ind w:firstLine="454"/>
        <w:jc w:val="center"/>
        <w:rPr>
          <w:rFonts w:ascii="Times New Roman" w:hAnsi="Times New Roman"/>
          <w:sz w:val="28"/>
          <w:szCs w:val="28"/>
        </w:rPr>
      </w:pPr>
    </w:p>
    <w:p w:rsidR="00580588" w:rsidRPr="00046197" w:rsidRDefault="00580588" w:rsidP="00580588">
      <w:pPr>
        <w:shd w:val="clear" w:color="auto" w:fill="FFFFFF"/>
        <w:ind w:firstLine="686"/>
        <w:jc w:val="both"/>
        <w:rPr>
          <w:rFonts w:ascii="Times New Roman" w:hAnsi="Times New Roman"/>
          <w:sz w:val="28"/>
          <w:szCs w:val="28"/>
        </w:rPr>
      </w:pPr>
      <w:r w:rsidRPr="00046197">
        <w:rPr>
          <w:rFonts w:ascii="Times New Roman" w:hAnsi="Times New Roman"/>
          <w:sz w:val="28"/>
          <w:szCs w:val="28"/>
        </w:rPr>
        <w:t>Данный курс представляет общетеоретические основы исследовательской деятельности, так как п</w:t>
      </w:r>
      <w:r w:rsidRPr="00046197">
        <w:rPr>
          <w:rFonts w:ascii="Times New Roman" w:hAnsi="Times New Roman"/>
          <w:spacing w:val="-9"/>
          <w:w w:val="103"/>
          <w:sz w:val="28"/>
          <w:szCs w:val="28"/>
        </w:rPr>
        <w:t>редметом «</w:t>
      </w:r>
      <w:r w:rsidRPr="00046197">
        <w:rPr>
          <w:rFonts w:ascii="Times New Roman" w:hAnsi="Times New Roman"/>
          <w:sz w:val="28"/>
          <w:szCs w:val="28"/>
        </w:rPr>
        <w:t>Основы научных исследований в профессиональной педагогике»</w:t>
      </w:r>
      <w:r w:rsidRPr="00046197">
        <w:rPr>
          <w:rFonts w:ascii="Times New Roman" w:hAnsi="Times New Roman"/>
          <w:spacing w:val="-9"/>
          <w:w w:val="103"/>
          <w:sz w:val="28"/>
          <w:szCs w:val="28"/>
        </w:rPr>
        <w:t xml:space="preserve"> признается изучение наиболее </w:t>
      </w:r>
      <w:r w:rsidRPr="00046197">
        <w:rPr>
          <w:rFonts w:ascii="Times New Roman" w:hAnsi="Times New Roman"/>
          <w:w w:val="103"/>
          <w:sz w:val="28"/>
          <w:szCs w:val="28"/>
        </w:rPr>
        <w:t>фундаментальных фактов и закономерностей, организации исследовательской деятельности студентами</w:t>
      </w:r>
      <w:r w:rsidRPr="00046197">
        <w:rPr>
          <w:rFonts w:ascii="Times New Roman" w:hAnsi="Times New Roman"/>
          <w:spacing w:val="-12"/>
          <w:w w:val="103"/>
          <w:sz w:val="28"/>
          <w:szCs w:val="28"/>
        </w:rPr>
        <w:t>.</w:t>
      </w:r>
      <w:r w:rsidRPr="00046197">
        <w:rPr>
          <w:rFonts w:ascii="Times New Roman" w:hAnsi="Times New Roman"/>
          <w:spacing w:val="-4"/>
          <w:w w:val="103"/>
          <w:sz w:val="28"/>
          <w:szCs w:val="28"/>
        </w:rPr>
        <w:t xml:space="preserve"> Предмет «</w:t>
      </w:r>
      <w:r w:rsidRPr="00046197">
        <w:rPr>
          <w:rFonts w:ascii="Times New Roman" w:hAnsi="Times New Roman"/>
          <w:sz w:val="28"/>
          <w:szCs w:val="28"/>
        </w:rPr>
        <w:t>Основы научных исследований в профессиональной педагогике»</w:t>
      </w:r>
      <w:r w:rsidRPr="00046197">
        <w:rPr>
          <w:rFonts w:ascii="Times New Roman" w:hAnsi="Times New Roman"/>
          <w:spacing w:val="-4"/>
          <w:w w:val="103"/>
          <w:sz w:val="28"/>
          <w:szCs w:val="28"/>
        </w:rPr>
        <w:t xml:space="preserve"> включает также проблемы </w:t>
      </w:r>
      <w:r w:rsidRPr="00046197">
        <w:rPr>
          <w:rFonts w:ascii="Times New Roman" w:hAnsi="Times New Roman"/>
          <w:spacing w:val="-8"/>
          <w:w w:val="103"/>
          <w:sz w:val="28"/>
          <w:szCs w:val="28"/>
        </w:rPr>
        <w:t>методологии педагогической науки, ее собственного строения и междисциплинарных связей.</w:t>
      </w:r>
    </w:p>
    <w:p w:rsidR="002509D3" w:rsidRPr="00046197" w:rsidRDefault="002509D3" w:rsidP="002509D3">
      <w:pPr>
        <w:ind w:firstLine="567"/>
        <w:jc w:val="both"/>
        <w:rPr>
          <w:rFonts w:ascii="TimesNewRomanPSMT" w:hAnsi="TimesNewRomanPSMT" w:cs="TimesNewRomanPSMT"/>
          <w:sz w:val="28"/>
          <w:szCs w:val="28"/>
          <w:highlight w:val="yellow"/>
        </w:rPr>
      </w:pPr>
      <w:r w:rsidRPr="00046197">
        <w:rPr>
          <w:rFonts w:ascii="TimesNewRomanPSMT" w:hAnsi="TimesNewRomanPSMT" w:cs="TimesNewRomanPSMT"/>
          <w:sz w:val="28"/>
          <w:szCs w:val="28"/>
          <w:highlight w:val="yellow"/>
        </w:rPr>
        <w:br w:type="page"/>
      </w:r>
    </w:p>
    <w:p w:rsidR="006A549D" w:rsidRPr="00046197" w:rsidRDefault="00ED227F" w:rsidP="002509D3">
      <w:pPr>
        <w:widowControl/>
        <w:overflowPunct/>
        <w:autoSpaceDE/>
        <w:autoSpaceDN/>
        <w:adjustRightInd/>
        <w:ind w:firstLine="454"/>
        <w:jc w:val="center"/>
        <w:rPr>
          <w:rFonts w:ascii="Times New Roman" w:hAnsi="Times New Roman"/>
          <w:caps/>
          <w:sz w:val="28"/>
          <w:szCs w:val="28"/>
        </w:rPr>
      </w:pPr>
      <w:r w:rsidRPr="00046197">
        <w:rPr>
          <w:rFonts w:ascii="Times New Roman" w:hAnsi="Times New Roman"/>
          <w:sz w:val="28"/>
          <w:szCs w:val="28"/>
        </w:rPr>
        <w:lastRenderedPageBreak/>
        <w:t xml:space="preserve"> </w:t>
      </w:r>
      <w:r w:rsidRPr="00046197">
        <w:rPr>
          <w:rFonts w:ascii="Times New Roman" w:hAnsi="Times New Roman"/>
          <w:caps/>
          <w:sz w:val="28"/>
          <w:szCs w:val="28"/>
        </w:rPr>
        <w:t>1 Что такое наука и научное исследование.</w:t>
      </w:r>
    </w:p>
    <w:p w:rsidR="00ED227F" w:rsidRPr="00046197" w:rsidRDefault="00ED227F" w:rsidP="008920A1">
      <w:pPr>
        <w:widowControl/>
        <w:overflowPunct/>
        <w:autoSpaceDE/>
        <w:autoSpaceDN/>
        <w:adjustRightInd/>
        <w:ind w:firstLine="454"/>
        <w:jc w:val="both"/>
        <w:rPr>
          <w:rFonts w:ascii="Times New Roman" w:hAnsi="Times New Roman"/>
          <w:sz w:val="28"/>
          <w:szCs w:val="28"/>
        </w:rPr>
      </w:pPr>
    </w:p>
    <w:p w:rsidR="006A549D" w:rsidRPr="00046197" w:rsidRDefault="006A549D" w:rsidP="008920A1">
      <w:pPr>
        <w:ind w:firstLine="454"/>
        <w:jc w:val="both"/>
        <w:rPr>
          <w:rFonts w:ascii="Times New Roman" w:hAnsi="Times New Roman"/>
          <w:sz w:val="28"/>
          <w:szCs w:val="28"/>
        </w:rPr>
      </w:pPr>
      <w:r w:rsidRPr="00046197">
        <w:rPr>
          <w:rFonts w:ascii="Times New Roman" w:hAnsi="Times New Roman"/>
          <w:sz w:val="28"/>
          <w:szCs w:val="28"/>
        </w:rPr>
        <w:t>Каждый из вас вступая на путь исследования, обращается к такой сфере человеческой деятельности, как наука.</w:t>
      </w:r>
    </w:p>
    <w:p w:rsidR="006A549D" w:rsidRPr="00046197" w:rsidRDefault="006A549D" w:rsidP="008920A1">
      <w:pPr>
        <w:ind w:firstLine="454"/>
        <w:jc w:val="both"/>
        <w:rPr>
          <w:rFonts w:ascii="Times New Roman" w:hAnsi="Times New Roman"/>
          <w:sz w:val="28"/>
          <w:szCs w:val="28"/>
        </w:rPr>
      </w:pPr>
      <w:r w:rsidRPr="00046197">
        <w:rPr>
          <w:rFonts w:ascii="Times New Roman" w:hAnsi="Times New Roman"/>
          <w:sz w:val="28"/>
          <w:szCs w:val="28"/>
        </w:rPr>
        <w:t xml:space="preserve">Прежде чем мы с вами приступим к разговору о  науке и научной работе, </w:t>
      </w:r>
      <w:proofErr w:type="gramStart"/>
      <w:r w:rsidRPr="00046197">
        <w:rPr>
          <w:rFonts w:ascii="Times New Roman" w:hAnsi="Times New Roman"/>
          <w:sz w:val="28"/>
          <w:szCs w:val="28"/>
        </w:rPr>
        <w:t>посмотрим</w:t>
      </w:r>
      <w:proofErr w:type="gramEnd"/>
      <w:r w:rsidRPr="00046197">
        <w:rPr>
          <w:rFonts w:ascii="Times New Roman" w:hAnsi="Times New Roman"/>
          <w:sz w:val="28"/>
          <w:szCs w:val="28"/>
        </w:rPr>
        <w:t xml:space="preserve"> что представляет из себя наука вообще.</w:t>
      </w:r>
    </w:p>
    <w:p w:rsidR="006A549D" w:rsidRPr="00046197" w:rsidRDefault="006A549D" w:rsidP="008920A1">
      <w:pPr>
        <w:ind w:firstLine="454"/>
        <w:jc w:val="both"/>
        <w:rPr>
          <w:rFonts w:ascii="Times New Roman" w:hAnsi="Times New Roman"/>
          <w:sz w:val="28"/>
          <w:szCs w:val="28"/>
        </w:rPr>
      </w:pPr>
      <w:r w:rsidRPr="00046197">
        <w:rPr>
          <w:rFonts w:ascii="Times New Roman" w:hAnsi="Times New Roman"/>
          <w:sz w:val="28"/>
          <w:szCs w:val="28"/>
        </w:rPr>
        <w:t xml:space="preserve">Есть множество определений науки, но не стоит утверждать, что только одно из них является правильным. </w:t>
      </w:r>
      <w:proofErr w:type="gramStart"/>
      <w:r w:rsidRPr="00046197">
        <w:rPr>
          <w:rFonts w:ascii="Times New Roman" w:hAnsi="Times New Roman"/>
          <w:sz w:val="28"/>
          <w:szCs w:val="28"/>
        </w:rPr>
        <w:t>Выбирая</w:t>
      </w:r>
      <w:proofErr w:type="gramEnd"/>
      <w:r w:rsidRPr="00046197">
        <w:rPr>
          <w:rFonts w:ascii="Times New Roman" w:hAnsi="Times New Roman"/>
          <w:sz w:val="28"/>
          <w:szCs w:val="28"/>
        </w:rPr>
        <w:t xml:space="preserve"> какое либо определение, мы опираемся на специфику задач, которые решаются при помощи данного определения.</w:t>
      </w:r>
    </w:p>
    <w:p w:rsidR="006A549D" w:rsidRPr="00046197" w:rsidRDefault="006A549D" w:rsidP="008920A1">
      <w:pPr>
        <w:ind w:firstLine="454"/>
        <w:jc w:val="both"/>
        <w:rPr>
          <w:rFonts w:ascii="Times New Roman" w:hAnsi="Times New Roman"/>
          <w:sz w:val="28"/>
          <w:szCs w:val="28"/>
        </w:rPr>
      </w:pPr>
      <w:proofErr w:type="gramStart"/>
      <w:r w:rsidRPr="00046197">
        <w:rPr>
          <w:rFonts w:ascii="Times New Roman" w:hAnsi="Times New Roman"/>
          <w:sz w:val="28"/>
          <w:szCs w:val="28"/>
        </w:rPr>
        <w:t>Например</w:t>
      </w:r>
      <w:proofErr w:type="gramEnd"/>
      <w:r w:rsidRPr="00046197">
        <w:rPr>
          <w:rFonts w:ascii="Times New Roman" w:hAnsi="Times New Roman"/>
          <w:sz w:val="28"/>
          <w:szCs w:val="28"/>
        </w:rPr>
        <w:t xml:space="preserve"> в одной из работ, в которой рассматривались различия между наукой и религией, наука определялась, как область институционализации сомнения. Институционализация означает перевод из области </w:t>
      </w:r>
      <w:proofErr w:type="gramStart"/>
      <w:r w:rsidRPr="00046197">
        <w:rPr>
          <w:rFonts w:ascii="Times New Roman" w:hAnsi="Times New Roman"/>
          <w:sz w:val="28"/>
          <w:szCs w:val="28"/>
        </w:rPr>
        <w:t>личного</w:t>
      </w:r>
      <w:proofErr w:type="gramEnd"/>
      <w:r w:rsidRPr="00046197">
        <w:rPr>
          <w:rFonts w:ascii="Times New Roman" w:hAnsi="Times New Roman"/>
          <w:sz w:val="28"/>
          <w:szCs w:val="28"/>
        </w:rPr>
        <w:t xml:space="preserve"> в сферу общественного. Защита дипломной работы, например, есть не что иное, как способ преодоления сомнений научного сообщества относительно компетентности специалиста. При защите дипломной работы вы будите выступать с позиции субъективного либо объективного творчества,   </w:t>
      </w:r>
      <w:proofErr w:type="spellStart"/>
      <w:r w:rsidRPr="00046197">
        <w:rPr>
          <w:rFonts w:ascii="Times New Roman" w:hAnsi="Times New Roman"/>
          <w:sz w:val="28"/>
          <w:szCs w:val="28"/>
        </w:rPr>
        <w:t>т</w:t>
      </w:r>
      <w:proofErr w:type="gramStart"/>
      <w:r w:rsidRPr="00046197">
        <w:rPr>
          <w:rFonts w:ascii="Times New Roman" w:hAnsi="Times New Roman"/>
          <w:sz w:val="28"/>
          <w:szCs w:val="28"/>
        </w:rPr>
        <w:t>.е</w:t>
      </w:r>
      <w:proofErr w:type="spellEnd"/>
      <w:proofErr w:type="gramEnd"/>
      <w:r w:rsidRPr="00046197">
        <w:rPr>
          <w:rFonts w:ascii="Times New Roman" w:hAnsi="Times New Roman"/>
          <w:sz w:val="28"/>
          <w:szCs w:val="28"/>
        </w:rPr>
        <w:t xml:space="preserve">  результат вашего исследования, будет отражать вашу подготовку в исследуемой области, либо будет содержать элементы новизны научного исследования. Вы как соискатель будете подвергать сомнению некоторые устоявшиеся в науке представления. В этом случае сомнение перестает быть личным достижением каждого и становится обобщенной характеристикой научного познания.</w:t>
      </w:r>
    </w:p>
    <w:p w:rsidR="006A549D" w:rsidRPr="00046197" w:rsidRDefault="006A549D" w:rsidP="008920A1">
      <w:pPr>
        <w:ind w:firstLine="454"/>
        <w:jc w:val="both"/>
        <w:rPr>
          <w:rFonts w:ascii="Times New Roman" w:hAnsi="Times New Roman"/>
          <w:sz w:val="28"/>
          <w:szCs w:val="28"/>
        </w:rPr>
      </w:pPr>
      <w:r w:rsidRPr="00046197">
        <w:rPr>
          <w:rFonts w:ascii="Times New Roman" w:hAnsi="Times New Roman"/>
          <w:sz w:val="28"/>
          <w:szCs w:val="28"/>
        </w:rPr>
        <w:t xml:space="preserve">За основу можем поставить перед собой также другую задачу, </w:t>
      </w:r>
      <w:proofErr w:type="gramStart"/>
      <w:r w:rsidRPr="00046197">
        <w:rPr>
          <w:rFonts w:ascii="Times New Roman" w:hAnsi="Times New Roman"/>
          <w:sz w:val="28"/>
          <w:szCs w:val="28"/>
        </w:rPr>
        <w:t>допустим</w:t>
      </w:r>
      <w:proofErr w:type="gramEnd"/>
      <w:r w:rsidRPr="00046197">
        <w:rPr>
          <w:rFonts w:ascii="Times New Roman" w:hAnsi="Times New Roman"/>
          <w:sz w:val="28"/>
          <w:szCs w:val="28"/>
        </w:rPr>
        <w:t xml:space="preserve"> она будет связана с анализом структуры, методов и логикой научного познания в одной из сфер человеческой деятельности – в образовании. А для этого приведенное выше определение является узким и не подходит к данной задаче. </w:t>
      </w:r>
    </w:p>
    <w:p w:rsidR="006A549D" w:rsidRPr="00046197" w:rsidRDefault="006A549D" w:rsidP="008920A1">
      <w:pPr>
        <w:ind w:firstLine="454"/>
        <w:jc w:val="both"/>
        <w:rPr>
          <w:rFonts w:ascii="Times New Roman" w:hAnsi="Times New Roman"/>
          <w:sz w:val="28"/>
          <w:szCs w:val="28"/>
        </w:rPr>
      </w:pPr>
      <w:r w:rsidRPr="00046197">
        <w:rPr>
          <w:rFonts w:ascii="Times New Roman" w:hAnsi="Times New Roman"/>
          <w:sz w:val="28"/>
          <w:szCs w:val="28"/>
        </w:rPr>
        <w:t>Поэтому наиболее общим определением понятия наука будет – сфера человеческой деятельности, в которой происходит выработка и теоретическая систематизация объективных знаний  о действительности. Возможно, что наука не будет сводиться к систематизации знаний, а именно деятельность, работа имеющая целью получение знаний. Исходя из этого примера можно увидеть взаимодействие задач исследования</w:t>
      </w:r>
      <w:proofErr w:type="gramStart"/>
      <w:r w:rsidRPr="00046197">
        <w:rPr>
          <w:rFonts w:ascii="Times New Roman" w:hAnsi="Times New Roman"/>
          <w:sz w:val="28"/>
          <w:szCs w:val="28"/>
        </w:rPr>
        <w:t xml:space="preserve"> ,</w:t>
      </w:r>
      <w:proofErr w:type="gramEnd"/>
      <w:r w:rsidRPr="00046197">
        <w:rPr>
          <w:rFonts w:ascii="Times New Roman" w:hAnsi="Times New Roman"/>
          <w:sz w:val="28"/>
          <w:szCs w:val="28"/>
        </w:rPr>
        <w:t xml:space="preserve"> которые вы поставите перед собой с понятийным аппаратом дипломной работы. При этом деятельность в которой вы будите участвовать -  это научное исследование, </w:t>
      </w:r>
      <w:proofErr w:type="spellStart"/>
      <w:r w:rsidRPr="00046197">
        <w:rPr>
          <w:rFonts w:ascii="Times New Roman" w:hAnsi="Times New Roman"/>
          <w:sz w:val="28"/>
          <w:szCs w:val="28"/>
        </w:rPr>
        <w:t>т</w:t>
      </w:r>
      <w:proofErr w:type="gramStart"/>
      <w:r w:rsidRPr="00046197">
        <w:rPr>
          <w:rFonts w:ascii="Times New Roman" w:hAnsi="Times New Roman"/>
          <w:sz w:val="28"/>
          <w:szCs w:val="28"/>
        </w:rPr>
        <w:t>.е</w:t>
      </w:r>
      <w:proofErr w:type="spellEnd"/>
      <w:proofErr w:type="gramEnd"/>
      <w:r w:rsidRPr="00046197">
        <w:rPr>
          <w:rFonts w:ascii="Times New Roman" w:hAnsi="Times New Roman"/>
          <w:sz w:val="28"/>
          <w:szCs w:val="28"/>
        </w:rPr>
        <w:t xml:space="preserve"> особая форма процесса познания, такое систематическое и целенаправленное изучение объектов, в котором используются средства и методы науки и которое завершается формированием знаний об изучаемых объектах.</w:t>
      </w:r>
    </w:p>
    <w:p w:rsidR="006A549D" w:rsidRPr="00046197" w:rsidRDefault="006A549D" w:rsidP="008920A1">
      <w:pPr>
        <w:ind w:firstLine="454"/>
        <w:jc w:val="both"/>
        <w:rPr>
          <w:rFonts w:ascii="Times New Roman" w:hAnsi="Times New Roman"/>
          <w:sz w:val="28"/>
          <w:szCs w:val="28"/>
        </w:rPr>
      </w:pPr>
      <w:r w:rsidRPr="00046197">
        <w:rPr>
          <w:rFonts w:ascii="Times New Roman" w:hAnsi="Times New Roman"/>
          <w:sz w:val="28"/>
          <w:szCs w:val="28"/>
        </w:rPr>
        <w:t>Наука – это не только сумма знаний и тем более не только готовое знание, но и деятельность, направленная на достижение знания. Знание представляет собой запечатленный срез без</w:t>
      </w:r>
      <w:r w:rsidR="00FC1964" w:rsidRPr="00046197">
        <w:rPr>
          <w:rFonts w:ascii="Times New Roman" w:hAnsi="Times New Roman"/>
          <w:sz w:val="28"/>
          <w:szCs w:val="28"/>
        </w:rPr>
        <w:t xml:space="preserve"> оста</w:t>
      </w:r>
      <w:r w:rsidRPr="00046197">
        <w:rPr>
          <w:rFonts w:ascii="Times New Roman" w:hAnsi="Times New Roman"/>
          <w:sz w:val="28"/>
          <w:szCs w:val="28"/>
        </w:rPr>
        <w:t xml:space="preserve">новочного познавательного процесса, идеальный сгусток познавательных усилий людей. Научная деятельность </w:t>
      </w:r>
      <w:r w:rsidRPr="00046197">
        <w:rPr>
          <w:rFonts w:ascii="Times New Roman" w:hAnsi="Times New Roman"/>
          <w:sz w:val="28"/>
          <w:szCs w:val="28"/>
        </w:rPr>
        <w:lastRenderedPageBreak/>
        <w:t xml:space="preserve">генерирует знание, точнее – его особый тип – научное знание. Благодаря этому наука представляет собой динамично функционирующий организм, существующий для порождения созидания, </w:t>
      </w:r>
      <w:proofErr w:type="spellStart"/>
      <w:r w:rsidRPr="00046197">
        <w:rPr>
          <w:rFonts w:ascii="Times New Roman" w:hAnsi="Times New Roman"/>
          <w:sz w:val="28"/>
          <w:szCs w:val="28"/>
        </w:rPr>
        <w:t>т</w:t>
      </w:r>
      <w:proofErr w:type="gramStart"/>
      <w:r w:rsidRPr="00046197">
        <w:rPr>
          <w:rFonts w:ascii="Times New Roman" w:hAnsi="Times New Roman"/>
          <w:sz w:val="28"/>
          <w:szCs w:val="28"/>
        </w:rPr>
        <w:t>.е</w:t>
      </w:r>
      <w:proofErr w:type="spellEnd"/>
      <w:proofErr w:type="gramEnd"/>
      <w:r w:rsidRPr="00046197">
        <w:rPr>
          <w:rFonts w:ascii="Times New Roman" w:hAnsi="Times New Roman"/>
          <w:sz w:val="28"/>
          <w:szCs w:val="28"/>
        </w:rPr>
        <w:t xml:space="preserve"> для производства знания. Иначе говоря, наука, это специфическая  отрасль человеческой деятельности, направленная  на производство научного знания.</w:t>
      </w:r>
    </w:p>
    <w:p w:rsidR="006A549D" w:rsidRPr="00046197" w:rsidRDefault="006A549D" w:rsidP="008920A1">
      <w:pPr>
        <w:ind w:firstLine="454"/>
        <w:jc w:val="both"/>
        <w:rPr>
          <w:rFonts w:ascii="Times New Roman" w:hAnsi="Times New Roman"/>
          <w:sz w:val="28"/>
          <w:szCs w:val="28"/>
        </w:rPr>
      </w:pPr>
      <w:r w:rsidRPr="00046197">
        <w:rPr>
          <w:rFonts w:ascii="Times New Roman" w:hAnsi="Times New Roman"/>
          <w:sz w:val="28"/>
          <w:szCs w:val="28"/>
        </w:rPr>
        <w:t>Принято различать объект и предмет науки.  Объект это область действительности, которую исследует данная наука</w:t>
      </w:r>
      <w:proofErr w:type="gramStart"/>
      <w:r w:rsidRPr="00046197">
        <w:rPr>
          <w:rFonts w:ascii="Times New Roman" w:hAnsi="Times New Roman"/>
          <w:sz w:val="28"/>
          <w:szCs w:val="28"/>
        </w:rPr>
        <w:t xml:space="preserve">., </w:t>
      </w:r>
      <w:proofErr w:type="gramEnd"/>
      <w:r w:rsidRPr="00046197">
        <w:rPr>
          <w:rFonts w:ascii="Times New Roman" w:hAnsi="Times New Roman"/>
          <w:sz w:val="28"/>
          <w:szCs w:val="28"/>
        </w:rPr>
        <w:t>предмет – способ видения объекта с позиции этой науки. Э.Г. Юдин выделяет следующие компоненты содержания понятия  «предмет науки»: объект исследования как область действительности, на которую направлена деятельность исследователя; эмпирическая область, т.е. совокупность различных эмпирических описаний свойств и характеристик объекта, накопленных наукой к данному времени; задача исследования; познавательные средства.</w:t>
      </w:r>
    </w:p>
    <w:p w:rsidR="006A549D" w:rsidRPr="00046197" w:rsidRDefault="006A549D" w:rsidP="008920A1">
      <w:pPr>
        <w:ind w:firstLine="454"/>
        <w:jc w:val="both"/>
        <w:rPr>
          <w:rFonts w:ascii="Times New Roman" w:hAnsi="Times New Roman"/>
          <w:sz w:val="28"/>
          <w:szCs w:val="28"/>
        </w:rPr>
      </w:pPr>
      <w:r w:rsidRPr="00046197">
        <w:rPr>
          <w:rFonts w:ascii="Times New Roman" w:hAnsi="Times New Roman"/>
          <w:sz w:val="28"/>
          <w:szCs w:val="28"/>
        </w:rPr>
        <w:t>Ни один из этих компонентов сам по себе не создает предмета. Как научная реальность он создается только целостностью всех компонентов и характеризует специфику данной научной дисциплины. Взятый в целом предмет выступает как посредник между субъектом и объектом исследования.</w:t>
      </w:r>
    </w:p>
    <w:p w:rsidR="006A549D" w:rsidRPr="00046197" w:rsidRDefault="006A549D" w:rsidP="008920A1">
      <w:pPr>
        <w:ind w:firstLine="454"/>
        <w:jc w:val="both"/>
        <w:rPr>
          <w:rFonts w:ascii="Times New Roman" w:hAnsi="Times New Roman"/>
          <w:sz w:val="28"/>
          <w:szCs w:val="28"/>
        </w:rPr>
      </w:pPr>
      <w:r w:rsidRPr="00046197">
        <w:rPr>
          <w:rFonts w:ascii="Times New Roman" w:hAnsi="Times New Roman"/>
          <w:sz w:val="28"/>
          <w:szCs w:val="28"/>
        </w:rPr>
        <w:t>Можно сказать проще: предмет науки – это как бы очки, сквозь которые мы смотрим на действительность.</w:t>
      </w:r>
    </w:p>
    <w:p w:rsidR="006A549D" w:rsidRPr="00046197" w:rsidRDefault="006A549D" w:rsidP="008920A1">
      <w:pPr>
        <w:ind w:firstLine="454"/>
        <w:jc w:val="both"/>
        <w:rPr>
          <w:rFonts w:ascii="Times New Roman" w:hAnsi="Times New Roman"/>
          <w:sz w:val="28"/>
          <w:szCs w:val="28"/>
        </w:rPr>
      </w:pPr>
      <w:r w:rsidRPr="00046197">
        <w:rPr>
          <w:rFonts w:ascii="Times New Roman" w:hAnsi="Times New Roman"/>
          <w:sz w:val="28"/>
          <w:szCs w:val="28"/>
        </w:rPr>
        <w:t>Формулируя тему исследования, мы отвечаем на вопрос: как назвать то, чем мы собираемся заниматься. Нужно так обозначить проблему, чтобы в ней нашло отражение движение от старого к новому, т.е. с одной стороны, было понятно, с какими более широкими категориями и проблемами тема соотносится, а с другой – какой познавательный и практический материал предполагается освоить.</w:t>
      </w:r>
    </w:p>
    <w:p w:rsidR="006A549D" w:rsidRPr="00046197" w:rsidRDefault="006A549D" w:rsidP="008920A1">
      <w:pPr>
        <w:ind w:firstLine="454"/>
        <w:jc w:val="both"/>
        <w:rPr>
          <w:rFonts w:ascii="Times New Roman" w:hAnsi="Times New Roman"/>
          <w:sz w:val="28"/>
          <w:szCs w:val="28"/>
        </w:rPr>
      </w:pPr>
      <w:r w:rsidRPr="00046197">
        <w:rPr>
          <w:rFonts w:ascii="Times New Roman" w:hAnsi="Times New Roman"/>
          <w:sz w:val="28"/>
          <w:szCs w:val="28"/>
        </w:rPr>
        <w:t xml:space="preserve">Обосновать актуальность исследования – значит </w:t>
      </w:r>
      <w:proofErr w:type="gramStart"/>
      <w:r w:rsidRPr="00046197">
        <w:rPr>
          <w:rFonts w:ascii="Times New Roman" w:hAnsi="Times New Roman"/>
          <w:sz w:val="28"/>
          <w:szCs w:val="28"/>
        </w:rPr>
        <w:t>объяснить</w:t>
      </w:r>
      <w:proofErr w:type="gramEnd"/>
      <w:r w:rsidRPr="00046197">
        <w:rPr>
          <w:rFonts w:ascii="Times New Roman" w:hAnsi="Times New Roman"/>
          <w:sz w:val="28"/>
          <w:szCs w:val="28"/>
        </w:rPr>
        <w:t xml:space="preserve"> почему данную проблему нужно в настоящее время изучить следует различать практическую и научную актуальность. Определить объект исследования – значит выяснить, что именно рассматривается в исследовании.</w:t>
      </w:r>
    </w:p>
    <w:p w:rsidR="006A549D" w:rsidRPr="00046197" w:rsidRDefault="006A549D" w:rsidP="008920A1">
      <w:pPr>
        <w:ind w:firstLine="454"/>
        <w:jc w:val="both"/>
        <w:rPr>
          <w:rFonts w:ascii="Times New Roman" w:hAnsi="Times New Roman"/>
          <w:sz w:val="28"/>
          <w:szCs w:val="28"/>
        </w:rPr>
      </w:pPr>
      <w:r w:rsidRPr="00046197">
        <w:rPr>
          <w:rFonts w:ascii="Times New Roman" w:hAnsi="Times New Roman"/>
          <w:sz w:val="28"/>
          <w:szCs w:val="28"/>
        </w:rPr>
        <w:t>Предмет не кусок, отрезанный от объекта, а способ или аспект его рассмотрения – объект как…</w:t>
      </w:r>
      <w:r w:rsidR="00FC1964" w:rsidRPr="00046197">
        <w:rPr>
          <w:rFonts w:ascii="Times New Roman" w:hAnsi="Times New Roman"/>
          <w:sz w:val="28"/>
          <w:szCs w:val="28"/>
        </w:rPr>
        <w:t xml:space="preserve"> </w:t>
      </w:r>
      <w:r w:rsidRPr="00046197">
        <w:rPr>
          <w:rFonts w:ascii="Times New Roman" w:hAnsi="Times New Roman"/>
          <w:sz w:val="28"/>
          <w:szCs w:val="28"/>
        </w:rPr>
        <w:t xml:space="preserve">Гипотеза и защищаемые положения раскрывают представление исследователя о том. Что не очевидно в объекте, что ученый видит в нем такого, </w:t>
      </w:r>
      <w:r w:rsidRPr="00046197">
        <w:rPr>
          <w:rFonts w:ascii="Times New Roman" w:hAnsi="Times New Roman"/>
          <w:caps/>
          <w:sz w:val="28"/>
          <w:szCs w:val="28"/>
        </w:rPr>
        <w:t>чего</w:t>
      </w:r>
      <w:r w:rsidRPr="00046197">
        <w:rPr>
          <w:rFonts w:ascii="Times New Roman" w:hAnsi="Times New Roman"/>
          <w:sz w:val="28"/>
          <w:szCs w:val="28"/>
        </w:rPr>
        <w:t xml:space="preserve"> не замечают другие.</w:t>
      </w:r>
    </w:p>
    <w:p w:rsidR="006A549D" w:rsidRPr="00046197" w:rsidRDefault="006A549D" w:rsidP="008920A1">
      <w:pPr>
        <w:ind w:firstLine="454"/>
        <w:jc w:val="both"/>
        <w:rPr>
          <w:rFonts w:ascii="Times New Roman" w:hAnsi="Times New Roman"/>
          <w:sz w:val="28"/>
          <w:szCs w:val="28"/>
        </w:rPr>
      </w:pPr>
      <w:r w:rsidRPr="00046197">
        <w:rPr>
          <w:rFonts w:ascii="Times New Roman" w:hAnsi="Times New Roman"/>
          <w:sz w:val="28"/>
          <w:szCs w:val="28"/>
        </w:rPr>
        <w:t>Планирование эксперимента предполагает активное вмешательство в процесс и возможность выбора в каждом опыте тех уровней факторов, которые представляют интерес. Поэтому такой эксперимент называется активным. Объект, на котором возможен активный эксперимент, называется управляемым. Это и есть второе требование к объекту исследования.</w:t>
      </w:r>
    </w:p>
    <w:p w:rsidR="00775AED" w:rsidRPr="00046197" w:rsidRDefault="006A549D" w:rsidP="00775AED">
      <w:pPr>
        <w:ind w:firstLine="454"/>
        <w:jc w:val="both"/>
        <w:rPr>
          <w:rFonts w:ascii="Times New Roman" w:hAnsi="Times New Roman"/>
          <w:sz w:val="28"/>
          <w:szCs w:val="28"/>
        </w:rPr>
      </w:pPr>
      <w:r w:rsidRPr="00046197">
        <w:rPr>
          <w:rFonts w:ascii="Times New Roman" w:hAnsi="Times New Roman"/>
          <w:sz w:val="28"/>
          <w:szCs w:val="28"/>
        </w:rPr>
        <w:t xml:space="preserve">На практике нет абсолютно управляемых объектов. На реальный объект обычно действуют как управляемые, так и неуправляемые факторы. </w:t>
      </w:r>
    </w:p>
    <w:p w:rsidR="006C22AB" w:rsidRPr="00046197" w:rsidRDefault="002509D3" w:rsidP="002509D3">
      <w:pPr>
        <w:ind w:firstLine="454"/>
        <w:jc w:val="both"/>
        <w:rPr>
          <w:rFonts w:ascii="Times New Roman" w:hAnsi="Times New Roman"/>
          <w:sz w:val="28"/>
          <w:szCs w:val="28"/>
        </w:rPr>
      </w:pPr>
      <w:r w:rsidRPr="00046197">
        <w:rPr>
          <w:rFonts w:ascii="Times New Roman" w:hAnsi="Times New Roman"/>
          <w:sz w:val="28"/>
          <w:szCs w:val="28"/>
        </w:rPr>
        <w:br w:type="page"/>
      </w:r>
    </w:p>
    <w:p w:rsidR="00FC1964" w:rsidRPr="00046197" w:rsidRDefault="00ED227F" w:rsidP="002509D3">
      <w:pPr>
        <w:ind w:firstLine="454"/>
        <w:jc w:val="center"/>
        <w:rPr>
          <w:rFonts w:ascii="Times New Roman" w:hAnsi="Times New Roman"/>
          <w:caps/>
          <w:sz w:val="28"/>
          <w:szCs w:val="28"/>
          <w:lang w:val="uk-UA"/>
        </w:rPr>
      </w:pPr>
      <w:r w:rsidRPr="00046197">
        <w:rPr>
          <w:rFonts w:ascii="Times New Roman" w:hAnsi="Times New Roman"/>
          <w:caps/>
          <w:sz w:val="28"/>
          <w:szCs w:val="28"/>
        </w:rPr>
        <w:lastRenderedPageBreak/>
        <w:t xml:space="preserve">2 </w:t>
      </w:r>
      <w:r w:rsidR="00FC1964" w:rsidRPr="00046197">
        <w:rPr>
          <w:rFonts w:ascii="Times New Roman" w:hAnsi="Times New Roman"/>
          <w:caps/>
          <w:sz w:val="28"/>
          <w:szCs w:val="28"/>
        </w:rPr>
        <w:t>Задачи профессионального обучения как науки</w:t>
      </w:r>
      <w:r w:rsidR="00FC1964" w:rsidRPr="00046197">
        <w:rPr>
          <w:rFonts w:ascii="Times New Roman" w:hAnsi="Times New Roman"/>
          <w:caps/>
          <w:sz w:val="28"/>
          <w:szCs w:val="28"/>
          <w:lang w:val="uk-UA"/>
        </w:rPr>
        <w:t xml:space="preserve"> </w:t>
      </w:r>
    </w:p>
    <w:p w:rsidR="00FC1964" w:rsidRPr="00311EC5" w:rsidRDefault="00FC1964" w:rsidP="002509D3">
      <w:pPr>
        <w:ind w:firstLine="454"/>
        <w:jc w:val="center"/>
        <w:rPr>
          <w:rFonts w:ascii="Times New Roman" w:hAnsi="Times New Roman"/>
          <w:caps/>
          <w:sz w:val="28"/>
          <w:szCs w:val="28"/>
        </w:rPr>
      </w:pPr>
    </w:p>
    <w:p w:rsidR="00145992" w:rsidRPr="00046197" w:rsidRDefault="00145992" w:rsidP="00145992">
      <w:pPr>
        <w:widowControl/>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Ставя перед собой цель, ученый определяет, какой результат он намерен получить в ходе исследования, а задачи дают представление о том, что нужно сделать, чтобы цель была достигнута. </w:t>
      </w:r>
    </w:p>
    <w:p w:rsidR="00145992" w:rsidRPr="00046197" w:rsidRDefault="00145992" w:rsidP="00145992">
      <w:pPr>
        <w:widowControl/>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Цель - это одна из главных характеристик деятельности, одна из составляющих триады: цель, средство, результат. Поэтому невозможно ни ставить цель, ни анализировать её в отрыве от общего движения познающей мысли, от исследовательской деятельности и, главное, ее логики. Формулируя задачи, ученый тем самым обозначает логику своего исследования, ставит как бы ряд промежуточных целей, выполнение которых необходимо для реализации общей цели. </w:t>
      </w:r>
    </w:p>
    <w:p w:rsidR="00145992" w:rsidRPr="00046197" w:rsidRDefault="00145992" w:rsidP="00145992">
      <w:pPr>
        <w:widowControl/>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Мы говорили ранее о фундаментальном и прикладном аспектах педагогической науки. Это относится и к большинству отдельно взятых педагогических исследований. В сущности, каждая из них выполняет, хотя и в разной степени и в различных сочетаниях, и научно-теоретическую, и конструктивно-техническую функции. Это очевидно в отношении исследований по нормативной методологии, дидактике, по частным методикам, теории и методике воспитания, школоведению. Неправильно было бы предлагать какие-либо шаблоны и стандарты в столь тонком деле, как научное исследование. Однако существует и общая логика познания, которая дает определенные ориентиры, необходимые исследователю, чтобы не сбиться с курса, проложенного поколениями людей, которые занимались тем же до него. </w:t>
      </w:r>
    </w:p>
    <w:p w:rsidR="00145992" w:rsidRPr="00046197" w:rsidRDefault="00145992" w:rsidP="00145992">
      <w:pPr>
        <w:widowControl/>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Эти соображения позволяют рекомендовать, по крайней мере, применительно к явно прикладным работам, намечающим на «выходе» разработку методик, рекомендаций, спецкурсов и других, подобных этим, материалов нормативного характера, обозначать такую направленность исследования в самой формулировке цели. </w:t>
      </w:r>
    </w:p>
    <w:p w:rsidR="00145992" w:rsidRPr="00046197" w:rsidRDefault="00145992" w:rsidP="00145992">
      <w:pPr>
        <w:widowControl/>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Несколько примеров. </w:t>
      </w:r>
    </w:p>
    <w:p w:rsidR="00145992" w:rsidRPr="00046197" w:rsidRDefault="00145992" w:rsidP="00145992">
      <w:pPr>
        <w:widowControl/>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При изучении способов включения личностного опыта учеников в содержание образования была поставлена цель: выявить природу личностного опыта как содержательного компонента образования и разработать </w:t>
      </w:r>
      <w:proofErr w:type="spellStart"/>
      <w:r w:rsidRPr="00046197">
        <w:rPr>
          <w:rFonts w:ascii="Times New Roman" w:hAnsi="Times New Roman"/>
          <w:sz w:val="28"/>
          <w:szCs w:val="28"/>
        </w:rPr>
        <w:t>регулятивы</w:t>
      </w:r>
      <w:proofErr w:type="spellEnd"/>
      <w:r w:rsidRPr="00046197">
        <w:rPr>
          <w:rFonts w:ascii="Times New Roman" w:hAnsi="Times New Roman"/>
          <w:sz w:val="28"/>
          <w:szCs w:val="28"/>
        </w:rPr>
        <w:t xml:space="preserve"> его включения в содержание образования. «Выявить» относится к первой, научно-теоретической функции данного исследования, а «разработать» - к конструктивно-технической, нормативной функции. Достаточно ясно представлена двуединая цель работы в следующей формулировке: создание концепции становления гуманистического мировоззрения </w:t>
      </w:r>
      <w:proofErr w:type="gramStart"/>
      <w:r w:rsidRPr="00046197">
        <w:rPr>
          <w:rFonts w:ascii="Times New Roman" w:hAnsi="Times New Roman"/>
          <w:sz w:val="28"/>
          <w:szCs w:val="28"/>
        </w:rPr>
        <w:t>учителя</w:t>
      </w:r>
      <w:proofErr w:type="gramEnd"/>
      <w:r w:rsidRPr="00046197">
        <w:rPr>
          <w:rFonts w:ascii="Times New Roman" w:hAnsi="Times New Roman"/>
          <w:sz w:val="28"/>
          <w:szCs w:val="28"/>
        </w:rPr>
        <w:t xml:space="preserve"> на основе личностно центрированного подхода в системе вузовского и </w:t>
      </w:r>
      <w:proofErr w:type="spellStart"/>
      <w:r w:rsidRPr="00046197">
        <w:rPr>
          <w:rFonts w:ascii="Times New Roman" w:hAnsi="Times New Roman"/>
          <w:sz w:val="28"/>
          <w:szCs w:val="28"/>
        </w:rPr>
        <w:t>поствузовского</w:t>
      </w:r>
      <w:proofErr w:type="spellEnd"/>
      <w:r w:rsidRPr="00046197">
        <w:rPr>
          <w:rFonts w:ascii="Times New Roman" w:hAnsi="Times New Roman"/>
          <w:sz w:val="28"/>
          <w:szCs w:val="28"/>
        </w:rPr>
        <w:t xml:space="preserve"> образования и разработка инновационной модели соответствующей практики. </w:t>
      </w:r>
    </w:p>
    <w:p w:rsidR="00145992" w:rsidRPr="00046197" w:rsidRDefault="00145992" w:rsidP="00145992">
      <w:pPr>
        <w:widowControl/>
        <w:overflowPunct/>
        <w:autoSpaceDE/>
        <w:autoSpaceDN/>
        <w:adjustRightInd/>
        <w:ind w:firstLine="567"/>
        <w:jc w:val="both"/>
        <w:rPr>
          <w:rFonts w:ascii="Times New Roman" w:hAnsi="Times New Roman"/>
          <w:sz w:val="28"/>
          <w:szCs w:val="28"/>
        </w:rPr>
      </w:pPr>
      <w:proofErr w:type="gramStart"/>
      <w:r w:rsidRPr="00046197">
        <w:rPr>
          <w:rFonts w:ascii="Times New Roman" w:hAnsi="Times New Roman"/>
          <w:sz w:val="28"/>
          <w:szCs w:val="28"/>
        </w:rPr>
        <w:t xml:space="preserve">С другой стороны, односторонней, не охватывающей концептуальную сторону научной работы, выглядит такая формулировка цели: разработать </w:t>
      </w:r>
      <w:r w:rsidRPr="00046197">
        <w:rPr>
          <w:rFonts w:ascii="Times New Roman" w:hAnsi="Times New Roman"/>
          <w:sz w:val="28"/>
          <w:szCs w:val="28"/>
        </w:rPr>
        <w:lastRenderedPageBreak/>
        <w:t>систему подготовки учащихся общеобразовательных школ взрослых к самообразованию, с её ведущими компонентами, взаимосвязями и дидактическим комплексом, который обеспечит эффективное функционирование данной системы.</w:t>
      </w:r>
      <w:proofErr w:type="gramEnd"/>
      <w:r w:rsidRPr="00046197">
        <w:rPr>
          <w:rFonts w:ascii="Times New Roman" w:hAnsi="Times New Roman"/>
          <w:sz w:val="28"/>
          <w:szCs w:val="28"/>
        </w:rPr>
        <w:t xml:space="preserve"> Скорее, это цель практическая, а не научно-познавательная. Не предусмотрена собственно исследовательская работа, создание научно-теоретических оснований такой системы. </w:t>
      </w:r>
    </w:p>
    <w:p w:rsidR="00145992" w:rsidRPr="00046197" w:rsidRDefault="00145992" w:rsidP="00145992">
      <w:pPr>
        <w:widowControl/>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Задачи, реализующие цель, рассмотрим в контексте развертывания исследования, в соответствии с его логикой. </w:t>
      </w:r>
    </w:p>
    <w:p w:rsidR="00145992" w:rsidRPr="00046197" w:rsidRDefault="00145992" w:rsidP="00145992">
      <w:pPr>
        <w:widowControl/>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Отсутствие ясных представлений о сущности исследовательской работы и целеполагании в педагогике может привести к искаженной, «перевернутой» логике в определении цели исследования. Это случается, когда результат заранее известен, а научное обоснование приводится как бы </w:t>
      </w:r>
      <w:proofErr w:type="spellStart"/>
      <w:r w:rsidRPr="00046197">
        <w:rPr>
          <w:rFonts w:ascii="Times New Roman" w:hAnsi="Times New Roman"/>
          <w:sz w:val="28"/>
          <w:szCs w:val="28"/>
        </w:rPr>
        <w:t>post</w:t>
      </w:r>
      <w:proofErr w:type="spellEnd"/>
      <w:r w:rsidRPr="00046197">
        <w:rPr>
          <w:rFonts w:ascii="Times New Roman" w:hAnsi="Times New Roman"/>
          <w:sz w:val="28"/>
          <w:szCs w:val="28"/>
        </w:rPr>
        <w:t xml:space="preserve"> </w:t>
      </w:r>
      <w:proofErr w:type="spellStart"/>
      <w:r w:rsidRPr="00046197">
        <w:rPr>
          <w:rFonts w:ascii="Times New Roman" w:hAnsi="Times New Roman"/>
          <w:sz w:val="28"/>
          <w:szCs w:val="28"/>
        </w:rPr>
        <w:t>factum</w:t>
      </w:r>
      <w:proofErr w:type="spellEnd"/>
      <w:r w:rsidRPr="00046197">
        <w:rPr>
          <w:rFonts w:ascii="Times New Roman" w:hAnsi="Times New Roman"/>
          <w:sz w:val="28"/>
          <w:szCs w:val="28"/>
        </w:rPr>
        <w:t>. Наука «подгоняется» под сформировавшееся до исследования субъективное мнение автора. Наука велика и многообразна, и таким способом можно «доказать» что угодно. В соответствии с такой последовательностью действий определена цель в одной представлявшейся на защиту диссертации: «Обосновать несостоятельность имеющихся в педагогике воззрений о характере соотношений обучения и воспитания; несостоятельность той совокупности воззрений, которую мы здесь назвали традиционной концепцией воспитывающего обучения». В тексте мелькают словосочетания, включающие эпитет «ошибочный»: «ошибочный философский канон», «ошибочные педагогические положения», «ошибочная доктрина» и т.п. Собственно, исследовать нечего. Всё ясно уже в исходном пункте.</w:t>
      </w:r>
    </w:p>
    <w:p w:rsidR="00145992" w:rsidRPr="00046197" w:rsidRDefault="00145992" w:rsidP="002509D3">
      <w:pPr>
        <w:ind w:firstLine="454"/>
        <w:jc w:val="center"/>
        <w:rPr>
          <w:rFonts w:ascii="Times New Roman" w:hAnsi="Times New Roman"/>
          <w:caps/>
          <w:sz w:val="28"/>
          <w:szCs w:val="28"/>
        </w:rPr>
      </w:pPr>
    </w:p>
    <w:p w:rsidR="00FC1964" w:rsidRPr="00046197" w:rsidRDefault="00FC1964" w:rsidP="002509D3">
      <w:pPr>
        <w:ind w:firstLine="454"/>
        <w:jc w:val="center"/>
        <w:rPr>
          <w:rFonts w:ascii="Times New Roman" w:hAnsi="Times New Roman"/>
          <w:caps/>
          <w:sz w:val="28"/>
          <w:szCs w:val="28"/>
        </w:rPr>
      </w:pPr>
      <w:r w:rsidRPr="00046197">
        <w:rPr>
          <w:rFonts w:ascii="Times New Roman" w:hAnsi="Times New Roman"/>
          <w:caps/>
          <w:sz w:val="28"/>
          <w:szCs w:val="28"/>
          <w:lang w:val="uk-UA"/>
        </w:rPr>
        <w:t xml:space="preserve">3 </w:t>
      </w:r>
      <w:r w:rsidRPr="00046197">
        <w:rPr>
          <w:rFonts w:ascii="Times New Roman" w:hAnsi="Times New Roman"/>
          <w:caps/>
          <w:sz w:val="28"/>
          <w:szCs w:val="28"/>
        </w:rPr>
        <w:t>Наука и практика, как единая система</w:t>
      </w:r>
    </w:p>
    <w:p w:rsidR="00DD400B" w:rsidRPr="00311EC5" w:rsidRDefault="00DD400B" w:rsidP="00145992">
      <w:pPr>
        <w:ind w:firstLine="567"/>
        <w:jc w:val="both"/>
        <w:rPr>
          <w:rFonts w:ascii="Times New Roman" w:hAnsi="Times New Roman"/>
          <w:caps/>
          <w:sz w:val="28"/>
          <w:szCs w:val="28"/>
        </w:rPr>
      </w:pPr>
    </w:p>
    <w:p w:rsidR="00145992" w:rsidRPr="00046197" w:rsidRDefault="00145992" w:rsidP="00145992">
      <w:pPr>
        <w:widowControl/>
        <w:shd w:val="clear" w:color="auto" w:fill="F7F7F2"/>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Главный, исходный элемент системы - сама педагогическая практика, или практическая педагогическая деятельность. Речь идет об отражении именно этого элемента в педагогической науке. Они соотносятся как лицо и зеркало. Но, с другой стороны, в разных источниках объект педагогической науки обозначается иначе - либо воспитание (в широком педагогическом смысле), либо учебно-воспитательный процесс, либо образование. Кроме того, в разделе, посвященном определению методологии, употреблялся термин «педагогическая действительность». Все эти, на первый взгляд полностью синонимичные слова, на самом деле изъяты из разных понятийных образований, и поэтому различаются по смыслу. Между тем, четкость и однозначность терминологии - непременное требование </w:t>
      </w:r>
      <w:proofErr w:type="spellStart"/>
      <w:r w:rsidRPr="00046197">
        <w:rPr>
          <w:rFonts w:ascii="Times New Roman" w:hAnsi="Times New Roman"/>
          <w:sz w:val="28"/>
          <w:szCs w:val="28"/>
        </w:rPr>
        <w:t>метедологии</w:t>
      </w:r>
      <w:proofErr w:type="spellEnd"/>
      <w:r w:rsidRPr="00046197">
        <w:rPr>
          <w:rFonts w:ascii="Times New Roman" w:hAnsi="Times New Roman"/>
          <w:sz w:val="28"/>
          <w:szCs w:val="28"/>
        </w:rPr>
        <w:t xml:space="preserve"> науки, и для нее вовсе не безразлично, какие слова употребляются, из какой понятийной и лексической среды они взяты. Стоит специально остановиться па этом вопросе, поскольку сознательный выбор подходящего слова может оказаться поучительным не только для данного случая.</w:t>
      </w:r>
    </w:p>
    <w:p w:rsidR="00145992" w:rsidRPr="00046197" w:rsidRDefault="00145992" w:rsidP="00145992">
      <w:pPr>
        <w:widowControl/>
        <w:shd w:val="clear" w:color="auto" w:fill="F7F7F2"/>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lastRenderedPageBreak/>
        <w:t>Итак, возьмем набор синонимов: воспитание, учебно-воспитательный процесс, образование</w:t>
      </w:r>
      <w:proofErr w:type="gramStart"/>
      <w:r w:rsidRPr="00046197">
        <w:rPr>
          <w:rFonts w:ascii="Times New Roman" w:hAnsi="Times New Roman"/>
          <w:sz w:val="28"/>
          <w:szCs w:val="28"/>
        </w:rPr>
        <w:t xml:space="preserve"> .</w:t>
      </w:r>
      <w:proofErr w:type="gramEnd"/>
      <w:r w:rsidRPr="00046197">
        <w:rPr>
          <w:rFonts w:ascii="Times New Roman" w:hAnsi="Times New Roman"/>
          <w:sz w:val="28"/>
          <w:szCs w:val="28"/>
        </w:rPr>
        <w:t xml:space="preserve"> (как оно понимается в Законе об образовании), практическая педагогическая деятельность, педагогическая действительность. Каждое из них означает «приблизительно» одно и то же. Однако за каждым кроется понятие со специфическим содержанием, соотнесенным с другими понятиями, стоящими в особом ряду, где они объединены неким, как говорят, целостным контекстом. Такой ряд подобен грибнице: под одним и тем же деревом, как будто случайно собрались разные грибы, но в действительности каждый из них произрастает на собственной нитке и с остальными не смешивается. Можно привести другой пример. Канада, как известно - страна двуязычная. Ее название - </w:t>
      </w:r>
      <w:proofErr w:type="spellStart"/>
      <w:r w:rsidRPr="00046197">
        <w:rPr>
          <w:rFonts w:ascii="Times New Roman" w:hAnsi="Times New Roman"/>
          <w:sz w:val="28"/>
          <w:szCs w:val="28"/>
        </w:rPr>
        <w:t>Canada</w:t>
      </w:r>
      <w:proofErr w:type="spellEnd"/>
      <w:r w:rsidRPr="00046197">
        <w:rPr>
          <w:rFonts w:ascii="Times New Roman" w:hAnsi="Times New Roman"/>
          <w:sz w:val="28"/>
          <w:szCs w:val="28"/>
        </w:rPr>
        <w:t xml:space="preserve"> читается по-разному, в зависимости от языкового окружения (контекста), в котором оно находится. Если говорят по-английски, ударение падает на первый слог - </w:t>
      </w:r>
      <w:proofErr w:type="spellStart"/>
      <w:r w:rsidRPr="00046197">
        <w:rPr>
          <w:rFonts w:ascii="Times New Roman" w:hAnsi="Times New Roman"/>
          <w:sz w:val="28"/>
          <w:szCs w:val="28"/>
        </w:rPr>
        <w:t>C</w:t>
      </w:r>
      <w:r w:rsidRPr="00046197">
        <w:rPr>
          <w:rFonts w:ascii="Times New Roman" w:hAnsi="Times New Roman"/>
          <w:sz w:val="28"/>
          <w:szCs w:val="28"/>
          <w:u w:val="single"/>
        </w:rPr>
        <w:t>a</w:t>
      </w:r>
      <w:r w:rsidRPr="00046197">
        <w:rPr>
          <w:rFonts w:ascii="Times New Roman" w:hAnsi="Times New Roman"/>
          <w:sz w:val="28"/>
          <w:szCs w:val="28"/>
        </w:rPr>
        <w:t>nada</w:t>
      </w:r>
      <w:proofErr w:type="spellEnd"/>
      <w:r w:rsidRPr="00046197">
        <w:rPr>
          <w:rFonts w:ascii="Times New Roman" w:hAnsi="Times New Roman"/>
          <w:sz w:val="28"/>
          <w:szCs w:val="28"/>
        </w:rPr>
        <w:t xml:space="preserve">. Франкоязычный канадец назовет свою страну </w:t>
      </w:r>
      <w:proofErr w:type="spellStart"/>
      <w:r w:rsidRPr="00046197">
        <w:rPr>
          <w:rFonts w:ascii="Times New Roman" w:hAnsi="Times New Roman"/>
          <w:sz w:val="28"/>
          <w:szCs w:val="28"/>
        </w:rPr>
        <w:t>Canad</w:t>
      </w:r>
      <w:r w:rsidRPr="00046197">
        <w:rPr>
          <w:rFonts w:ascii="Times New Roman" w:hAnsi="Times New Roman"/>
          <w:sz w:val="28"/>
          <w:szCs w:val="28"/>
          <w:u w:val="single"/>
        </w:rPr>
        <w:t>a</w:t>
      </w:r>
      <w:proofErr w:type="spellEnd"/>
      <w:r w:rsidRPr="00046197">
        <w:rPr>
          <w:rFonts w:ascii="Times New Roman" w:hAnsi="Times New Roman"/>
          <w:sz w:val="28"/>
          <w:szCs w:val="28"/>
        </w:rPr>
        <w:t>. Русскоязычный вариант - Кан</w:t>
      </w:r>
      <w:r w:rsidRPr="00046197">
        <w:rPr>
          <w:rFonts w:ascii="Times New Roman" w:hAnsi="Times New Roman"/>
          <w:sz w:val="28"/>
          <w:szCs w:val="28"/>
          <w:u w:val="single"/>
        </w:rPr>
        <w:t>а</w:t>
      </w:r>
      <w:r w:rsidRPr="00046197">
        <w:rPr>
          <w:rFonts w:ascii="Times New Roman" w:hAnsi="Times New Roman"/>
          <w:sz w:val="28"/>
          <w:szCs w:val="28"/>
        </w:rPr>
        <w:t xml:space="preserve">да. Что это не случайно, можно показать на примере рядов, где это слово включено в разные системы: </w:t>
      </w:r>
      <w:proofErr w:type="spellStart"/>
      <w:r w:rsidRPr="00046197">
        <w:rPr>
          <w:rFonts w:ascii="Times New Roman" w:hAnsi="Times New Roman"/>
          <w:sz w:val="28"/>
          <w:szCs w:val="28"/>
        </w:rPr>
        <w:t>росс</w:t>
      </w:r>
      <w:r w:rsidRPr="00046197">
        <w:rPr>
          <w:rFonts w:ascii="Times New Roman" w:hAnsi="Times New Roman"/>
          <w:sz w:val="28"/>
          <w:szCs w:val="28"/>
          <w:u w:val="single"/>
        </w:rPr>
        <w:t>и</w:t>
      </w:r>
      <w:r w:rsidRPr="00046197">
        <w:rPr>
          <w:rFonts w:ascii="Times New Roman" w:hAnsi="Times New Roman"/>
          <w:sz w:val="28"/>
          <w:szCs w:val="28"/>
        </w:rPr>
        <w:t>я</w:t>
      </w:r>
      <w:proofErr w:type="spellEnd"/>
      <w:r w:rsidRPr="00046197">
        <w:rPr>
          <w:rFonts w:ascii="Times New Roman" w:hAnsi="Times New Roman"/>
          <w:sz w:val="28"/>
          <w:szCs w:val="28"/>
        </w:rPr>
        <w:t xml:space="preserve"> - </w:t>
      </w:r>
      <w:proofErr w:type="spellStart"/>
      <w:r w:rsidRPr="00046197">
        <w:rPr>
          <w:rFonts w:ascii="Times New Roman" w:hAnsi="Times New Roman"/>
          <w:sz w:val="28"/>
          <w:szCs w:val="28"/>
        </w:rPr>
        <w:t>R</w:t>
      </w:r>
      <w:r w:rsidRPr="00046197">
        <w:rPr>
          <w:rFonts w:ascii="Times New Roman" w:hAnsi="Times New Roman"/>
          <w:sz w:val="28"/>
          <w:szCs w:val="28"/>
          <w:u w:val="single"/>
        </w:rPr>
        <w:t>u</w:t>
      </w:r>
      <w:r w:rsidRPr="00046197">
        <w:rPr>
          <w:rFonts w:ascii="Times New Roman" w:hAnsi="Times New Roman"/>
          <w:sz w:val="28"/>
          <w:szCs w:val="28"/>
        </w:rPr>
        <w:t>ssia</w:t>
      </w:r>
      <w:proofErr w:type="spellEnd"/>
      <w:r w:rsidRPr="00046197">
        <w:rPr>
          <w:rFonts w:ascii="Times New Roman" w:hAnsi="Times New Roman"/>
          <w:sz w:val="28"/>
          <w:szCs w:val="28"/>
        </w:rPr>
        <w:t xml:space="preserve"> - </w:t>
      </w:r>
      <w:proofErr w:type="spellStart"/>
      <w:r w:rsidRPr="00046197">
        <w:rPr>
          <w:rFonts w:ascii="Times New Roman" w:hAnsi="Times New Roman"/>
          <w:sz w:val="28"/>
          <w:szCs w:val="28"/>
        </w:rPr>
        <w:t>Russ</w:t>
      </w:r>
      <w:r w:rsidRPr="00046197">
        <w:rPr>
          <w:rFonts w:ascii="Times New Roman" w:hAnsi="Times New Roman"/>
          <w:sz w:val="28"/>
          <w:szCs w:val="28"/>
          <w:u w:val="single"/>
        </w:rPr>
        <w:t>i</w:t>
      </w:r>
      <w:r w:rsidRPr="00046197">
        <w:rPr>
          <w:rFonts w:ascii="Times New Roman" w:hAnsi="Times New Roman"/>
          <w:sz w:val="28"/>
          <w:szCs w:val="28"/>
        </w:rPr>
        <w:t>e</w:t>
      </w:r>
      <w:proofErr w:type="spellEnd"/>
      <w:r w:rsidRPr="00046197">
        <w:rPr>
          <w:rFonts w:ascii="Times New Roman" w:hAnsi="Times New Roman"/>
          <w:sz w:val="28"/>
          <w:szCs w:val="28"/>
        </w:rPr>
        <w:t>; Флор</w:t>
      </w:r>
      <w:r w:rsidRPr="00046197">
        <w:rPr>
          <w:rFonts w:ascii="Times New Roman" w:hAnsi="Times New Roman"/>
          <w:sz w:val="28"/>
          <w:szCs w:val="28"/>
          <w:u w:val="single"/>
        </w:rPr>
        <w:t>и</w:t>
      </w:r>
      <w:r w:rsidRPr="00046197">
        <w:rPr>
          <w:rFonts w:ascii="Times New Roman" w:hAnsi="Times New Roman"/>
          <w:sz w:val="28"/>
          <w:szCs w:val="28"/>
        </w:rPr>
        <w:t xml:space="preserve">да - </w:t>
      </w:r>
      <w:proofErr w:type="spellStart"/>
      <w:r w:rsidRPr="00046197">
        <w:rPr>
          <w:rFonts w:ascii="Times New Roman" w:hAnsi="Times New Roman"/>
          <w:sz w:val="28"/>
          <w:szCs w:val="28"/>
        </w:rPr>
        <w:t>Fl</w:t>
      </w:r>
      <w:r w:rsidRPr="00046197">
        <w:rPr>
          <w:rFonts w:ascii="Times New Roman" w:hAnsi="Times New Roman"/>
          <w:sz w:val="28"/>
          <w:szCs w:val="28"/>
          <w:u w:val="single"/>
        </w:rPr>
        <w:t>o</w:t>
      </w:r>
      <w:r w:rsidRPr="00046197">
        <w:rPr>
          <w:rFonts w:ascii="Times New Roman" w:hAnsi="Times New Roman"/>
          <w:sz w:val="28"/>
          <w:szCs w:val="28"/>
        </w:rPr>
        <w:t>r</w:t>
      </w:r>
      <w:r w:rsidRPr="00046197">
        <w:rPr>
          <w:rFonts w:ascii="Times New Roman" w:hAnsi="Times New Roman"/>
          <w:sz w:val="28"/>
          <w:szCs w:val="28"/>
          <w:u w:val="single"/>
        </w:rPr>
        <w:t>i</w:t>
      </w:r>
      <w:r w:rsidRPr="00046197">
        <w:rPr>
          <w:rFonts w:ascii="Times New Roman" w:hAnsi="Times New Roman"/>
          <w:sz w:val="28"/>
          <w:szCs w:val="28"/>
        </w:rPr>
        <w:t>da</w:t>
      </w:r>
      <w:proofErr w:type="spellEnd"/>
      <w:r w:rsidRPr="00046197">
        <w:rPr>
          <w:rFonts w:ascii="Times New Roman" w:hAnsi="Times New Roman"/>
          <w:sz w:val="28"/>
          <w:szCs w:val="28"/>
        </w:rPr>
        <w:t xml:space="preserve"> - </w:t>
      </w:r>
      <w:proofErr w:type="spellStart"/>
      <w:r w:rsidRPr="00046197">
        <w:rPr>
          <w:rFonts w:ascii="Times New Roman" w:hAnsi="Times New Roman"/>
          <w:sz w:val="28"/>
          <w:szCs w:val="28"/>
        </w:rPr>
        <w:t>Florid</w:t>
      </w:r>
      <w:r w:rsidRPr="00046197">
        <w:rPr>
          <w:rFonts w:ascii="Times New Roman" w:hAnsi="Times New Roman"/>
          <w:sz w:val="28"/>
          <w:szCs w:val="28"/>
          <w:u w:val="single"/>
        </w:rPr>
        <w:t>a</w:t>
      </w:r>
      <w:proofErr w:type="spellEnd"/>
      <w:r w:rsidRPr="00046197">
        <w:rPr>
          <w:rFonts w:ascii="Times New Roman" w:hAnsi="Times New Roman"/>
          <w:sz w:val="28"/>
          <w:szCs w:val="28"/>
        </w:rPr>
        <w:t xml:space="preserve">; </w:t>
      </w:r>
      <w:proofErr w:type="spellStart"/>
      <w:r w:rsidRPr="00046197">
        <w:rPr>
          <w:rFonts w:ascii="Times New Roman" w:hAnsi="Times New Roman"/>
          <w:sz w:val="28"/>
          <w:szCs w:val="28"/>
        </w:rPr>
        <w:t>P</w:t>
      </w:r>
      <w:r w:rsidRPr="00046197">
        <w:rPr>
          <w:rFonts w:ascii="Times New Roman" w:hAnsi="Times New Roman"/>
          <w:sz w:val="28"/>
          <w:szCs w:val="28"/>
          <w:u w:val="single"/>
        </w:rPr>
        <w:t>a</w:t>
      </w:r>
      <w:r w:rsidRPr="00046197">
        <w:rPr>
          <w:rFonts w:ascii="Times New Roman" w:hAnsi="Times New Roman"/>
          <w:sz w:val="28"/>
          <w:szCs w:val="28"/>
        </w:rPr>
        <w:t>ris</w:t>
      </w:r>
      <w:proofErr w:type="spellEnd"/>
      <w:r w:rsidRPr="00046197">
        <w:rPr>
          <w:rFonts w:ascii="Times New Roman" w:hAnsi="Times New Roman"/>
          <w:sz w:val="28"/>
          <w:szCs w:val="28"/>
        </w:rPr>
        <w:t xml:space="preserve"> - </w:t>
      </w:r>
      <w:proofErr w:type="spellStart"/>
      <w:r w:rsidRPr="00046197">
        <w:rPr>
          <w:rFonts w:ascii="Times New Roman" w:hAnsi="Times New Roman"/>
          <w:sz w:val="28"/>
          <w:szCs w:val="28"/>
        </w:rPr>
        <w:t>Par</w:t>
      </w:r>
      <w:r w:rsidRPr="00046197">
        <w:rPr>
          <w:rFonts w:ascii="Times New Roman" w:hAnsi="Times New Roman"/>
          <w:sz w:val="28"/>
          <w:szCs w:val="28"/>
          <w:u w:val="single"/>
        </w:rPr>
        <w:t>i</w:t>
      </w:r>
      <w:r w:rsidRPr="00046197">
        <w:rPr>
          <w:rFonts w:ascii="Times New Roman" w:hAnsi="Times New Roman"/>
          <w:sz w:val="28"/>
          <w:szCs w:val="28"/>
        </w:rPr>
        <w:t>'s</w:t>
      </w:r>
      <w:proofErr w:type="spellEnd"/>
      <w:r w:rsidRPr="00046197">
        <w:rPr>
          <w:rFonts w:ascii="Times New Roman" w:hAnsi="Times New Roman"/>
          <w:sz w:val="28"/>
          <w:szCs w:val="28"/>
        </w:rPr>
        <w:t xml:space="preserve">; </w:t>
      </w:r>
      <w:proofErr w:type="spellStart"/>
      <w:r w:rsidRPr="00046197">
        <w:rPr>
          <w:rFonts w:ascii="Times New Roman" w:hAnsi="Times New Roman"/>
          <w:sz w:val="28"/>
          <w:szCs w:val="28"/>
        </w:rPr>
        <w:t>tr</w:t>
      </w:r>
      <w:r w:rsidRPr="00046197">
        <w:rPr>
          <w:rFonts w:ascii="Times New Roman" w:hAnsi="Times New Roman"/>
          <w:sz w:val="28"/>
          <w:szCs w:val="28"/>
          <w:u w:val="single"/>
        </w:rPr>
        <w:t>a</w:t>
      </w:r>
      <w:r w:rsidRPr="00046197">
        <w:rPr>
          <w:rFonts w:ascii="Times New Roman" w:hAnsi="Times New Roman"/>
          <w:sz w:val="28"/>
          <w:szCs w:val="28"/>
        </w:rPr>
        <w:t>nsport</w:t>
      </w:r>
      <w:proofErr w:type="spellEnd"/>
      <w:r w:rsidRPr="00046197">
        <w:rPr>
          <w:rFonts w:ascii="Times New Roman" w:hAnsi="Times New Roman"/>
          <w:sz w:val="28"/>
          <w:szCs w:val="28"/>
        </w:rPr>
        <w:t xml:space="preserve"> - </w:t>
      </w:r>
      <w:proofErr w:type="spellStart"/>
      <w:r w:rsidRPr="00046197">
        <w:rPr>
          <w:rFonts w:ascii="Times New Roman" w:hAnsi="Times New Roman"/>
          <w:sz w:val="28"/>
          <w:szCs w:val="28"/>
        </w:rPr>
        <w:t>transp</w:t>
      </w:r>
      <w:r w:rsidRPr="00046197">
        <w:rPr>
          <w:rFonts w:ascii="Times New Roman" w:hAnsi="Times New Roman"/>
          <w:sz w:val="28"/>
          <w:szCs w:val="28"/>
          <w:u w:val="single"/>
        </w:rPr>
        <w:t>o</w:t>
      </w:r>
      <w:r w:rsidRPr="00046197">
        <w:rPr>
          <w:rFonts w:ascii="Times New Roman" w:hAnsi="Times New Roman"/>
          <w:sz w:val="28"/>
          <w:szCs w:val="28"/>
        </w:rPr>
        <w:t>rt</w:t>
      </w:r>
      <w:proofErr w:type="spellEnd"/>
      <w:r w:rsidRPr="00046197">
        <w:rPr>
          <w:rFonts w:ascii="Times New Roman" w:hAnsi="Times New Roman"/>
          <w:sz w:val="28"/>
          <w:szCs w:val="28"/>
        </w:rPr>
        <w:t xml:space="preserve">. Ударение для каждого ряда будет определяться спецификой языка. А если написать от руки в смешанной русско-английской компании слово </w:t>
      </w:r>
      <w:proofErr w:type="spellStart"/>
      <w:r w:rsidRPr="00046197">
        <w:rPr>
          <w:rFonts w:ascii="Times New Roman" w:hAnsi="Times New Roman"/>
          <w:iCs/>
          <w:sz w:val="28"/>
          <w:szCs w:val="28"/>
        </w:rPr>
        <w:t>Puma</w:t>
      </w:r>
      <w:proofErr w:type="spellEnd"/>
      <w:r w:rsidRPr="00046197">
        <w:rPr>
          <w:rFonts w:ascii="Times New Roman" w:hAnsi="Times New Roman"/>
          <w:iCs/>
          <w:sz w:val="28"/>
          <w:szCs w:val="28"/>
        </w:rPr>
        <w:t>,</w:t>
      </w:r>
      <w:r w:rsidRPr="00046197">
        <w:rPr>
          <w:rFonts w:ascii="Times New Roman" w:hAnsi="Times New Roman"/>
          <w:sz w:val="28"/>
          <w:szCs w:val="28"/>
        </w:rPr>
        <w:t xml:space="preserve"> оставив его без комментариев, одни воспримут его как название опасного зверя, другие - как имя девушки. Слово нужно воспринимать как часть целого, соотнесенную с другими частями. Только так можно избежать неясностей, вызванных смешением понятий. «Воспитание» стоит в одном ряду с понятиями «обучение», «методы обучения». Если нужно установить различия понятий и их соотношения в этом ряду, будет правильно обозначить объект этих занятий именно так. «Учебно-воспитательный процесс» соотносится с такими понятиями, как «целостность учебно-воспитательного процесса», «образовательная, развивающая и воспитательная функции процесса обучения». «Практическая педагогическая деятельность» как понятие используется для обозначения объекта анализа, когда необходимо выяснить отличие её </w:t>
      </w:r>
      <w:proofErr w:type="gramStart"/>
      <w:r w:rsidRPr="00046197">
        <w:rPr>
          <w:rFonts w:ascii="Times New Roman" w:hAnsi="Times New Roman"/>
          <w:sz w:val="28"/>
          <w:szCs w:val="28"/>
        </w:rPr>
        <w:t>от</w:t>
      </w:r>
      <w:proofErr w:type="gramEnd"/>
      <w:r w:rsidRPr="00046197">
        <w:rPr>
          <w:rFonts w:ascii="Times New Roman" w:hAnsi="Times New Roman"/>
          <w:sz w:val="28"/>
          <w:szCs w:val="28"/>
        </w:rPr>
        <w:t xml:space="preserve"> научной. Соответствующий этой задаче ряд понятий имеет следующий вид: «практическая педагогическая деятельность», «научная педагогическая деятельность», «объекты, средства и результаты педагогической деятельности». </w:t>
      </w:r>
      <w:proofErr w:type="gramStart"/>
      <w:r w:rsidRPr="00046197">
        <w:rPr>
          <w:rFonts w:ascii="Times New Roman" w:hAnsi="Times New Roman"/>
          <w:sz w:val="28"/>
          <w:szCs w:val="28"/>
        </w:rPr>
        <w:t>«Образование» соотносится с такими понятиями, как, например, «единое образовательное пространство», «образовательные учреждения», «непрерывное образование», трансляция культуры» и т. п.</w:t>
      </w:r>
      <w:proofErr w:type="gramEnd"/>
    </w:p>
    <w:p w:rsidR="00145992" w:rsidRPr="00046197" w:rsidRDefault="00145992" w:rsidP="00145992">
      <w:pPr>
        <w:widowControl/>
        <w:shd w:val="clear" w:color="auto" w:fill="F7F7F2"/>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По-видимому, этих примеров достаточно, чтобы показать, что изображение объекта, оторванное от «собственной» системы понятий, ориентированное лишь на объект действительности, но не на определенный участок научного знания в соответствии с четко поставленной задачей, игнорирующее контекст и способ анализа, неизбежно получится противоречивым и неясным.</w:t>
      </w:r>
    </w:p>
    <w:p w:rsidR="00145992" w:rsidRPr="00046197" w:rsidRDefault="00145992" w:rsidP="00145992">
      <w:pPr>
        <w:shd w:val="clear" w:color="auto" w:fill="F7F7F2"/>
        <w:ind w:firstLine="567"/>
        <w:jc w:val="both"/>
        <w:rPr>
          <w:rFonts w:ascii="Times New Roman" w:hAnsi="Times New Roman"/>
          <w:sz w:val="28"/>
          <w:szCs w:val="28"/>
        </w:rPr>
      </w:pPr>
      <w:r w:rsidRPr="00046197">
        <w:rPr>
          <w:rFonts w:ascii="Times New Roman" w:hAnsi="Times New Roman"/>
          <w:sz w:val="28"/>
          <w:szCs w:val="28"/>
        </w:rPr>
        <w:t xml:space="preserve">Задачам анализа, который нам предстоит осуществить, в наибольшей </w:t>
      </w:r>
      <w:r w:rsidRPr="00046197">
        <w:rPr>
          <w:rFonts w:ascii="Times New Roman" w:hAnsi="Times New Roman"/>
          <w:sz w:val="28"/>
          <w:szCs w:val="28"/>
        </w:rPr>
        <w:lastRenderedPageBreak/>
        <w:t xml:space="preserve">степени соответствует понятие </w:t>
      </w:r>
      <w:r w:rsidRPr="00046197">
        <w:rPr>
          <w:rFonts w:ascii="Times New Roman" w:hAnsi="Times New Roman"/>
          <w:iCs/>
          <w:sz w:val="28"/>
          <w:szCs w:val="28"/>
        </w:rPr>
        <w:t>«педагогическая действительность».</w:t>
      </w:r>
      <w:r w:rsidRPr="00046197">
        <w:rPr>
          <w:rFonts w:ascii="Times New Roman" w:hAnsi="Times New Roman"/>
          <w:sz w:val="28"/>
          <w:szCs w:val="28"/>
        </w:rPr>
        <w:t xml:space="preserve"> Всякая наука изучает тот или иной участок или аспект действительности, и поэтому именно о действительности должна идти речь, если ставится задача раскрыть последовательность и систему действий, воплощающих взаимосвязь познания и его объекта. Оно и будет исходным пунктом гносеологического (познавательного) цикла, объединяющего науку и практику в данной области. С ним соотнесены такие реалии, как «педагогические знания», «методы познания педагогической действительности», «педагогические закономерности и принципы».</w:t>
      </w:r>
      <w:r w:rsidRPr="00046197">
        <w:rPr>
          <w:sz w:val="28"/>
          <w:szCs w:val="28"/>
        </w:rPr>
        <w:t xml:space="preserve"> </w:t>
      </w:r>
      <w:r w:rsidRPr="00046197">
        <w:rPr>
          <w:rFonts w:ascii="Times New Roman" w:hAnsi="Times New Roman"/>
          <w:sz w:val="28"/>
          <w:szCs w:val="28"/>
        </w:rPr>
        <w:t>Учитывая важность этого понятия, специально остановимся на его определении и попытаемся по возможности полно раскрыть его содержание.</w:t>
      </w:r>
    </w:p>
    <w:p w:rsidR="00145992" w:rsidRPr="00046197" w:rsidRDefault="00145992" w:rsidP="00145992">
      <w:pPr>
        <w:widowControl/>
        <w:shd w:val="clear" w:color="auto" w:fill="F7F7F2"/>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Физика, мухи, рыбы и педагогика. Наука, отражающая объективную реальность, выделяет в этой реальности свои объекты изучения, рассматривая их через призму сформированных в данной науке понятий. Так, например, физическую реальность следует отличать от объективной реальности. Физическая реальность характеризует объективно-реальный мир посредством совокупности теоретико-физических понятий и принципов. Объективная же </w:t>
      </w:r>
      <w:proofErr w:type="gramStart"/>
      <w:r w:rsidRPr="00046197">
        <w:rPr>
          <w:rFonts w:ascii="Times New Roman" w:hAnsi="Times New Roman"/>
          <w:sz w:val="28"/>
          <w:szCs w:val="28"/>
        </w:rPr>
        <w:t>реальность</w:t>
      </w:r>
      <w:proofErr w:type="gramEnd"/>
      <w:r w:rsidRPr="00046197">
        <w:rPr>
          <w:rFonts w:ascii="Times New Roman" w:hAnsi="Times New Roman"/>
          <w:sz w:val="28"/>
          <w:szCs w:val="28"/>
        </w:rPr>
        <w:t xml:space="preserve"> ни от </w:t>
      </w:r>
      <w:proofErr w:type="gramStart"/>
      <w:r w:rsidRPr="00046197">
        <w:rPr>
          <w:rFonts w:ascii="Times New Roman" w:hAnsi="Times New Roman"/>
          <w:sz w:val="28"/>
          <w:szCs w:val="28"/>
        </w:rPr>
        <w:t>каких</w:t>
      </w:r>
      <w:proofErr w:type="gramEnd"/>
      <w:r w:rsidRPr="00046197">
        <w:rPr>
          <w:rFonts w:ascii="Times New Roman" w:hAnsi="Times New Roman"/>
          <w:sz w:val="28"/>
          <w:szCs w:val="28"/>
        </w:rPr>
        <w:t xml:space="preserve"> физических теорий не зависит.</w:t>
      </w:r>
    </w:p>
    <w:p w:rsidR="00145992" w:rsidRPr="00046197" w:rsidRDefault="00145992" w:rsidP="00145992">
      <w:pPr>
        <w:widowControl/>
        <w:shd w:val="clear" w:color="auto" w:fill="F7F7F2"/>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Главной «призмой» для педагогики, как было показано, является представление о деятельности. В поле зрения педагогической науки специальным объектом анализа становится только то, что включено в педагогическую деятельность. Поэтому педагогическую действительность (или педагогическую реальность) можно определить как </w:t>
      </w:r>
      <w:r w:rsidRPr="00046197">
        <w:rPr>
          <w:rFonts w:ascii="Times New Roman" w:hAnsi="Times New Roman"/>
          <w:iCs/>
          <w:sz w:val="28"/>
          <w:szCs w:val="28"/>
        </w:rPr>
        <w:t>действительность, взятую для научного рассмотрения в аспекте педагогической деятельности.</w:t>
      </w:r>
      <w:r w:rsidRPr="00046197">
        <w:rPr>
          <w:rFonts w:ascii="Times New Roman" w:hAnsi="Times New Roman"/>
          <w:sz w:val="28"/>
          <w:szCs w:val="28"/>
        </w:rPr>
        <w:t xml:space="preserve"> Можно сказать иначе: </w:t>
      </w:r>
      <w:r w:rsidRPr="00046197">
        <w:rPr>
          <w:rFonts w:ascii="Times New Roman" w:hAnsi="Times New Roman"/>
          <w:iCs/>
          <w:sz w:val="28"/>
          <w:szCs w:val="28"/>
        </w:rPr>
        <w:t>это та часть действительности, которая включена в педагогическую деятельность.</w:t>
      </w:r>
    </w:p>
    <w:p w:rsidR="00145992" w:rsidRPr="00046197" w:rsidRDefault="00145992" w:rsidP="00145992">
      <w:pPr>
        <w:widowControl/>
        <w:shd w:val="clear" w:color="auto" w:fill="F7F7F2"/>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Чтобы научно проанализировать действительность, нужно сначала ее описать. Невозможно в «живом» виде, непосредственно принять в науку какой-либо объект действительности, как нельзя сорвать ветку с дерева, которое показывают в телепередаче. Изображение дерева сначала «записывается» в телестудии, иными словам, кодируется в системе электронных импульсов. Подобным образом нужно средствами языка науки закодировать отражение в ней объекта, чтобы можно было с ним работать.</w:t>
      </w:r>
    </w:p>
    <w:p w:rsidR="00145992" w:rsidRPr="00046197" w:rsidRDefault="00145992" w:rsidP="00145992">
      <w:pPr>
        <w:widowControl/>
        <w:shd w:val="clear" w:color="auto" w:fill="F7F7F2"/>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Первый шаг — </w:t>
      </w:r>
      <w:proofErr w:type="spellStart"/>
      <w:r w:rsidRPr="00046197">
        <w:rPr>
          <w:rFonts w:ascii="Times New Roman" w:hAnsi="Times New Roman"/>
          <w:sz w:val="28"/>
          <w:szCs w:val="28"/>
        </w:rPr>
        <w:t>опи</w:t>
      </w:r>
      <w:proofErr w:type="gramStart"/>
      <w:r w:rsidRPr="00046197">
        <w:rPr>
          <w:rFonts w:ascii="Times New Roman" w:hAnsi="Times New Roman"/>
          <w:sz w:val="28"/>
          <w:szCs w:val="28"/>
        </w:rPr>
        <w:t>c</w:t>
      </w:r>
      <w:proofErr w:type="gramEnd"/>
      <w:r w:rsidRPr="00046197">
        <w:rPr>
          <w:rFonts w:ascii="Times New Roman" w:hAnsi="Times New Roman"/>
          <w:sz w:val="28"/>
          <w:szCs w:val="28"/>
        </w:rPr>
        <w:t>ание</w:t>
      </w:r>
      <w:proofErr w:type="spellEnd"/>
      <w:r w:rsidRPr="00046197">
        <w:rPr>
          <w:rFonts w:ascii="Times New Roman" w:hAnsi="Times New Roman"/>
          <w:sz w:val="28"/>
          <w:szCs w:val="28"/>
        </w:rPr>
        <w:t>. На основании сказанного можно утверждать; что первым шагом построения нашей системы будет описание педагогической действительности, включающее в себя результаты наблюдения и отображения (в том числе первичного обобщения) образовательной практики.</w:t>
      </w:r>
    </w:p>
    <w:p w:rsidR="00145992" w:rsidRPr="00046197" w:rsidRDefault="00145992" w:rsidP="00145992">
      <w:pPr>
        <w:widowControl/>
        <w:shd w:val="clear" w:color="auto" w:fill="F7F7F2"/>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Такое описание называют эмпирическим, поскольку оно содержит знание фактов, доступных непосредственному наблюдению и измерению. Такое знание может быть даже теоретическим по отношению к собственному предмету данной науки (в нашем примере - психологии), хотя по отношению к нашей </w:t>
      </w:r>
      <w:r w:rsidRPr="00046197">
        <w:rPr>
          <w:rFonts w:ascii="Times New Roman" w:hAnsi="Times New Roman"/>
          <w:sz w:val="28"/>
          <w:szCs w:val="28"/>
        </w:rPr>
        <w:lastRenderedPageBreak/>
        <w:t xml:space="preserve">системе, отражая многообразие конкретных характеристик педагогической действительности, оно остается эмпирическим. </w:t>
      </w:r>
    </w:p>
    <w:p w:rsidR="00145992" w:rsidRPr="00046197" w:rsidRDefault="00145992" w:rsidP="002509D3">
      <w:pPr>
        <w:ind w:firstLine="454"/>
        <w:jc w:val="center"/>
        <w:rPr>
          <w:rFonts w:ascii="Times New Roman" w:hAnsi="Times New Roman"/>
          <w:caps/>
          <w:sz w:val="28"/>
          <w:szCs w:val="28"/>
        </w:rPr>
      </w:pPr>
    </w:p>
    <w:p w:rsidR="006C22AB" w:rsidRPr="00046197" w:rsidRDefault="00DD400B" w:rsidP="002509D3">
      <w:pPr>
        <w:ind w:firstLine="454"/>
        <w:jc w:val="center"/>
        <w:rPr>
          <w:rFonts w:ascii="Times New Roman" w:hAnsi="Times New Roman"/>
          <w:caps/>
          <w:sz w:val="28"/>
          <w:szCs w:val="28"/>
          <w:lang w:val="uk-UA"/>
        </w:rPr>
      </w:pPr>
      <w:r w:rsidRPr="00046197">
        <w:rPr>
          <w:rFonts w:ascii="Times New Roman" w:hAnsi="Times New Roman"/>
          <w:caps/>
          <w:sz w:val="28"/>
          <w:szCs w:val="28"/>
          <w:lang w:val="uk-UA"/>
        </w:rPr>
        <w:t xml:space="preserve">4 </w:t>
      </w:r>
      <w:r w:rsidR="00ED227F" w:rsidRPr="00046197">
        <w:rPr>
          <w:rFonts w:ascii="Times New Roman" w:hAnsi="Times New Roman"/>
          <w:caps/>
          <w:sz w:val="28"/>
          <w:szCs w:val="28"/>
          <w:lang w:val="uk-UA"/>
        </w:rPr>
        <w:t>Понятие методология науки</w:t>
      </w:r>
    </w:p>
    <w:p w:rsidR="002509D3" w:rsidRPr="00046197" w:rsidRDefault="002509D3" w:rsidP="002509D3">
      <w:pPr>
        <w:ind w:firstLine="454"/>
        <w:jc w:val="center"/>
        <w:rPr>
          <w:rFonts w:ascii="Times New Roman" w:hAnsi="Times New Roman"/>
          <w:caps/>
          <w:sz w:val="28"/>
          <w:szCs w:val="28"/>
          <w:lang w:val="uk-UA"/>
        </w:rPr>
      </w:pPr>
    </w:p>
    <w:p w:rsidR="00ED227F" w:rsidRPr="00046197" w:rsidRDefault="00ED227F" w:rsidP="008920A1">
      <w:pPr>
        <w:shd w:val="clear" w:color="auto" w:fill="FFFFFF"/>
        <w:ind w:firstLine="454"/>
        <w:jc w:val="both"/>
        <w:rPr>
          <w:rFonts w:ascii="Times New Roman" w:hAnsi="Times New Roman"/>
          <w:sz w:val="28"/>
          <w:szCs w:val="28"/>
        </w:rPr>
      </w:pPr>
      <w:r w:rsidRPr="00046197">
        <w:rPr>
          <w:rFonts w:ascii="Times New Roman" w:hAnsi="Times New Roman"/>
          <w:spacing w:val="-3"/>
          <w:sz w:val="28"/>
          <w:szCs w:val="28"/>
        </w:rPr>
        <w:t xml:space="preserve">Общеметодологические и философские принципы научного </w:t>
      </w:r>
      <w:r w:rsidRPr="00046197">
        <w:rPr>
          <w:rFonts w:ascii="Times New Roman" w:hAnsi="Times New Roman"/>
          <w:spacing w:val="-2"/>
          <w:sz w:val="28"/>
          <w:szCs w:val="28"/>
        </w:rPr>
        <w:t xml:space="preserve">познания влияют на методы конкретно-научного познания, </w:t>
      </w:r>
      <w:r w:rsidRPr="00046197">
        <w:rPr>
          <w:rFonts w:ascii="Times New Roman" w:hAnsi="Times New Roman"/>
          <w:spacing w:val="-1"/>
          <w:sz w:val="28"/>
          <w:szCs w:val="28"/>
        </w:rPr>
        <w:t xml:space="preserve">поэтому научный метод должен избираться соответственно области, в которой происходит научный поиск. То есть, в зависимости от </w:t>
      </w:r>
      <w:r w:rsidRPr="00046197">
        <w:rPr>
          <w:rFonts w:ascii="Times New Roman" w:hAnsi="Times New Roman"/>
          <w:spacing w:val="-4"/>
          <w:sz w:val="28"/>
          <w:szCs w:val="28"/>
        </w:rPr>
        <w:t>степени сложности исследования изменяются и методы его решения</w:t>
      </w:r>
      <w:r w:rsidRPr="00046197">
        <w:rPr>
          <w:rFonts w:ascii="Times New Roman" w:hAnsi="Times New Roman"/>
          <w:spacing w:val="-1"/>
          <w:sz w:val="28"/>
          <w:szCs w:val="28"/>
        </w:rPr>
        <w:t>, виды эксперимента, приемы и средства.</w:t>
      </w:r>
    </w:p>
    <w:p w:rsidR="00ED227F" w:rsidRPr="00046197" w:rsidRDefault="00ED227F" w:rsidP="008920A1">
      <w:pPr>
        <w:shd w:val="clear" w:color="auto" w:fill="FFFFFF"/>
        <w:ind w:firstLine="454"/>
        <w:jc w:val="both"/>
        <w:rPr>
          <w:rFonts w:ascii="Times New Roman" w:hAnsi="Times New Roman"/>
          <w:sz w:val="28"/>
          <w:szCs w:val="28"/>
        </w:rPr>
      </w:pPr>
      <w:r w:rsidRPr="00046197">
        <w:rPr>
          <w:rFonts w:ascii="Times New Roman" w:hAnsi="Times New Roman"/>
          <w:iCs/>
          <w:sz w:val="28"/>
          <w:szCs w:val="28"/>
        </w:rPr>
        <w:t xml:space="preserve">Методика </w:t>
      </w:r>
      <w:r w:rsidRPr="00046197">
        <w:rPr>
          <w:rFonts w:ascii="Times New Roman" w:hAnsi="Times New Roman"/>
          <w:sz w:val="28"/>
          <w:szCs w:val="28"/>
        </w:rPr>
        <w:t>- это система исследовательского труда, которая используется для</w:t>
      </w:r>
      <w:r w:rsidRPr="00046197">
        <w:rPr>
          <w:rFonts w:ascii="Times New Roman" w:hAnsi="Times New Roman"/>
          <w:spacing w:val="-1"/>
          <w:sz w:val="28"/>
          <w:szCs w:val="28"/>
        </w:rPr>
        <w:t xml:space="preserve"> получения фактического материала, его обработки </w:t>
      </w:r>
      <w:r w:rsidRPr="00046197">
        <w:rPr>
          <w:rFonts w:ascii="Times New Roman" w:hAnsi="Times New Roman"/>
          <w:sz w:val="28"/>
          <w:szCs w:val="28"/>
        </w:rPr>
        <w:t>и получения необходимых результатов.</w:t>
      </w:r>
    </w:p>
    <w:p w:rsidR="00ED227F" w:rsidRPr="00046197" w:rsidRDefault="00ED227F" w:rsidP="008920A1">
      <w:pPr>
        <w:shd w:val="clear" w:color="auto" w:fill="FFFFFF"/>
        <w:ind w:firstLine="454"/>
        <w:jc w:val="both"/>
        <w:rPr>
          <w:rFonts w:ascii="Times New Roman" w:hAnsi="Times New Roman"/>
          <w:sz w:val="28"/>
          <w:szCs w:val="28"/>
        </w:rPr>
      </w:pPr>
      <w:r w:rsidRPr="00046197">
        <w:rPr>
          <w:rFonts w:ascii="Times New Roman" w:hAnsi="Times New Roman"/>
          <w:iCs/>
          <w:spacing w:val="-1"/>
          <w:sz w:val="28"/>
          <w:szCs w:val="28"/>
        </w:rPr>
        <w:t xml:space="preserve">Метод </w:t>
      </w:r>
      <w:r w:rsidRPr="00046197">
        <w:rPr>
          <w:rFonts w:ascii="Times New Roman" w:hAnsi="Times New Roman"/>
          <w:spacing w:val="-1"/>
          <w:sz w:val="28"/>
          <w:szCs w:val="28"/>
        </w:rPr>
        <w:t>- это подход (прием, средство) теоретического исследования</w:t>
      </w:r>
      <w:r w:rsidRPr="00046197">
        <w:rPr>
          <w:rFonts w:ascii="Times New Roman" w:hAnsi="Times New Roman"/>
          <w:sz w:val="28"/>
          <w:szCs w:val="28"/>
        </w:rPr>
        <w:t xml:space="preserve"> или практического воплощения явления (процесса).</w:t>
      </w:r>
    </w:p>
    <w:p w:rsidR="00ED227F" w:rsidRPr="00046197" w:rsidRDefault="00ED227F" w:rsidP="008920A1">
      <w:pPr>
        <w:shd w:val="clear" w:color="auto" w:fill="FFFFFF"/>
        <w:ind w:firstLine="454"/>
        <w:jc w:val="both"/>
        <w:rPr>
          <w:rFonts w:ascii="Times New Roman" w:hAnsi="Times New Roman"/>
          <w:sz w:val="28"/>
          <w:szCs w:val="28"/>
        </w:rPr>
      </w:pPr>
      <w:r w:rsidRPr="00046197">
        <w:rPr>
          <w:rFonts w:ascii="Times New Roman" w:hAnsi="Times New Roman"/>
          <w:spacing w:val="-9"/>
          <w:sz w:val="28"/>
          <w:szCs w:val="28"/>
        </w:rPr>
        <w:t xml:space="preserve">Методы, которые применяются в научном исследовании, зависят </w:t>
      </w:r>
      <w:r w:rsidRPr="00046197">
        <w:rPr>
          <w:rFonts w:ascii="Times New Roman" w:hAnsi="Times New Roman"/>
          <w:spacing w:val="-11"/>
          <w:sz w:val="28"/>
          <w:szCs w:val="28"/>
        </w:rPr>
        <w:t xml:space="preserve">не только от самого предмета,  но и от уровня исследования: </w:t>
      </w:r>
      <w:r w:rsidRPr="00046197">
        <w:rPr>
          <w:rFonts w:ascii="Times New Roman" w:hAnsi="Times New Roman"/>
          <w:iCs/>
          <w:spacing w:val="-11"/>
          <w:sz w:val="28"/>
          <w:szCs w:val="28"/>
        </w:rPr>
        <w:t xml:space="preserve">эмпирического </w:t>
      </w:r>
      <w:r w:rsidRPr="00046197">
        <w:rPr>
          <w:rFonts w:ascii="Times New Roman" w:hAnsi="Times New Roman"/>
          <w:sz w:val="28"/>
          <w:szCs w:val="28"/>
        </w:rPr>
        <w:t xml:space="preserve">или </w:t>
      </w:r>
      <w:r w:rsidRPr="00046197">
        <w:rPr>
          <w:rFonts w:ascii="Times New Roman" w:hAnsi="Times New Roman"/>
          <w:iCs/>
          <w:sz w:val="28"/>
          <w:szCs w:val="28"/>
        </w:rPr>
        <w:t>теоретического.</w:t>
      </w:r>
    </w:p>
    <w:p w:rsidR="00ED227F" w:rsidRPr="00046197" w:rsidRDefault="00ED227F" w:rsidP="008920A1">
      <w:pPr>
        <w:shd w:val="clear" w:color="auto" w:fill="FFFFFF"/>
        <w:ind w:firstLine="454"/>
        <w:jc w:val="both"/>
        <w:rPr>
          <w:rFonts w:ascii="Times New Roman" w:hAnsi="Times New Roman"/>
          <w:sz w:val="28"/>
          <w:szCs w:val="28"/>
        </w:rPr>
      </w:pPr>
      <w:r w:rsidRPr="00046197">
        <w:rPr>
          <w:rFonts w:ascii="Times New Roman" w:hAnsi="Times New Roman"/>
          <w:spacing w:val="-10"/>
          <w:sz w:val="28"/>
          <w:szCs w:val="28"/>
        </w:rPr>
        <w:t xml:space="preserve">Для </w:t>
      </w:r>
      <w:r w:rsidRPr="00046197">
        <w:rPr>
          <w:rFonts w:ascii="Times New Roman" w:hAnsi="Times New Roman"/>
          <w:iCs/>
          <w:spacing w:val="-10"/>
          <w:sz w:val="28"/>
          <w:szCs w:val="28"/>
        </w:rPr>
        <w:t xml:space="preserve">эмпирического уровня </w:t>
      </w:r>
      <w:r w:rsidRPr="00046197">
        <w:rPr>
          <w:rFonts w:ascii="Times New Roman" w:hAnsi="Times New Roman"/>
          <w:spacing w:val="-10"/>
          <w:sz w:val="28"/>
          <w:szCs w:val="28"/>
        </w:rPr>
        <w:t>исследования характерными являются такие методы:</w:t>
      </w:r>
    </w:p>
    <w:p w:rsidR="00ED227F" w:rsidRPr="00046197" w:rsidRDefault="00ED227F" w:rsidP="00026EF8">
      <w:pPr>
        <w:numPr>
          <w:ilvl w:val="0"/>
          <w:numId w:val="4"/>
        </w:numPr>
        <w:shd w:val="clear" w:color="auto" w:fill="FFFFFF"/>
        <w:tabs>
          <w:tab w:val="left" w:pos="571"/>
        </w:tabs>
        <w:overflowPunct/>
        <w:ind w:firstLine="454"/>
        <w:jc w:val="both"/>
        <w:rPr>
          <w:rFonts w:ascii="Times New Roman" w:hAnsi="Times New Roman"/>
          <w:sz w:val="28"/>
          <w:szCs w:val="28"/>
        </w:rPr>
      </w:pPr>
      <w:r w:rsidRPr="00046197">
        <w:rPr>
          <w:rFonts w:ascii="Times New Roman" w:hAnsi="Times New Roman"/>
          <w:iCs/>
          <w:spacing w:val="-11"/>
          <w:sz w:val="28"/>
          <w:szCs w:val="28"/>
        </w:rPr>
        <w:t>наблюдение;</w:t>
      </w:r>
    </w:p>
    <w:p w:rsidR="00ED227F" w:rsidRPr="00046197" w:rsidRDefault="00ED227F" w:rsidP="00026EF8">
      <w:pPr>
        <w:numPr>
          <w:ilvl w:val="0"/>
          <w:numId w:val="4"/>
        </w:numPr>
        <w:shd w:val="clear" w:color="auto" w:fill="FFFFFF"/>
        <w:tabs>
          <w:tab w:val="left" w:pos="571"/>
        </w:tabs>
        <w:overflowPunct/>
        <w:ind w:firstLine="454"/>
        <w:jc w:val="both"/>
        <w:rPr>
          <w:rFonts w:ascii="Times New Roman" w:hAnsi="Times New Roman"/>
          <w:sz w:val="28"/>
          <w:szCs w:val="28"/>
        </w:rPr>
      </w:pPr>
      <w:r w:rsidRPr="00046197">
        <w:rPr>
          <w:rFonts w:ascii="Times New Roman" w:hAnsi="Times New Roman"/>
          <w:iCs/>
          <w:spacing w:val="-12"/>
          <w:sz w:val="28"/>
          <w:szCs w:val="28"/>
        </w:rPr>
        <w:t>эксперимент;</w:t>
      </w:r>
    </w:p>
    <w:p w:rsidR="00ED227F" w:rsidRPr="00046197" w:rsidRDefault="00ED227F" w:rsidP="00026EF8">
      <w:pPr>
        <w:numPr>
          <w:ilvl w:val="0"/>
          <w:numId w:val="4"/>
        </w:numPr>
        <w:shd w:val="clear" w:color="auto" w:fill="FFFFFF"/>
        <w:tabs>
          <w:tab w:val="left" w:pos="571"/>
        </w:tabs>
        <w:overflowPunct/>
        <w:ind w:firstLine="454"/>
        <w:jc w:val="both"/>
        <w:rPr>
          <w:rFonts w:ascii="Times New Roman" w:hAnsi="Times New Roman"/>
          <w:sz w:val="28"/>
          <w:szCs w:val="28"/>
        </w:rPr>
      </w:pPr>
      <w:r w:rsidRPr="00046197">
        <w:rPr>
          <w:rFonts w:ascii="Times New Roman" w:hAnsi="Times New Roman"/>
          <w:iCs/>
          <w:spacing w:val="-11"/>
          <w:sz w:val="28"/>
          <w:szCs w:val="28"/>
        </w:rPr>
        <w:t>описание;</w:t>
      </w:r>
    </w:p>
    <w:p w:rsidR="00ED227F" w:rsidRPr="00046197" w:rsidRDefault="00ED227F" w:rsidP="00026EF8">
      <w:pPr>
        <w:numPr>
          <w:ilvl w:val="0"/>
          <w:numId w:val="4"/>
        </w:numPr>
        <w:shd w:val="clear" w:color="auto" w:fill="FFFFFF"/>
        <w:tabs>
          <w:tab w:val="left" w:pos="571"/>
        </w:tabs>
        <w:overflowPunct/>
        <w:ind w:firstLine="454"/>
        <w:jc w:val="both"/>
        <w:rPr>
          <w:rFonts w:ascii="Times New Roman" w:hAnsi="Times New Roman"/>
          <w:sz w:val="28"/>
          <w:szCs w:val="28"/>
        </w:rPr>
      </w:pPr>
      <w:r w:rsidRPr="00046197">
        <w:rPr>
          <w:rFonts w:ascii="Times New Roman" w:hAnsi="Times New Roman"/>
          <w:iCs/>
          <w:spacing w:val="-11"/>
          <w:sz w:val="28"/>
          <w:szCs w:val="28"/>
        </w:rPr>
        <w:t xml:space="preserve">статистика </w:t>
      </w:r>
      <w:r w:rsidRPr="00046197">
        <w:rPr>
          <w:rFonts w:ascii="Times New Roman" w:hAnsi="Times New Roman"/>
          <w:spacing w:val="-11"/>
          <w:sz w:val="28"/>
          <w:szCs w:val="28"/>
        </w:rPr>
        <w:t>и т.п</w:t>
      </w:r>
      <w:proofErr w:type="gramStart"/>
      <w:r w:rsidRPr="00046197">
        <w:rPr>
          <w:rFonts w:ascii="Times New Roman" w:hAnsi="Times New Roman"/>
          <w:spacing w:val="-11"/>
          <w:sz w:val="28"/>
          <w:szCs w:val="28"/>
        </w:rPr>
        <w:t>..</w:t>
      </w:r>
      <w:proofErr w:type="gramEnd"/>
    </w:p>
    <w:p w:rsidR="00ED227F" w:rsidRPr="00046197" w:rsidRDefault="00ED227F" w:rsidP="008920A1">
      <w:pPr>
        <w:shd w:val="clear" w:color="auto" w:fill="FFFFFF"/>
        <w:ind w:firstLine="454"/>
        <w:jc w:val="both"/>
        <w:rPr>
          <w:rFonts w:ascii="Times New Roman" w:hAnsi="Times New Roman"/>
          <w:sz w:val="28"/>
          <w:szCs w:val="28"/>
        </w:rPr>
      </w:pPr>
      <w:r w:rsidRPr="00046197">
        <w:rPr>
          <w:rFonts w:ascii="Times New Roman" w:hAnsi="Times New Roman"/>
          <w:spacing w:val="-11"/>
          <w:sz w:val="28"/>
          <w:szCs w:val="28"/>
        </w:rPr>
        <w:t xml:space="preserve">Для </w:t>
      </w:r>
      <w:r w:rsidRPr="00046197">
        <w:rPr>
          <w:rFonts w:ascii="Times New Roman" w:hAnsi="Times New Roman"/>
          <w:iCs/>
          <w:spacing w:val="-11"/>
          <w:sz w:val="28"/>
          <w:szCs w:val="28"/>
        </w:rPr>
        <w:t xml:space="preserve">теоретического уровня исследования </w:t>
      </w:r>
      <w:r w:rsidRPr="00046197">
        <w:rPr>
          <w:rFonts w:ascii="Times New Roman" w:hAnsi="Times New Roman"/>
          <w:spacing w:val="-11"/>
          <w:sz w:val="28"/>
          <w:szCs w:val="28"/>
        </w:rPr>
        <w:t xml:space="preserve">используются методы </w:t>
      </w:r>
      <w:r w:rsidRPr="00046197">
        <w:rPr>
          <w:rFonts w:ascii="Times New Roman" w:hAnsi="Times New Roman"/>
          <w:spacing w:val="-9"/>
          <w:sz w:val="28"/>
          <w:szCs w:val="28"/>
        </w:rPr>
        <w:t>анализа-синтеза, индукции-дедукции, аналогии и др.</w:t>
      </w:r>
    </w:p>
    <w:p w:rsidR="00ED227F" w:rsidRPr="00046197" w:rsidRDefault="00ED227F" w:rsidP="008920A1">
      <w:pPr>
        <w:shd w:val="clear" w:color="auto" w:fill="FFFFFF"/>
        <w:ind w:firstLine="454"/>
        <w:jc w:val="both"/>
        <w:rPr>
          <w:rFonts w:ascii="Times New Roman" w:hAnsi="Times New Roman"/>
          <w:sz w:val="28"/>
          <w:szCs w:val="28"/>
        </w:rPr>
      </w:pPr>
      <w:r w:rsidRPr="00046197">
        <w:rPr>
          <w:rFonts w:ascii="Times New Roman" w:hAnsi="Times New Roman"/>
          <w:spacing w:val="-11"/>
          <w:sz w:val="28"/>
          <w:szCs w:val="28"/>
        </w:rPr>
        <w:t xml:space="preserve">Таким образом, исследователь должен избрать среди разнообразия методов </w:t>
      </w:r>
      <w:r w:rsidRPr="00046197">
        <w:rPr>
          <w:rFonts w:ascii="Times New Roman" w:hAnsi="Times New Roman"/>
          <w:spacing w:val="-10"/>
          <w:sz w:val="28"/>
          <w:szCs w:val="28"/>
        </w:rPr>
        <w:t>современной науки именно такие соответствующие исследовательские приемы или их совокупность</w:t>
      </w:r>
      <w:r w:rsidRPr="00046197">
        <w:rPr>
          <w:rFonts w:ascii="Times New Roman" w:hAnsi="Times New Roman"/>
          <w:spacing w:val="-9"/>
          <w:sz w:val="28"/>
          <w:szCs w:val="28"/>
        </w:rPr>
        <w:t>, которые наиболее полно и эффективно разрешат решить поставленную</w:t>
      </w:r>
      <w:r w:rsidRPr="00046197">
        <w:rPr>
          <w:rFonts w:ascii="Times New Roman" w:hAnsi="Times New Roman"/>
          <w:spacing w:val="-11"/>
          <w:sz w:val="28"/>
          <w:szCs w:val="28"/>
        </w:rPr>
        <w:t xml:space="preserve"> задачу.</w:t>
      </w:r>
    </w:p>
    <w:p w:rsidR="00ED227F" w:rsidRPr="00046197" w:rsidRDefault="00ED227F" w:rsidP="008920A1">
      <w:pPr>
        <w:shd w:val="clear" w:color="auto" w:fill="FFFFFF"/>
        <w:ind w:firstLine="454"/>
        <w:jc w:val="both"/>
        <w:rPr>
          <w:rFonts w:ascii="Times New Roman" w:hAnsi="Times New Roman"/>
          <w:sz w:val="28"/>
          <w:szCs w:val="28"/>
        </w:rPr>
      </w:pPr>
      <w:r w:rsidRPr="00046197">
        <w:rPr>
          <w:rFonts w:ascii="Times New Roman" w:hAnsi="Times New Roman"/>
          <w:spacing w:val="-9"/>
          <w:sz w:val="28"/>
          <w:szCs w:val="28"/>
        </w:rPr>
        <w:t>Следует различать такие понятия:</w:t>
      </w:r>
    </w:p>
    <w:p w:rsidR="00ED227F" w:rsidRPr="00046197" w:rsidRDefault="00ED227F" w:rsidP="00026EF8">
      <w:pPr>
        <w:numPr>
          <w:ilvl w:val="0"/>
          <w:numId w:val="4"/>
        </w:numPr>
        <w:shd w:val="clear" w:color="auto" w:fill="FFFFFF"/>
        <w:tabs>
          <w:tab w:val="left" w:pos="571"/>
        </w:tabs>
        <w:overflowPunct/>
        <w:ind w:firstLine="454"/>
        <w:jc w:val="both"/>
        <w:rPr>
          <w:rFonts w:ascii="Times New Roman" w:hAnsi="Times New Roman"/>
          <w:sz w:val="28"/>
          <w:szCs w:val="28"/>
        </w:rPr>
      </w:pPr>
      <w:r w:rsidRPr="00046197">
        <w:rPr>
          <w:rFonts w:ascii="Times New Roman" w:hAnsi="Times New Roman"/>
          <w:iCs/>
          <w:spacing w:val="-12"/>
          <w:sz w:val="28"/>
          <w:szCs w:val="28"/>
        </w:rPr>
        <w:t>«научный метод»;</w:t>
      </w:r>
    </w:p>
    <w:p w:rsidR="00ED227F" w:rsidRPr="00046197" w:rsidRDefault="00ED227F" w:rsidP="00026EF8">
      <w:pPr>
        <w:numPr>
          <w:ilvl w:val="0"/>
          <w:numId w:val="4"/>
        </w:numPr>
        <w:shd w:val="clear" w:color="auto" w:fill="FFFFFF"/>
        <w:tabs>
          <w:tab w:val="left" w:pos="571"/>
        </w:tabs>
        <w:overflowPunct/>
        <w:ind w:firstLine="454"/>
        <w:jc w:val="both"/>
        <w:rPr>
          <w:rFonts w:ascii="Times New Roman" w:hAnsi="Times New Roman"/>
          <w:sz w:val="28"/>
          <w:szCs w:val="28"/>
        </w:rPr>
      </w:pPr>
      <w:r w:rsidRPr="00046197">
        <w:rPr>
          <w:rFonts w:ascii="Times New Roman" w:hAnsi="Times New Roman"/>
          <w:iCs/>
          <w:spacing w:val="-13"/>
          <w:sz w:val="28"/>
          <w:szCs w:val="28"/>
        </w:rPr>
        <w:t>«метод науки».</w:t>
      </w:r>
    </w:p>
    <w:p w:rsidR="00ED227F" w:rsidRPr="00046197" w:rsidRDefault="00ED227F" w:rsidP="008920A1">
      <w:pPr>
        <w:shd w:val="clear" w:color="auto" w:fill="FFFFFF"/>
        <w:tabs>
          <w:tab w:val="left" w:pos="571"/>
        </w:tabs>
        <w:ind w:firstLine="454"/>
        <w:jc w:val="both"/>
        <w:rPr>
          <w:rFonts w:ascii="Times New Roman" w:hAnsi="Times New Roman"/>
          <w:sz w:val="28"/>
          <w:szCs w:val="28"/>
        </w:rPr>
      </w:pPr>
      <w:r w:rsidRPr="00046197">
        <w:rPr>
          <w:rFonts w:ascii="Times New Roman" w:hAnsi="Times New Roman"/>
          <w:sz w:val="28"/>
          <w:szCs w:val="28"/>
        </w:rPr>
        <w:t xml:space="preserve">Требования к </w:t>
      </w:r>
      <w:r w:rsidRPr="00046197">
        <w:rPr>
          <w:rFonts w:ascii="Times New Roman" w:hAnsi="Times New Roman"/>
          <w:iCs/>
          <w:sz w:val="28"/>
          <w:szCs w:val="28"/>
        </w:rPr>
        <w:t>научному методу</w:t>
      </w:r>
      <w:r w:rsidRPr="00046197">
        <w:rPr>
          <w:rFonts w:ascii="Times New Roman" w:hAnsi="Times New Roman"/>
          <w:sz w:val="28"/>
          <w:szCs w:val="28"/>
        </w:rPr>
        <w:t>:</w:t>
      </w:r>
    </w:p>
    <w:p w:rsidR="00ED227F" w:rsidRPr="00046197" w:rsidRDefault="00ED227F" w:rsidP="00026EF8">
      <w:pPr>
        <w:numPr>
          <w:ilvl w:val="0"/>
          <w:numId w:val="5"/>
        </w:numPr>
        <w:shd w:val="clear" w:color="auto" w:fill="FFFFFF"/>
        <w:tabs>
          <w:tab w:val="left" w:pos="586"/>
        </w:tabs>
        <w:overflowPunct/>
        <w:ind w:firstLine="454"/>
        <w:jc w:val="both"/>
        <w:rPr>
          <w:rFonts w:ascii="Times New Roman" w:hAnsi="Times New Roman"/>
          <w:sz w:val="28"/>
          <w:szCs w:val="28"/>
        </w:rPr>
      </w:pPr>
      <w:r w:rsidRPr="00046197">
        <w:rPr>
          <w:rFonts w:ascii="Times New Roman" w:hAnsi="Times New Roman"/>
          <w:iCs/>
          <w:spacing w:val="-1"/>
          <w:sz w:val="28"/>
          <w:szCs w:val="28"/>
        </w:rPr>
        <w:t xml:space="preserve">детерминированность метода, </w:t>
      </w:r>
      <w:r w:rsidRPr="00046197">
        <w:rPr>
          <w:rFonts w:ascii="Times New Roman" w:hAnsi="Times New Roman"/>
          <w:spacing w:val="-1"/>
          <w:sz w:val="28"/>
          <w:szCs w:val="28"/>
        </w:rPr>
        <w:t xml:space="preserve">то есть обусловленность </w:t>
      </w:r>
      <w:proofErr w:type="gramStart"/>
      <w:r w:rsidRPr="00046197">
        <w:rPr>
          <w:rFonts w:ascii="Times New Roman" w:hAnsi="Times New Roman"/>
          <w:spacing w:val="-1"/>
          <w:sz w:val="28"/>
          <w:szCs w:val="28"/>
        </w:rPr>
        <w:t>закономерностями</w:t>
      </w:r>
      <w:proofErr w:type="gramEnd"/>
      <w:r w:rsidRPr="00046197">
        <w:rPr>
          <w:rFonts w:ascii="Times New Roman" w:hAnsi="Times New Roman"/>
          <w:sz w:val="28"/>
          <w:szCs w:val="28"/>
        </w:rPr>
        <w:t xml:space="preserve"> как объекта, так и познавательной деятельности;</w:t>
      </w:r>
    </w:p>
    <w:p w:rsidR="00ED227F" w:rsidRPr="00046197" w:rsidRDefault="00ED227F" w:rsidP="00026EF8">
      <w:pPr>
        <w:numPr>
          <w:ilvl w:val="0"/>
          <w:numId w:val="5"/>
        </w:numPr>
        <w:shd w:val="clear" w:color="auto" w:fill="FFFFFF"/>
        <w:tabs>
          <w:tab w:val="left" w:pos="586"/>
        </w:tabs>
        <w:overflowPunct/>
        <w:ind w:firstLine="454"/>
        <w:jc w:val="both"/>
        <w:rPr>
          <w:rFonts w:ascii="Times New Roman" w:hAnsi="Times New Roman"/>
          <w:sz w:val="28"/>
          <w:szCs w:val="28"/>
        </w:rPr>
      </w:pPr>
      <w:proofErr w:type="spellStart"/>
      <w:r w:rsidRPr="00046197">
        <w:rPr>
          <w:rFonts w:ascii="Times New Roman" w:hAnsi="Times New Roman"/>
          <w:iCs/>
          <w:sz w:val="28"/>
          <w:szCs w:val="28"/>
        </w:rPr>
        <w:t>заданность</w:t>
      </w:r>
      <w:proofErr w:type="spellEnd"/>
      <w:r w:rsidRPr="00046197">
        <w:rPr>
          <w:rFonts w:ascii="Times New Roman" w:hAnsi="Times New Roman"/>
          <w:iCs/>
          <w:sz w:val="28"/>
          <w:szCs w:val="28"/>
        </w:rPr>
        <w:t xml:space="preserve"> метода целью исследования, </w:t>
      </w:r>
      <w:r w:rsidRPr="00046197">
        <w:rPr>
          <w:rFonts w:ascii="Times New Roman" w:hAnsi="Times New Roman"/>
          <w:sz w:val="28"/>
          <w:szCs w:val="28"/>
        </w:rPr>
        <w:t xml:space="preserve">то есть соответствие всех </w:t>
      </w:r>
      <w:r w:rsidRPr="00046197">
        <w:rPr>
          <w:rFonts w:ascii="Times New Roman" w:hAnsi="Times New Roman"/>
          <w:spacing w:val="-10"/>
          <w:sz w:val="28"/>
          <w:szCs w:val="28"/>
        </w:rPr>
        <w:t>компонентов метода целям исследования;</w:t>
      </w:r>
    </w:p>
    <w:p w:rsidR="00ED227F" w:rsidRPr="00046197" w:rsidRDefault="00ED227F" w:rsidP="00026EF8">
      <w:pPr>
        <w:numPr>
          <w:ilvl w:val="0"/>
          <w:numId w:val="5"/>
        </w:numPr>
        <w:shd w:val="clear" w:color="auto" w:fill="FFFFFF"/>
        <w:tabs>
          <w:tab w:val="left" w:pos="586"/>
        </w:tabs>
        <w:overflowPunct/>
        <w:ind w:firstLine="454"/>
        <w:jc w:val="both"/>
        <w:rPr>
          <w:rFonts w:ascii="Times New Roman" w:hAnsi="Times New Roman"/>
          <w:sz w:val="28"/>
          <w:szCs w:val="28"/>
        </w:rPr>
      </w:pPr>
      <w:r w:rsidRPr="00046197">
        <w:rPr>
          <w:rFonts w:ascii="Times New Roman" w:hAnsi="Times New Roman"/>
          <w:iCs/>
          <w:spacing w:val="-5"/>
          <w:sz w:val="28"/>
          <w:szCs w:val="28"/>
        </w:rPr>
        <w:t xml:space="preserve">результативность и надежность метода, </w:t>
      </w:r>
      <w:r w:rsidRPr="00046197">
        <w:rPr>
          <w:rFonts w:ascii="Times New Roman" w:hAnsi="Times New Roman"/>
          <w:spacing w:val="-5"/>
          <w:sz w:val="28"/>
          <w:szCs w:val="28"/>
        </w:rPr>
        <w:t xml:space="preserve">то есть наличие </w:t>
      </w:r>
      <w:r w:rsidRPr="00046197">
        <w:rPr>
          <w:rFonts w:ascii="Times New Roman" w:hAnsi="Times New Roman"/>
          <w:sz w:val="28"/>
          <w:szCs w:val="28"/>
        </w:rPr>
        <w:t>результата с высокой степенью достоверности;</w:t>
      </w:r>
    </w:p>
    <w:p w:rsidR="00ED227F" w:rsidRPr="00046197" w:rsidRDefault="00ED227F" w:rsidP="00026EF8">
      <w:pPr>
        <w:numPr>
          <w:ilvl w:val="0"/>
          <w:numId w:val="5"/>
        </w:numPr>
        <w:shd w:val="clear" w:color="auto" w:fill="FFFFFF"/>
        <w:tabs>
          <w:tab w:val="left" w:pos="586"/>
        </w:tabs>
        <w:overflowPunct/>
        <w:ind w:firstLine="454"/>
        <w:jc w:val="both"/>
        <w:rPr>
          <w:rFonts w:ascii="Times New Roman" w:hAnsi="Times New Roman"/>
          <w:sz w:val="28"/>
          <w:szCs w:val="28"/>
        </w:rPr>
      </w:pPr>
      <w:r w:rsidRPr="00046197">
        <w:rPr>
          <w:rFonts w:ascii="Times New Roman" w:hAnsi="Times New Roman"/>
          <w:iCs/>
          <w:spacing w:val="-4"/>
          <w:sz w:val="28"/>
          <w:szCs w:val="28"/>
        </w:rPr>
        <w:t xml:space="preserve">эффективность </w:t>
      </w:r>
      <w:r w:rsidRPr="00046197">
        <w:rPr>
          <w:rFonts w:ascii="Times New Roman" w:hAnsi="Times New Roman"/>
          <w:spacing w:val="-4"/>
          <w:sz w:val="28"/>
          <w:szCs w:val="28"/>
        </w:rPr>
        <w:t xml:space="preserve">как условие достижения цели с минимальными </w:t>
      </w:r>
      <w:r w:rsidRPr="00046197">
        <w:rPr>
          <w:rFonts w:ascii="Times New Roman" w:hAnsi="Times New Roman"/>
          <w:spacing w:val="1"/>
          <w:sz w:val="28"/>
          <w:szCs w:val="28"/>
        </w:rPr>
        <w:t>усилиями и максимальным результатом;</w:t>
      </w:r>
    </w:p>
    <w:p w:rsidR="00ED227F" w:rsidRPr="00046197" w:rsidRDefault="00ED227F" w:rsidP="00026EF8">
      <w:pPr>
        <w:numPr>
          <w:ilvl w:val="0"/>
          <w:numId w:val="1"/>
        </w:numPr>
        <w:shd w:val="clear" w:color="auto" w:fill="FFFFFF"/>
        <w:tabs>
          <w:tab w:val="left" w:pos="557"/>
        </w:tabs>
        <w:overflowPunct/>
        <w:ind w:firstLine="454"/>
        <w:jc w:val="both"/>
        <w:rPr>
          <w:rFonts w:ascii="Times New Roman" w:hAnsi="Times New Roman"/>
          <w:sz w:val="28"/>
          <w:szCs w:val="28"/>
        </w:rPr>
      </w:pPr>
      <w:r w:rsidRPr="00046197">
        <w:rPr>
          <w:rFonts w:ascii="Times New Roman" w:hAnsi="Times New Roman"/>
          <w:iCs/>
          <w:spacing w:val="6"/>
          <w:sz w:val="28"/>
          <w:szCs w:val="28"/>
        </w:rPr>
        <w:t xml:space="preserve">экономичность </w:t>
      </w:r>
      <w:r w:rsidRPr="00046197">
        <w:rPr>
          <w:rFonts w:ascii="Times New Roman" w:hAnsi="Times New Roman"/>
          <w:spacing w:val="6"/>
          <w:sz w:val="28"/>
          <w:szCs w:val="28"/>
        </w:rPr>
        <w:t>как возможность достижения конкретных результатов</w:t>
      </w:r>
      <w:r w:rsidRPr="00046197">
        <w:rPr>
          <w:rFonts w:ascii="Times New Roman" w:hAnsi="Times New Roman"/>
          <w:spacing w:val="9"/>
          <w:sz w:val="28"/>
          <w:szCs w:val="28"/>
        </w:rPr>
        <w:t xml:space="preserve"> </w:t>
      </w:r>
      <w:r w:rsidRPr="00046197">
        <w:rPr>
          <w:rFonts w:ascii="Times New Roman" w:hAnsi="Times New Roman"/>
          <w:spacing w:val="9"/>
          <w:sz w:val="28"/>
          <w:szCs w:val="28"/>
        </w:rPr>
        <w:lastRenderedPageBreak/>
        <w:t>без внедрения дополнительных усилий;</w:t>
      </w:r>
    </w:p>
    <w:p w:rsidR="00ED227F" w:rsidRPr="00046197" w:rsidRDefault="00ED227F" w:rsidP="00026EF8">
      <w:pPr>
        <w:numPr>
          <w:ilvl w:val="0"/>
          <w:numId w:val="2"/>
        </w:numPr>
        <w:shd w:val="clear" w:color="auto" w:fill="FFFFFF"/>
        <w:tabs>
          <w:tab w:val="left" w:pos="557"/>
        </w:tabs>
        <w:overflowPunct/>
        <w:ind w:firstLine="454"/>
        <w:jc w:val="both"/>
        <w:rPr>
          <w:rFonts w:ascii="Times New Roman" w:hAnsi="Times New Roman"/>
          <w:sz w:val="28"/>
          <w:szCs w:val="28"/>
        </w:rPr>
      </w:pPr>
      <w:r w:rsidRPr="00046197">
        <w:rPr>
          <w:rFonts w:ascii="Times New Roman" w:hAnsi="Times New Roman"/>
          <w:iCs/>
          <w:spacing w:val="10"/>
          <w:sz w:val="28"/>
          <w:szCs w:val="28"/>
        </w:rPr>
        <w:t xml:space="preserve">доступность </w:t>
      </w:r>
      <w:r w:rsidRPr="00046197">
        <w:rPr>
          <w:rFonts w:ascii="Times New Roman" w:hAnsi="Times New Roman"/>
          <w:spacing w:val="10"/>
          <w:sz w:val="28"/>
          <w:szCs w:val="28"/>
        </w:rPr>
        <w:t>в понимании и применении.</w:t>
      </w:r>
    </w:p>
    <w:p w:rsidR="00ED227F" w:rsidRPr="00046197" w:rsidRDefault="00ED227F" w:rsidP="008920A1">
      <w:pPr>
        <w:shd w:val="clear" w:color="auto" w:fill="FFFFFF"/>
        <w:ind w:firstLine="454"/>
        <w:jc w:val="both"/>
        <w:rPr>
          <w:rFonts w:ascii="Times New Roman" w:hAnsi="Times New Roman"/>
          <w:spacing w:val="4"/>
          <w:sz w:val="28"/>
          <w:szCs w:val="28"/>
        </w:rPr>
      </w:pPr>
      <w:r w:rsidRPr="00046197">
        <w:rPr>
          <w:rFonts w:ascii="Times New Roman" w:hAnsi="Times New Roman"/>
          <w:spacing w:val="1"/>
          <w:sz w:val="28"/>
          <w:szCs w:val="28"/>
        </w:rPr>
        <w:t xml:space="preserve">Наука имеет большое количество разнообразных методов, в частности </w:t>
      </w:r>
      <w:proofErr w:type="gramStart"/>
      <w:r w:rsidRPr="00046197">
        <w:rPr>
          <w:rFonts w:ascii="Times New Roman" w:hAnsi="Times New Roman"/>
          <w:spacing w:val="1"/>
          <w:sz w:val="28"/>
          <w:szCs w:val="28"/>
        </w:rPr>
        <w:t>обще-научных</w:t>
      </w:r>
      <w:proofErr w:type="gramEnd"/>
      <w:r w:rsidRPr="00046197">
        <w:rPr>
          <w:rFonts w:ascii="Times New Roman" w:hAnsi="Times New Roman"/>
          <w:spacing w:val="1"/>
          <w:sz w:val="28"/>
          <w:szCs w:val="28"/>
        </w:rPr>
        <w:t>, теоретических, экспериментальных, конкретных, которые входят в систему научной деятельности и в совокупности образовывают класс научных методов, их единство и взаимосвязь характеризуют специфичность, целостность познавательной деятельности в науке.</w:t>
      </w:r>
      <w:r w:rsidRPr="00046197">
        <w:rPr>
          <w:rFonts w:ascii="Times New Roman" w:hAnsi="Times New Roman"/>
          <w:sz w:val="28"/>
          <w:szCs w:val="28"/>
        </w:rPr>
        <w:t xml:space="preserve"> </w:t>
      </w:r>
      <w:r w:rsidRPr="00046197">
        <w:rPr>
          <w:rFonts w:ascii="Times New Roman" w:hAnsi="Times New Roman"/>
          <w:spacing w:val="3"/>
          <w:sz w:val="28"/>
          <w:szCs w:val="28"/>
        </w:rPr>
        <w:t>Для эффективности в научном исследовании есть смысл использовать</w:t>
      </w:r>
      <w:r w:rsidRPr="00046197">
        <w:rPr>
          <w:rFonts w:ascii="Times New Roman" w:hAnsi="Times New Roman"/>
          <w:spacing w:val="4"/>
          <w:sz w:val="28"/>
          <w:szCs w:val="28"/>
        </w:rPr>
        <w:t xml:space="preserve"> не один метод, а комплекс методов.</w:t>
      </w:r>
    </w:p>
    <w:p w:rsidR="00673D5B" w:rsidRPr="00046197" w:rsidRDefault="00673D5B" w:rsidP="00673D5B">
      <w:pPr>
        <w:shd w:val="clear" w:color="auto" w:fill="FFFFFF"/>
        <w:ind w:firstLine="454"/>
        <w:rPr>
          <w:rFonts w:ascii="Times New Roman" w:hAnsi="Times New Roman"/>
          <w:spacing w:val="6"/>
          <w:sz w:val="28"/>
          <w:szCs w:val="28"/>
        </w:rPr>
      </w:pPr>
      <w:r w:rsidRPr="00046197">
        <w:rPr>
          <w:rFonts w:ascii="Times New Roman" w:hAnsi="Times New Roman"/>
          <w:spacing w:val="5"/>
          <w:sz w:val="28"/>
          <w:szCs w:val="28"/>
        </w:rPr>
        <w:t>У</w:t>
      </w:r>
      <w:r w:rsidR="00ED227F" w:rsidRPr="00046197">
        <w:rPr>
          <w:rFonts w:ascii="Times New Roman" w:hAnsi="Times New Roman"/>
          <w:spacing w:val="5"/>
          <w:sz w:val="28"/>
          <w:szCs w:val="28"/>
        </w:rPr>
        <w:t>словно</w:t>
      </w:r>
      <w:r w:rsidRPr="00046197">
        <w:rPr>
          <w:rFonts w:ascii="Times New Roman" w:hAnsi="Times New Roman"/>
          <w:spacing w:val="5"/>
          <w:sz w:val="28"/>
          <w:szCs w:val="28"/>
        </w:rPr>
        <w:t xml:space="preserve"> методы исследования</w:t>
      </w:r>
      <w:r w:rsidR="00ED227F" w:rsidRPr="00046197">
        <w:rPr>
          <w:rFonts w:ascii="Times New Roman" w:hAnsi="Times New Roman"/>
          <w:spacing w:val="5"/>
          <w:sz w:val="28"/>
          <w:szCs w:val="28"/>
        </w:rPr>
        <w:t xml:space="preserve"> разделяют на </w:t>
      </w:r>
      <w:r w:rsidR="00ED227F" w:rsidRPr="00046197">
        <w:rPr>
          <w:rFonts w:ascii="Times New Roman" w:hAnsi="Times New Roman"/>
          <w:spacing w:val="6"/>
          <w:sz w:val="28"/>
          <w:szCs w:val="28"/>
        </w:rPr>
        <w:t>такие уровни:</w:t>
      </w:r>
    </w:p>
    <w:p w:rsidR="00ED227F" w:rsidRPr="00046197" w:rsidRDefault="00ED227F" w:rsidP="00026EF8">
      <w:pPr>
        <w:numPr>
          <w:ilvl w:val="0"/>
          <w:numId w:val="1"/>
        </w:numPr>
        <w:shd w:val="clear" w:color="auto" w:fill="FFFFFF"/>
        <w:tabs>
          <w:tab w:val="left" w:pos="557"/>
        </w:tabs>
        <w:overflowPunct/>
        <w:ind w:firstLine="454"/>
        <w:jc w:val="both"/>
        <w:rPr>
          <w:rFonts w:ascii="Times New Roman" w:hAnsi="Times New Roman"/>
          <w:sz w:val="28"/>
          <w:szCs w:val="28"/>
        </w:rPr>
      </w:pPr>
      <w:r w:rsidRPr="00046197">
        <w:rPr>
          <w:rFonts w:ascii="Times New Roman" w:hAnsi="Times New Roman"/>
          <w:bCs/>
          <w:iCs/>
          <w:spacing w:val="-1"/>
          <w:sz w:val="28"/>
          <w:szCs w:val="28"/>
        </w:rPr>
        <w:t xml:space="preserve">эмпирический </w:t>
      </w:r>
      <w:r w:rsidRPr="00046197">
        <w:rPr>
          <w:rFonts w:ascii="Times New Roman" w:hAnsi="Times New Roman"/>
          <w:spacing w:val="-1"/>
          <w:sz w:val="28"/>
          <w:szCs w:val="28"/>
        </w:rPr>
        <w:t>(наблюдения, сравнения, измерения, анкетирования, собеседование, тест и т.п.);</w:t>
      </w:r>
    </w:p>
    <w:p w:rsidR="00ED227F" w:rsidRPr="00046197" w:rsidRDefault="00ED227F" w:rsidP="00026EF8">
      <w:pPr>
        <w:numPr>
          <w:ilvl w:val="0"/>
          <w:numId w:val="1"/>
        </w:numPr>
        <w:shd w:val="clear" w:color="auto" w:fill="FFFFFF"/>
        <w:tabs>
          <w:tab w:val="left" w:pos="557"/>
        </w:tabs>
        <w:overflowPunct/>
        <w:ind w:firstLine="454"/>
        <w:jc w:val="both"/>
        <w:rPr>
          <w:rFonts w:ascii="Times New Roman" w:hAnsi="Times New Roman"/>
          <w:bCs/>
          <w:sz w:val="28"/>
          <w:szCs w:val="28"/>
        </w:rPr>
      </w:pPr>
      <w:proofErr w:type="gramStart"/>
      <w:r w:rsidRPr="00046197">
        <w:rPr>
          <w:rFonts w:ascii="Times New Roman" w:hAnsi="Times New Roman"/>
          <w:bCs/>
          <w:iCs/>
          <w:sz w:val="28"/>
          <w:szCs w:val="28"/>
        </w:rPr>
        <w:t xml:space="preserve">экспериментально-теоретический </w:t>
      </w:r>
      <w:r w:rsidRPr="00046197">
        <w:rPr>
          <w:rFonts w:ascii="Times New Roman" w:hAnsi="Times New Roman"/>
          <w:sz w:val="28"/>
          <w:szCs w:val="28"/>
        </w:rPr>
        <w:t>(эксперимент, анализ-синтез</w:t>
      </w:r>
      <w:r w:rsidRPr="00046197">
        <w:rPr>
          <w:rFonts w:ascii="Times New Roman" w:hAnsi="Times New Roman"/>
          <w:spacing w:val="-5"/>
          <w:sz w:val="28"/>
          <w:szCs w:val="28"/>
        </w:rPr>
        <w:t xml:space="preserve">, индукция-дедукция,  моделирования, гипотетический, исторический, </w:t>
      </w:r>
      <w:r w:rsidRPr="00046197">
        <w:rPr>
          <w:rFonts w:ascii="Times New Roman" w:hAnsi="Times New Roman"/>
          <w:spacing w:val="-2"/>
          <w:sz w:val="28"/>
          <w:szCs w:val="28"/>
        </w:rPr>
        <w:t xml:space="preserve">логический, абстрагирования, идеализация, аксиоматика, обобщения и </w:t>
      </w:r>
      <w:r w:rsidRPr="00046197">
        <w:rPr>
          <w:rFonts w:ascii="Times New Roman" w:hAnsi="Times New Roman"/>
          <w:bCs/>
          <w:spacing w:val="-2"/>
          <w:sz w:val="28"/>
          <w:szCs w:val="28"/>
        </w:rPr>
        <w:t>др.);</w:t>
      </w:r>
      <w:proofErr w:type="gramEnd"/>
    </w:p>
    <w:p w:rsidR="00ED227F" w:rsidRPr="00046197" w:rsidRDefault="00ED227F" w:rsidP="00026EF8">
      <w:pPr>
        <w:numPr>
          <w:ilvl w:val="0"/>
          <w:numId w:val="1"/>
        </w:numPr>
        <w:shd w:val="clear" w:color="auto" w:fill="FFFFFF"/>
        <w:tabs>
          <w:tab w:val="left" w:pos="557"/>
        </w:tabs>
        <w:overflowPunct/>
        <w:ind w:firstLine="454"/>
        <w:jc w:val="both"/>
        <w:rPr>
          <w:rFonts w:ascii="Times New Roman" w:hAnsi="Times New Roman"/>
          <w:sz w:val="28"/>
          <w:szCs w:val="28"/>
        </w:rPr>
      </w:pPr>
      <w:proofErr w:type="spellStart"/>
      <w:r w:rsidRPr="00046197">
        <w:rPr>
          <w:rFonts w:ascii="Times New Roman" w:hAnsi="Times New Roman"/>
          <w:bCs/>
          <w:iCs/>
          <w:spacing w:val="2"/>
          <w:sz w:val="28"/>
          <w:szCs w:val="28"/>
        </w:rPr>
        <w:t>метатеоретический</w:t>
      </w:r>
      <w:proofErr w:type="spellEnd"/>
      <w:r w:rsidRPr="00046197">
        <w:rPr>
          <w:rFonts w:ascii="Times New Roman" w:hAnsi="Times New Roman"/>
          <w:bCs/>
          <w:iCs/>
          <w:spacing w:val="2"/>
          <w:sz w:val="28"/>
          <w:szCs w:val="28"/>
        </w:rPr>
        <w:t xml:space="preserve"> </w:t>
      </w:r>
      <w:r w:rsidRPr="00046197">
        <w:rPr>
          <w:rFonts w:ascii="Times New Roman" w:hAnsi="Times New Roman"/>
          <w:spacing w:val="2"/>
          <w:sz w:val="28"/>
          <w:szCs w:val="28"/>
        </w:rPr>
        <w:t xml:space="preserve">(диалектический метод, метод системного </w:t>
      </w:r>
      <w:r w:rsidRPr="00046197">
        <w:rPr>
          <w:rFonts w:ascii="Times New Roman" w:hAnsi="Times New Roman"/>
          <w:spacing w:val="1"/>
          <w:sz w:val="28"/>
          <w:szCs w:val="28"/>
        </w:rPr>
        <w:t>анализа).</w:t>
      </w:r>
    </w:p>
    <w:p w:rsidR="00ED227F" w:rsidRPr="00046197" w:rsidRDefault="00ED227F" w:rsidP="008920A1">
      <w:pPr>
        <w:shd w:val="clear" w:color="auto" w:fill="FFFFFF"/>
        <w:ind w:firstLine="454"/>
        <w:jc w:val="both"/>
        <w:rPr>
          <w:rFonts w:ascii="Times New Roman" w:hAnsi="Times New Roman"/>
          <w:sz w:val="28"/>
          <w:szCs w:val="28"/>
        </w:rPr>
      </w:pPr>
      <w:r w:rsidRPr="00046197">
        <w:rPr>
          <w:rFonts w:ascii="Times New Roman" w:hAnsi="Times New Roman"/>
          <w:bCs/>
          <w:iCs/>
          <w:sz w:val="28"/>
          <w:szCs w:val="28"/>
        </w:rPr>
        <w:t xml:space="preserve">Метод науки </w:t>
      </w:r>
      <w:r w:rsidRPr="00046197">
        <w:rPr>
          <w:rFonts w:ascii="Times New Roman" w:hAnsi="Times New Roman"/>
          <w:iCs/>
          <w:sz w:val="28"/>
          <w:szCs w:val="28"/>
        </w:rPr>
        <w:t xml:space="preserve">- </w:t>
      </w:r>
      <w:r w:rsidRPr="00046197">
        <w:rPr>
          <w:rFonts w:ascii="Times New Roman" w:hAnsi="Times New Roman"/>
          <w:sz w:val="28"/>
          <w:szCs w:val="28"/>
        </w:rPr>
        <w:t xml:space="preserve">организация познавательного процесса в структуре </w:t>
      </w:r>
      <w:r w:rsidRPr="00046197">
        <w:rPr>
          <w:rFonts w:ascii="Times New Roman" w:hAnsi="Times New Roman"/>
          <w:spacing w:val="5"/>
          <w:sz w:val="28"/>
          <w:szCs w:val="28"/>
        </w:rPr>
        <w:t xml:space="preserve">научной и познавательной деятельности, которая предусматривает конкретный </w:t>
      </w:r>
      <w:r w:rsidRPr="00046197">
        <w:rPr>
          <w:rFonts w:ascii="Times New Roman" w:hAnsi="Times New Roman"/>
          <w:spacing w:val="-3"/>
          <w:sz w:val="28"/>
          <w:szCs w:val="28"/>
        </w:rPr>
        <w:t>научный поиск: формулирования проблемы, построение гипотезы, эмпирическая</w:t>
      </w:r>
      <w:r w:rsidRPr="00046197">
        <w:rPr>
          <w:rFonts w:ascii="Times New Roman" w:hAnsi="Times New Roman"/>
          <w:spacing w:val="-1"/>
          <w:sz w:val="28"/>
          <w:szCs w:val="28"/>
        </w:rPr>
        <w:t>, теоретическая и экспериментальная проверка гипотезы, выводы</w:t>
      </w:r>
      <w:r w:rsidRPr="00046197">
        <w:rPr>
          <w:rFonts w:ascii="Times New Roman" w:hAnsi="Times New Roman"/>
          <w:sz w:val="28"/>
          <w:szCs w:val="28"/>
        </w:rPr>
        <w:t xml:space="preserve"> и прогноз дальнейших разработок.</w:t>
      </w:r>
    </w:p>
    <w:p w:rsidR="00ED227F" w:rsidRPr="00046197" w:rsidRDefault="00ED227F" w:rsidP="008920A1">
      <w:pPr>
        <w:shd w:val="clear" w:color="auto" w:fill="FFFFFF"/>
        <w:ind w:firstLine="454"/>
        <w:jc w:val="both"/>
        <w:rPr>
          <w:rFonts w:ascii="Times New Roman" w:hAnsi="Times New Roman"/>
          <w:sz w:val="28"/>
          <w:szCs w:val="28"/>
        </w:rPr>
      </w:pPr>
      <w:r w:rsidRPr="00046197">
        <w:rPr>
          <w:rFonts w:ascii="Times New Roman" w:hAnsi="Times New Roman"/>
          <w:spacing w:val="-1"/>
          <w:sz w:val="28"/>
          <w:szCs w:val="28"/>
        </w:rPr>
        <w:t xml:space="preserve">Методологические знания в содержании высшего образования выполняют следующие </w:t>
      </w:r>
      <w:r w:rsidRPr="00046197">
        <w:rPr>
          <w:rFonts w:ascii="Times New Roman" w:hAnsi="Times New Roman"/>
          <w:spacing w:val="-5"/>
          <w:sz w:val="28"/>
          <w:szCs w:val="28"/>
        </w:rPr>
        <w:t>функции:</w:t>
      </w:r>
    </w:p>
    <w:p w:rsidR="00ED227F" w:rsidRPr="00046197" w:rsidRDefault="00ED227F" w:rsidP="00026EF8">
      <w:pPr>
        <w:numPr>
          <w:ilvl w:val="0"/>
          <w:numId w:val="2"/>
        </w:numPr>
        <w:shd w:val="clear" w:color="auto" w:fill="FFFFFF"/>
        <w:tabs>
          <w:tab w:val="left" w:pos="557"/>
        </w:tabs>
        <w:overflowPunct/>
        <w:ind w:firstLine="454"/>
        <w:jc w:val="both"/>
        <w:rPr>
          <w:rFonts w:ascii="Times New Roman" w:hAnsi="Times New Roman"/>
          <w:sz w:val="28"/>
          <w:szCs w:val="28"/>
        </w:rPr>
      </w:pPr>
      <w:r w:rsidRPr="00046197">
        <w:rPr>
          <w:rFonts w:ascii="Times New Roman" w:hAnsi="Times New Roman"/>
          <w:spacing w:val="-3"/>
          <w:sz w:val="28"/>
          <w:szCs w:val="28"/>
        </w:rPr>
        <w:t>мировоззренческую;</w:t>
      </w:r>
    </w:p>
    <w:p w:rsidR="00ED227F" w:rsidRPr="00046197" w:rsidRDefault="00ED227F" w:rsidP="00026EF8">
      <w:pPr>
        <w:numPr>
          <w:ilvl w:val="0"/>
          <w:numId w:val="2"/>
        </w:numPr>
        <w:shd w:val="clear" w:color="auto" w:fill="FFFFFF"/>
        <w:tabs>
          <w:tab w:val="left" w:pos="557"/>
        </w:tabs>
        <w:overflowPunct/>
        <w:ind w:firstLine="454"/>
        <w:jc w:val="both"/>
        <w:rPr>
          <w:rFonts w:ascii="Times New Roman" w:hAnsi="Times New Roman"/>
          <w:sz w:val="28"/>
          <w:szCs w:val="28"/>
        </w:rPr>
      </w:pPr>
      <w:r w:rsidRPr="00046197">
        <w:rPr>
          <w:rFonts w:ascii="Times New Roman" w:hAnsi="Times New Roman"/>
          <w:spacing w:val="8"/>
          <w:sz w:val="28"/>
          <w:szCs w:val="28"/>
        </w:rPr>
        <w:t>познавательную (или исследовательскую);</w:t>
      </w:r>
    </w:p>
    <w:p w:rsidR="00ED227F" w:rsidRPr="00046197" w:rsidRDefault="00ED227F" w:rsidP="00026EF8">
      <w:pPr>
        <w:numPr>
          <w:ilvl w:val="0"/>
          <w:numId w:val="2"/>
        </w:numPr>
        <w:shd w:val="clear" w:color="auto" w:fill="FFFFFF"/>
        <w:tabs>
          <w:tab w:val="left" w:pos="557"/>
        </w:tabs>
        <w:overflowPunct/>
        <w:ind w:firstLine="454"/>
        <w:jc w:val="both"/>
        <w:rPr>
          <w:rFonts w:ascii="Times New Roman" w:hAnsi="Times New Roman"/>
          <w:sz w:val="28"/>
          <w:szCs w:val="28"/>
        </w:rPr>
      </w:pPr>
      <w:r w:rsidRPr="00046197">
        <w:rPr>
          <w:rFonts w:ascii="Times New Roman" w:hAnsi="Times New Roman"/>
          <w:spacing w:val="-4"/>
          <w:sz w:val="28"/>
          <w:szCs w:val="28"/>
        </w:rPr>
        <w:t>рефлексивную.</w:t>
      </w:r>
    </w:p>
    <w:p w:rsidR="00ED227F" w:rsidRPr="00046197" w:rsidRDefault="00ED227F" w:rsidP="008920A1">
      <w:pPr>
        <w:shd w:val="clear" w:color="auto" w:fill="FFFFFF"/>
        <w:ind w:firstLine="454"/>
        <w:jc w:val="both"/>
        <w:rPr>
          <w:rFonts w:ascii="Times New Roman" w:hAnsi="Times New Roman"/>
          <w:sz w:val="28"/>
          <w:szCs w:val="28"/>
        </w:rPr>
      </w:pPr>
      <w:r w:rsidRPr="00046197">
        <w:rPr>
          <w:rFonts w:ascii="Times New Roman" w:hAnsi="Times New Roman"/>
          <w:spacing w:val="-5"/>
          <w:sz w:val="28"/>
          <w:szCs w:val="28"/>
        </w:rPr>
        <w:t xml:space="preserve">Средства внедрения методологических элементов в процесс обучения </w:t>
      </w:r>
      <w:r w:rsidRPr="00046197">
        <w:rPr>
          <w:rFonts w:ascii="Times New Roman" w:hAnsi="Times New Roman"/>
          <w:sz w:val="28"/>
          <w:szCs w:val="28"/>
        </w:rPr>
        <w:t>зависят от учебного предмет а и его содержательного наполнения.</w:t>
      </w:r>
    </w:p>
    <w:p w:rsidR="00ED227F" w:rsidRPr="00046197" w:rsidRDefault="00ED227F" w:rsidP="008920A1">
      <w:pPr>
        <w:shd w:val="clear" w:color="auto" w:fill="FFFFFF"/>
        <w:ind w:firstLine="454"/>
        <w:jc w:val="both"/>
        <w:rPr>
          <w:rFonts w:ascii="Times New Roman" w:hAnsi="Times New Roman"/>
          <w:sz w:val="28"/>
          <w:szCs w:val="28"/>
        </w:rPr>
      </w:pPr>
      <w:r w:rsidRPr="00046197">
        <w:rPr>
          <w:rFonts w:ascii="Times New Roman" w:hAnsi="Times New Roman"/>
          <w:spacing w:val="4"/>
          <w:sz w:val="28"/>
          <w:szCs w:val="28"/>
        </w:rPr>
        <w:t>Среди способов формирования методов обучения, которые отвечают</w:t>
      </w:r>
      <w:r w:rsidRPr="00046197">
        <w:rPr>
          <w:rFonts w:ascii="Times New Roman" w:hAnsi="Times New Roman"/>
          <w:spacing w:val="5"/>
          <w:sz w:val="28"/>
          <w:szCs w:val="28"/>
        </w:rPr>
        <w:t xml:space="preserve"> </w:t>
      </w:r>
      <w:r w:rsidRPr="00046197">
        <w:rPr>
          <w:rFonts w:ascii="Times New Roman" w:hAnsi="Times New Roman"/>
          <w:iCs/>
          <w:spacing w:val="5"/>
          <w:sz w:val="28"/>
          <w:szCs w:val="28"/>
        </w:rPr>
        <w:t xml:space="preserve">конкретно-научному уровню методологии, </w:t>
      </w:r>
      <w:r w:rsidRPr="00046197">
        <w:rPr>
          <w:rFonts w:ascii="Times New Roman" w:hAnsi="Times New Roman"/>
          <w:spacing w:val="5"/>
          <w:sz w:val="28"/>
          <w:szCs w:val="28"/>
        </w:rPr>
        <w:t>следует выделить:</w:t>
      </w:r>
    </w:p>
    <w:p w:rsidR="00ED227F" w:rsidRPr="00046197" w:rsidRDefault="00ED227F" w:rsidP="00026EF8">
      <w:pPr>
        <w:numPr>
          <w:ilvl w:val="0"/>
          <w:numId w:val="6"/>
        </w:numPr>
        <w:shd w:val="clear" w:color="auto" w:fill="FFFFFF"/>
        <w:tabs>
          <w:tab w:val="left" w:pos="514"/>
        </w:tabs>
        <w:overflowPunct/>
        <w:ind w:firstLine="454"/>
        <w:jc w:val="both"/>
        <w:rPr>
          <w:rFonts w:ascii="Times New Roman" w:hAnsi="Times New Roman"/>
          <w:sz w:val="28"/>
          <w:szCs w:val="28"/>
        </w:rPr>
      </w:pPr>
      <w:r w:rsidRPr="00046197">
        <w:rPr>
          <w:rFonts w:ascii="Times New Roman" w:hAnsi="Times New Roman"/>
          <w:iCs/>
          <w:spacing w:val="4"/>
          <w:sz w:val="28"/>
          <w:szCs w:val="28"/>
        </w:rPr>
        <w:t xml:space="preserve">объяснительно-иллюстративный метод </w:t>
      </w:r>
      <w:r w:rsidRPr="00046197">
        <w:rPr>
          <w:rFonts w:ascii="Times New Roman" w:hAnsi="Times New Roman"/>
          <w:spacing w:val="4"/>
          <w:sz w:val="28"/>
          <w:szCs w:val="28"/>
        </w:rPr>
        <w:t>с использованием дедуктивных</w:t>
      </w:r>
      <w:r w:rsidRPr="00046197">
        <w:rPr>
          <w:rFonts w:ascii="Times New Roman" w:hAnsi="Times New Roman"/>
          <w:spacing w:val="6"/>
          <w:sz w:val="28"/>
          <w:szCs w:val="28"/>
        </w:rPr>
        <w:t xml:space="preserve"> и индуктивных способов, аналитической и синтетической </w:t>
      </w:r>
      <w:r w:rsidRPr="00046197">
        <w:rPr>
          <w:rFonts w:ascii="Times New Roman" w:hAnsi="Times New Roman"/>
          <w:spacing w:val="2"/>
          <w:sz w:val="28"/>
          <w:szCs w:val="28"/>
        </w:rPr>
        <w:t>схем, аналогий;</w:t>
      </w:r>
    </w:p>
    <w:p w:rsidR="00ED227F" w:rsidRPr="00046197" w:rsidRDefault="00ED227F" w:rsidP="00026EF8">
      <w:pPr>
        <w:numPr>
          <w:ilvl w:val="0"/>
          <w:numId w:val="6"/>
        </w:numPr>
        <w:shd w:val="clear" w:color="auto" w:fill="FFFFFF"/>
        <w:tabs>
          <w:tab w:val="left" w:pos="514"/>
        </w:tabs>
        <w:overflowPunct/>
        <w:ind w:firstLine="454"/>
        <w:jc w:val="both"/>
        <w:rPr>
          <w:rFonts w:ascii="Times New Roman" w:hAnsi="Times New Roman"/>
          <w:sz w:val="28"/>
          <w:szCs w:val="28"/>
        </w:rPr>
      </w:pPr>
      <w:r w:rsidRPr="00046197">
        <w:rPr>
          <w:rFonts w:ascii="Times New Roman" w:hAnsi="Times New Roman"/>
          <w:iCs/>
          <w:spacing w:val="-4"/>
          <w:sz w:val="28"/>
          <w:szCs w:val="28"/>
        </w:rPr>
        <w:t xml:space="preserve">репродуктивный метод </w:t>
      </w:r>
      <w:r w:rsidRPr="00046197">
        <w:rPr>
          <w:rFonts w:ascii="Times New Roman" w:hAnsi="Times New Roman"/>
          <w:spacing w:val="-4"/>
          <w:sz w:val="28"/>
          <w:szCs w:val="28"/>
        </w:rPr>
        <w:t>восприятия информации, запоминания</w:t>
      </w:r>
      <w:r w:rsidRPr="00046197">
        <w:rPr>
          <w:rFonts w:ascii="Times New Roman" w:hAnsi="Times New Roman"/>
          <w:spacing w:val="2"/>
          <w:sz w:val="28"/>
          <w:szCs w:val="28"/>
        </w:rPr>
        <w:t xml:space="preserve"> по ассоциации путем заучивания, повторения, воспроизведения учебного</w:t>
      </w:r>
      <w:r w:rsidRPr="00046197">
        <w:rPr>
          <w:rFonts w:ascii="Times New Roman" w:hAnsi="Times New Roman"/>
          <w:spacing w:val="-1"/>
          <w:sz w:val="28"/>
          <w:szCs w:val="28"/>
        </w:rPr>
        <w:t xml:space="preserve"> материала;</w:t>
      </w:r>
    </w:p>
    <w:p w:rsidR="00ED227F" w:rsidRPr="00046197" w:rsidRDefault="00ED227F" w:rsidP="00026EF8">
      <w:pPr>
        <w:numPr>
          <w:ilvl w:val="0"/>
          <w:numId w:val="6"/>
        </w:numPr>
        <w:shd w:val="clear" w:color="auto" w:fill="FFFFFF"/>
        <w:tabs>
          <w:tab w:val="left" w:pos="514"/>
        </w:tabs>
        <w:overflowPunct/>
        <w:ind w:firstLine="454"/>
        <w:jc w:val="both"/>
        <w:rPr>
          <w:rFonts w:ascii="Times New Roman" w:hAnsi="Times New Roman"/>
          <w:sz w:val="28"/>
          <w:szCs w:val="28"/>
        </w:rPr>
      </w:pPr>
      <w:r w:rsidRPr="00046197">
        <w:rPr>
          <w:rFonts w:ascii="Times New Roman" w:hAnsi="Times New Roman"/>
          <w:iCs/>
          <w:spacing w:val="-5"/>
          <w:sz w:val="28"/>
          <w:szCs w:val="28"/>
        </w:rPr>
        <w:t xml:space="preserve">проблемно-поисковый метод </w:t>
      </w:r>
      <w:r w:rsidRPr="00046197">
        <w:rPr>
          <w:rFonts w:ascii="Times New Roman" w:hAnsi="Times New Roman"/>
          <w:spacing w:val="-5"/>
          <w:sz w:val="28"/>
          <w:szCs w:val="28"/>
        </w:rPr>
        <w:t xml:space="preserve">с постановкой проблемных вопросов </w:t>
      </w:r>
      <w:r w:rsidRPr="00046197">
        <w:rPr>
          <w:rFonts w:ascii="Times New Roman" w:hAnsi="Times New Roman"/>
          <w:spacing w:val="-8"/>
          <w:sz w:val="28"/>
          <w:szCs w:val="28"/>
        </w:rPr>
        <w:t>(создания проблемных ситуаций), высказыванием предположений о причинах</w:t>
      </w:r>
      <w:r w:rsidRPr="00046197">
        <w:rPr>
          <w:rFonts w:ascii="Times New Roman" w:hAnsi="Times New Roman"/>
          <w:spacing w:val="-10"/>
          <w:sz w:val="28"/>
          <w:szCs w:val="28"/>
        </w:rPr>
        <w:t xml:space="preserve"> явлений, о связи между разными понятиями, доказательств на уровне сравнений, </w:t>
      </w:r>
      <w:r w:rsidRPr="00046197">
        <w:rPr>
          <w:rFonts w:ascii="Times New Roman" w:hAnsi="Times New Roman"/>
          <w:spacing w:val="1"/>
          <w:sz w:val="28"/>
          <w:szCs w:val="28"/>
        </w:rPr>
        <w:t>логических суждений и формулирование новых выводов, обобщений.</w:t>
      </w:r>
    </w:p>
    <w:p w:rsidR="00053DF0" w:rsidRPr="00046197" w:rsidRDefault="00673D5B" w:rsidP="00775AED">
      <w:pPr>
        <w:shd w:val="clear" w:color="auto" w:fill="FFFFFF"/>
        <w:ind w:firstLine="454"/>
        <w:jc w:val="both"/>
        <w:rPr>
          <w:rFonts w:ascii="Times New Roman" w:hAnsi="Times New Roman"/>
          <w:sz w:val="28"/>
          <w:szCs w:val="28"/>
        </w:rPr>
      </w:pPr>
      <w:r w:rsidRPr="00046197">
        <w:rPr>
          <w:rFonts w:ascii="Times New Roman" w:hAnsi="Times New Roman"/>
          <w:spacing w:val="-10"/>
          <w:sz w:val="28"/>
          <w:szCs w:val="28"/>
        </w:rPr>
        <w:br w:type="page"/>
      </w:r>
    </w:p>
    <w:p w:rsidR="00DD400B" w:rsidRPr="00046197" w:rsidRDefault="00DD400B" w:rsidP="00673D5B">
      <w:pPr>
        <w:ind w:firstLine="454"/>
        <w:jc w:val="center"/>
        <w:rPr>
          <w:rFonts w:ascii="Times New Roman" w:hAnsi="Times New Roman"/>
          <w:caps/>
          <w:sz w:val="28"/>
          <w:szCs w:val="28"/>
        </w:rPr>
      </w:pPr>
      <w:r w:rsidRPr="00046197">
        <w:rPr>
          <w:rFonts w:ascii="Times New Roman" w:hAnsi="Times New Roman"/>
          <w:caps/>
          <w:sz w:val="28"/>
          <w:szCs w:val="28"/>
        </w:rPr>
        <w:lastRenderedPageBreak/>
        <w:t>5 Научное исследование в профессиональном обучении, его методологические характеристики</w:t>
      </w:r>
    </w:p>
    <w:p w:rsidR="00DD400B" w:rsidRDefault="00DD400B" w:rsidP="00673D5B">
      <w:pPr>
        <w:ind w:firstLine="454"/>
        <w:jc w:val="center"/>
        <w:rPr>
          <w:rFonts w:ascii="Times New Roman" w:hAnsi="Times New Roman"/>
          <w:caps/>
          <w:sz w:val="28"/>
          <w:szCs w:val="28"/>
        </w:rPr>
      </w:pPr>
    </w:p>
    <w:p w:rsidR="0098310A" w:rsidRPr="00865346" w:rsidRDefault="0098310A" w:rsidP="0098310A">
      <w:pPr>
        <w:widowControl/>
        <w:shd w:val="clear" w:color="auto" w:fill="FFFFFF"/>
        <w:overflowPunct/>
        <w:autoSpaceDE/>
        <w:autoSpaceDN/>
        <w:adjustRightInd/>
        <w:ind w:firstLine="567"/>
        <w:jc w:val="both"/>
        <w:rPr>
          <w:rFonts w:ascii="Times New Roman" w:hAnsi="Times New Roman"/>
          <w:sz w:val="32"/>
          <w:szCs w:val="32"/>
        </w:rPr>
      </w:pPr>
      <w:r w:rsidRPr="00865346">
        <w:rPr>
          <w:rFonts w:ascii="Times New Roman" w:hAnsi="Times New Roman"/>
          <w:sz w:val="32"/>
          <w:szCs w:val="32"/>
        </w:rPr>
        <w:t xml:space="preserve">Личностный принцип указывает на направление на личность при моделировании и проведении педагогических процессов и изучения. Личностный принцип основывается на естественном процессе саморазвития творческого потенциала и характерных черт личности, а также формировании для данного личностного развития определенных условий. Деятельностный принцип предполагает переход учащегося на уровень субъекта познания, что требует применения </w:t>
      </w:r>
      <w:proofErr w:type="spellStart"/>
      <w:r w:rsidRPr="00865346">
        <w:rPr>
          <w:rFonts w:ascii="Times New Roman" w:hAnsi="Times New Roman"/>
          <w:sz w:val="32"/>
          <w:szCs w:val="32"/>
        </w:rPr>
        <w:t>полисубъектного</w:t>
      </w:r>
      <w:proofErr w:type="spellEnd"/>
      <w:r w:rsidRPr="00865346">
        <w:rPr>
          <w:rFonts w:ascii="Times New Roman" w:hAnsi="Times New Roman"/>
          <w:sz w:val="32"/>
          <w:szCs w:val="32"/>
        </w:rPr>
        <w:t xml:space="preserve"> (диалогического) метода. </w:t>
      </w:r>
      <w:proofErr w:type="spellStart"/>
      <w:r w:rsidRPr="00865346">
        <w:rPr>
          <w:rFonts w:ascii="Times New Roman" w:hAnsi="Times New Roman"/>
          <w:sz w:val="32"/>
          <w:szCs w:val="32"/>
        </w:rPr>
        <w:t>Полисубъектный</w:t>
      </w:r>
      <w:proofErr w:type="spellEnd"/>
      <w:r w:rsidRPr="00865346">
        <w:rPr>
          <w:rFonts w:ascii="Times New Roman" w:hAnsi="Times New Roman"/>
          <w:sz w:val="32"/>
          <w:szCs w:val="32"/>
        </w:rPr>
        <w:t xml:space="preserve"> (диалогический) метод основывается на том положении, что суть личности гораздо богаче, разностороннее и сложнее, чем его практическая деятельность.</w:t>
      </w:r>
    </w:p>
    <w:p w:rsidR="0098310A" w:rsidRPr="00865346" w:rsidRDefault="0098310A" w:rsidP="0098310A">
      <w:pPr>
        <w:widowControl/>
        <w:shd w:val="clear" w:color="auto" w:fill="FFFFFF"/>
        <w:overflowPunct/>
        <w:autoSpaceDE/>
        <w:autoSpaceDN/>
        <w:adjustRightInd/>
        <w:ind w:firstLine="567"/>
        <w:jc w:val="both"/>
        <w:rPr>
          <w:rFonts w:ascii="Times New Roman" w:hAnsi="Times New Roman"/>
          <w:sz w:val="32"/>
          <w:szCs w:val="32"/>
        </w:rPr>
      </w:pPr>
      <w:r w:rsidRPr="00865346">
        <w:rPr>
          <w:rFonts w:ascii="Times New Roman" w:hAnsi="Times New Roman"/>
          <w:sz w:val="32"/>
          <w:szCs w:val="32"/>
        </w:rPr>
        <w:t>Культурологический принцип имеет три взаимосвязанных аспекта действия: аксиологический (ценностный), технологический и личностно-творческий.</w:t>
      </w:r>
    </w:p>
    <w:p w:rsidR="0098310A" w:rsidRPr="00865346" w:rsidRDefault="0098310A" w:rsidP="0098310A">
      <w:pPr>
        <w:widowControl/>
        <w:shd w:val="clear" w:color="auto" w:fill="FFFFFF"/>
        <w:overflowPunct/>
        <w:autoSpaceDE/>
        <w:autoSpaceDN/>
        <w:adjustRightInd/>
        <w:ind w:firstLine="567"/>
        <w:jc w:val="both"/>
        <w:rPr>
          <w:rFonts w:ascii="Times New Roman" w:hAnsi="Times New Roman"/>
          <w:sz w:val="32"/>
          <w:szCs w:val="32"/>
        </w:rPr>
      </w:pPr>
      <w:r w:rsidRPr="00865346">
        <w:rPr>
          <w:rFonts w:ascii="Times New Roman" w:hAnsi="Times New Roman"/>
          <w:sz w:val="32"/>
          <w:szCs w:val="32"/>
        </w:rPr>
        <w:t>Аксиологический подход культурологического принципа определяется тем, что любой практический вид деятельности человека характеризуется как целенаправленный, мотивированный, культурно организованный процесс, которому присущи свои основания, оценки, критерии (цели, нормы, стандарты и т. д.) и способы оценки. Этот аспект предполагает такую организацию педагогического процесса, которая обеспечивала бы изучение и формирование ценностных ориентаций личности, представляющих собой устойчивые, определенным образом скоординированные образования морального сознания, основные его идеи, понятия, выражающие суть нравственного смысла человеческого бытия и культурно-исторические условия и перспективы.</w:t>
      </w:r>
    </w:p>
    <w:p w:rsidR="0098310A" w:rsidRPr="00865346" w:rsidRDefault="0098310A" w:rsidP="0098310A">
      <w:pPr>
        <w:widowControl/>
        <w:shd w:val="clear" w:color="auto" w:fill="FFFFFF"/>
        <w:overflowPunct/>
        <w:autoSpaceDE/>
        <w:autoSpaceDN/>
        <w:adjustRightInd/>
        <w:ind w:firstLine="567"/>
        <w:jc w:val="both"/>
        <w:rPr>
          <w:rFonts w:ascii="Times New Roman" w:hAnsi="Times New Roman"/>
          <w:sz w:val="32"/>
          <w:szCs w:val="32"/>
        </w:rPr>
      </w:pPr>
      <w:r w:rsidRPr="00865346">
        <w:rPr>
          <w:rFonts w:ascii="Times New Roman" w:hAnsi="Times New Roman"/>
          <w:sz w:val="32"/>
          <w:szCs w:val="32"/>
        </w:rPr>
        <w:t>Основной смысл аксиологического подхода характеризуется следующими положениями.</w:t>
      </w:r>
    </w:p>
    <w:p w:rsidR="0098310A" w:rsidRPr="00865346" w:rsidRDefault="0098310A" w:rsidP="0098310A">
      <w:pPr>
        <w:widowControl/>
        <w:shd w:val="clear" w:color="auto" w:fill="FFFFFF"/>
        <w:overflowPunct/>
        <w:autoSpaceDE/>
        <w:autoSpaceDN/>
        <w:adjustRightInd/>
        <w:ind w:firstLine="567"/>
        <w:jc w:val="both"/>
        <w:rPr>
          <w:rFonts w:ascii="Times New Roman" w:hAnsi="Times New Roman"/>
          <w:sz w:val="32"/>
          <w:szCs w:val="32"/>
        </w:rPr>
      </w:pPr>
      <w:r w:rsidRPr="00865346">
        <w:rPr>
          <w:rFonts w:ascii="Times New Roman" w:hAnsi="Times New Roman"/>
          <w:sz w:val="32"/>
          <w:szCs w:val="32"/>
        </w:rPr>
        <w:t>1. Равнозначность философских положений в объеме единой гуманистической системы ценностей, при которой учитывается разнообразие их культурных и этнических позиций.</w:t>
      </w:r>
    </w:p>
    <w:p w:rsidR="0098310A" w:rsidRPr="00865346" w:rsidRDefault="0098310A" w:rsidP="0098310A">
      <w:pPr>
        <w:widowControl/>
        <w:shd w:val="clear" w:color="auto" w:fill="FFFFFF"/>
        <w:overflowPunct/>
        <w:autoSpaceDE/>
        <w:autoSpaceDN/>
        <w:adjustRightInd/>
        <w:ind w:firstLine="567"/>
        <w:jc w:val="both"/>
        <w:rPr>
          <w:rFonts w:ascii="Times New Roman" w:hAnsi="Times New Roman"/>
          <w:sz w:val="32"/>
          <w:szCs w:val="32"/>
        </w:rPr>
      </w:pPr>
      <w:r w:rsidRPr="00865346">
        <w:rPr>
          <w:rFonts w:ascii="Times New Roman" w:hAnsi="Times New Roman"/>
          <w:sz w:val="32"/>
          <w:szCs w:val="32"/>
        </w:rPr>
        <w:lastRenderedPageBreak/>
        <w:t>2. Равноправие традиций и творчества, при котором учитывается необходимость исследования и применения опыта и знаний прошлого и развитие духовного потенциала в настоящем и будущем.</w:t>
      </w:r>
    </w:p>
    <w:p w:rsidR="0098310A" w:rsidRPr="00865346" w:rsidRDefault="0098310A" w:rsidP="0098310A">
      <w:pPr>
        <w:widowControl/>
        <w:shd w:val="clear" w:color="auto" w:fill="FFFFFF"/>
        <w:overflowPunct/>
        <w:autoSpaceDE/>
        <w:autoSpaceDN/>
        <w:adjustRightInd/>
        <w:ind w:firstLine="567"/>
        <w:jc w:val="both"/>
        <w:rPr>
          <w:rFonts w:ascii="Times New Roman" w:hAnsi="Times New Roman"/>
          <w:sz w:val="32"/>
          <w:szCs w:val="32"/>
        </w:rPr>
      </w:pPr>
      <w:r w:rsidRPr="00865346">
        <w:rPr>
          <w:rFonts w:ascii="Times New Roman" w:hAnsi="Times New Roman"/>
          <w:sz w:val="32"/>
          <w:szCs w:val="32"/>
        </w:rPr>
        <w:t>3. Равноправие людей.</w:t>
      </w:r>
    </w:p>
    <w:p w:rsidR="0098310A" w:rsidRPr="00865346" w:rsidRDefault="0098310A" w:rsidP="0098310A">
      <w:pPr>
        <w:widowControl/>
        <w:shd w:val="clear" w:color="auto" w:fill="FFFFFF"/>
        <w:overflowPunct/>
        <w:autoSpaceDE/>
        <w:autoSpaceDN/>
        <w:adjustRightInd/>
        <w:ind w:firstLine="567"/>
        <w:jc w:val="both"/>
        <w:rPr>
          <w:rFonts w:ascii="Times New Roman" w:hAnsi="Times New Roman"/>
          <w:sz w:val="32"/>
          <w:szCs w:val="32"/>
        </w:rPr>
      </w:pPr>
      <w:r w:rsidRPr="00865346">
        <w:rPr>
          <w:rFonts w:ascii="Times New Roman" w:hAnsi="Times New Roman"/>
          <w:sz w:val="32"/>
          <w:szCs w:val="32"/>
        </w:rPr>
        <w:t>Культура – это универсальное определение и описание практической деятельности. Культура выявляет социально-гуманистическую программу научного знания и педагогического процесса и явления вообще, а также указывает на определенную педагогическую направленность любого вида практической деятельности, ее специфических особенностей и итоговых результатов. Освоение личностью практической деятельности подразумевает под собой освоение культуры и наоборот.</w:t>
      </w:r>
    </w:p>
    <w:p w:rsidR="0098310A" w:rsidRPr="00865346" w:rsidRDefault="0098310A" w:rsidP="0098310A">
      <w:pPr>
        <w:widowControl/>
        <w:shd w:val="clear" w:color="auto" w:fill="FFFFFF"/>
        <w:overflowPunct/>
        <w:autoSpaceDE/>
        <w:autoSpaceDN/>
        <w:adjustRightInd/>
        <w:ind w:firstLine="567"/>
        <w:jc w:val="both"/>
        <w:rPr>
          <w:rFonts w:ascii="Times New Roman" w:hAnsi="Times New Roman"/>
          <w:sz w:val="32"/>
          <w:szCs w:val="32"/>
        </w:rPr>
      </w:pPr>
      <w:r w:rsidRPr="00865346">
        <w:rPr>
          <w:rFonts w:ascii="Times New Roman" w:hAnsi="Times New Roman"/>
          <w:sz w:val="32"/>
          <w:szCs w:val="32"/>
        </w:rPr>
        <w:t>Творчество является определенным характерным свойством человека, которое является результатом порождения потребностей культуры и началом, создающим саму культуру. Таким образом, индивидуально-творческий аспект культурологического принципа в педагогической теории и практике требует учета связей культуры, ее ценностей с личностью и творческой деятельностью.</w:t>
      </w:r>
    </w:p>
    <w:p w:rsidR="0098310A" w:rsidRPr="00865346" w:rsidRDefault="0098310A" w:rsidP="0098310A">
      <w:pPr>
        <w:widowControl/>
        <w:shd w:val="clear" w:color="auto" w:fill="FFFFFF"/>
        <w:overflowPunct/>
        <w:autoSpaceDE/>
        <w:autoSpaceDN/>
        <w:adjustRightInd/>
        <w:ind w:firstLine="567"/>
        <w:jc w:val="both"/>
        <w:rPr>
          <w:rFonts w:ascii="Times New Roman" w:hAnsi="Times New Roman"/>
          <w:sz w:val="32"/>
          <w:szCs w:val="32"/>
        </w:rPr>
      </w:pPr>
      <w:r w:rsidRPr="00865346">
        <w:rPr>
          <w:rFonts w:ascii="Times New Roman" w:hAnsi="Times New Roman"/>
          <w:sz w:val="32"/>
          <w:szCs w:val="32"/>
        </w:rPr>
        <w:t>Воспитание сочетает в себе компоненты влияния среды и наследственности. Продуктивность и действенность процесса воспитания заключается в целенаправленности, системности и в профессиональном руководстве. Среда и наследственность первоначально воздействуют на развитие человека на бессознательном уровне, в то время как система базируется на сознании человека. Эффективность антропологического принципа определена и обусловлена необходимостью преодолеть так называемую бездетность педагогики, которая не дает возможность науке определить научные законы и формировать на их основе новый педагогический опыт образовательной практики. Педагогическая наука не способна выполнять действенную функцию в управлении исследуемых процессов, если научные знания о природе своего объекта и своего предмета слишком малы. Антропологический принцип позволяет сочетать и объединять на своей основе для практического применения педагогическую науку с психологией, социологией, культурной и философской антропологией, биологией человека и другими науками.</w:t>
      </w:r>
    </w:p>
    <w:p w:rsidR="0098310A" w:rsidRPr="00046197" w:rsidRDefault="0098310A" w:rsidP="00673D5B">
      <w:pPr>
        <w:ind w:firstLine="454"/>
        <w:jc w:val="center"/>
        <w:rPr>
          <w:rFonts w:ascii="Times New Roman" w:hAnsi="Times New Roman"/>
          <w:caps/>
          <w:sz w:val="28"/>
          <w:szCs w:val="28"/>
        </w:rPr>
      </w:pPr>
    </w:p>
    <w:p w:rsidR="00ED227F" w:rsidRPr="00046197" w:rsidRDefault="00DD400B" w:rsidP="00673D5B">
      <w:pPr>
        <w:ind w:firstLine="454"/>
        <w:jc w:val="center"/>
        <w:rPr>
          <w:rFonts w:ascii="Times New Roman" w:hAnsi="Times New Roman"/>
          <w:caps/>
          <w:sz w:val="28"/>
          <w:szCs w:val="28"/>
        </w:rPr>
      </w:pPr>
      <w:r w:rsidRPr="00046197">
        <w:rPr>
          <w:rFonts w:ascii="Times New Roman" w:hAnsi="Times New Roman"/>
          <w:caps/>
          <w:sz w:val="28"/>
          <w:szCs w:val="28"/>
        </w:rPr>
        <w:t>6</w:t>
      </w:r>
      <w:r w:rsidR="00ED227F" w:rsidRPr="00046197">
        <w:rPr>
          <w:rFonts w:ascii="Times New Roman" w:hAnsi="Times New Roman"/>
          <w:caps/>
          <w:sz w:val="28"/>
          <w:szCs w:val="28"/>
        </w:rPr>
        <w:t xml:space="preserve"> Логика исследования в профессиональном обучении.</w:t>
      </w:r>
    </w:p>
    <w:p w:rsidR="007D1FBC" w:rsidRPr="00046197" w:rsidRDefault="007D1FBC" w:rsidP="008920A1">
      <w:pPr>
        <w:ind w:firstLine="454"/>
        <w:jc w:val="both"/>
        <w:rPr>
          <w:rFonts w:ascii="Times New Roman" w:hAnsi="Times New Roman"/>
          <w:sz w:val="28"/>
          <w:szCs w:val="28"/>
        </w:rPr>
      </w:pP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sz w:val="28"/>
          <w:szCs w:val="28"/>
        </w:rPr>
        <w:t>При описании актуальности исследования требуется ответить как минимум на 5 вопросов:</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sz w:val="28"/>
          <w:szCs w:val="28"/>
        </w:rPr>
        <w:t>Вопрос 1. Почему новое научное знание, которое Вы предполагаете получить, необходимо для практики? Какие задачи стоят перед практикой в аспекте избранного Вами направления в конкретных социально-экономических условиях развития общества?</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sz w:val="28"/>
          <w:szCs w:val="28"/>
        </w:rPr>
        <w:t>Вопрос 2. Почему эта тема действительно интересна для Вас? Что определило ее выбор?</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sz w:val="28"/>
          <w:szCs w:val="28"/>
        </w:rPr>
        <w:t>Вопрос 3. Каков замысел исследования?</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sz w:val="28"/>
          <w:szCs w:val="28"/>
        </w:rPr>
        <w:t>Вопрос 4. Какие методологические подходы лежат в основе исследования?</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sz w:val="28"/>
          <w:szCs w:val="28"/>
        </w:rPr>
        <w:t>Вопрос 5. Что по крупному счету (конспективное общее изложение) сделано Вашими предшественниками, и что осталось нераскрытым, что предстоит сделать Вам?</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sz w:val="28"/>
          <w:szCs w:val="28"/>
        </w:rPr>
        <w:t>Подробнее остановлюсь на 4 вопросе.</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sz w:val="28"/>
          <w:szCs w:val="28"/>
        </w:rPr>
        <w:t>Методологические подходы, лежащие в основе исследования</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sz w:val="28"/>
          <w:szCs w:val="28"/>
        </w:rPr>
        <w:t>Методологическое значение для исследования имеют те ведущие психологические концепции и теории, которые были взяты за основу своего исследования. Имеются в виду не все те научные публикации, которые использовались для теоретического анализа и их количество измеряется десятками. Речь идет об одной, двух, трех, от силы четырех концепциях крупных ученых-педагогов, которые действительно лежат в основании исследования.</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bCs/>
          <w:sz w:val="28"/>
          <w:szCs w:val="28"/>
        </w:rPr>
        <w:t>Системный подход</w:t>
      </w:r>
      <w:r w:rsidRPr="00046197">
        <w:rPr>
          <w:rFonts w:ascii="Times New Roman" w:hAnsi="Times New Roman"/>
          <w:sz w:val="28"/>
          <w:szCs w:val="28"/>
        </w:rPr>
        <w:t xml:space="preserve"> - исследование объектов как систем, ориентация исследователя на раскрытие целостности объекта и обеспечивающих его механизмов, на выявление многообразных типов связей сложного объекта и сведение их в единую теоретическую картину.</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bCs/>
          <w:sz w:val="28"/>
          <w:szCs w:val="28"/>
        </w:rPr>
        <w:t>Комплексный подход -</w:t>
      </w:r>
      <w:r w:rsidRPr="00046197">
        <w:rPr>
          <w:rFonts w:ascii="Times New Roman" w:hAnsi="Times New Roman"/>
          <w:sz w:val="28"/>
          <w:szCs w:val="28"/>
        </w:rPr>
        <w:t xml:space="preserve"> исследование совокупности предметов или явлений, составляющих одно целое или </w:t>
      </w:r>
      <w:r w:rsidRPr="00046197">
        <w:rPr>
          <w:rFonts w:ascii="Times New Roman" w:hAnsi="Times New Roman"/>
          <w:bCs/>
          <w:sz w:val="28"/>
          <w:szCs w:val="28"/>
        </w:rPr>
        <w:t>целостный подход</w:t>
      </w:r>
      <w:r w:rsidRPr="00046197">
        <w:rPr>
          <w:rFonts w:ascii="Times New Roman" w:hAnsi="Times New Roman"/>
          <w:sz w:val="28"/>
          <w:szCs w:val="28"/>
        </w:rPr>
        <w:t xml:space="preserve"> - несводимость целого к простой сумме частей, целое обусловливается объединением частей в сложные комплексы с взаимовлиянием частей.</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bCs/>
          <w:sz w:val="28"/>
          <w:szCs w:val="28"/>
        </w:rPr>
        <w:t>Личностный и деятельный подходы</w:t>
      </w:r>
      <w:r w:rsidRPr="00046197">
        <w:rPr>
          <w:rFonts w:ascii="Times New Roman" w:hAnsi="Times New Roman"/>
          <w:sz w:val="28"/>
          <w:szCs w:val="28"/>
        </w:rPr>
        <w:t xml:space="preserve"> появились в конце 60-х начале 70-х лет XX века как антитеза функциональной психологии, изучавшей отдельные психические явления и функции в значительной мере изолированно (память, внимание, мышление и т. д.). </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bCs/>
          <w:sz w:val="28"/>
          <w:szCs w:val="28"/>
        </w:rPr>
        <w:t>Личностный подход -</w:t>
      </w:r>
      <w:r w:rsidRPr="00046197">
        <w:rPr>
          <w:rFonts w:ascii="Times New Roman" w:hAnsi="Times New Roman"/>
          <w:sz w:val="28"/>
          <w:szCs w:val="28"/>
        </w:rPr>
        <w:t xml:space="preserve"> ни одно психологическое явление (будь то процесс, состояние или свойство индивида) не может быть правильно понято без учета личностной его обусловленности.</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bCs/>
          <w:sz w:val="28"/>
          <w:szCs w:val="28"/>
        </w:rPr>
        <w:t>Деятельностный подход</w:t>
      </w:r>
      <w:r w:rsidRPr="00046197">
        <w:rPr>
          <w:rFonts w:ascii="Times New Roman" w:hAnsi="Times New Roman"/>
          <w:sz w:val="28"/>
          <w:szCs w:val="28"/>
        </w:rPr>
        <w:t xml:space="preserve"> сознание и деятельность не </w:t>
      </w:r>
      <w:proofErr w:type="gramStart"/>
      <w:r w:rsidRPr="00046197">
        <w:rPr>
          <w:rFonts w:ascii="Times New Roman" w:hAnsi="Times New Roman"/>
          <w:sz w:val="28"/>
          <w:szCs w:val="28"/>
        </w:rPr>
        <w:t>противоположны</w:t>
      </w:r>
      <w:proofErr w:type="gramEnd"/>
      <w:r w:rsidRPr="00046197">
        <w:rPr>
          <w:rFonts w:ascii="Times New Roman" w:hAnsi="Times New Roman"/>
          <w:sz w:val="28"/>
          <w:szCs w:val="28"/>
        </w:rPr>
        <w:t xml:space="preserve"> друг </w:t>
      </w:r>
      <w:r w:rsidRPr="00046197">
        <w:rPr>
          <w:rFonts w:ascii="Times New Roman" w:hAnsi="Times New Roman"/>
          <w:sz w:val="28"/>
          <w:szCs w:val="28"/>
        </w:rPr>
        <w:lastRenderedPageBreak/>
        <w:t>другу, но и не тождественны, а образуют единство. Психика может быть правильно понята и объяснена, если она рассматривается как продукт развития и результат деятельности.</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sz w:val="28"/>
          <w:szCs w:val="28"/>
        </w:rPr>
        <w:t xml:space="preserve">Содержательный и формальный подходы взаимосвязаны и </w:t>
      </w:r>
      <w:proofErr w:type="spellStart"/>
      <w:proofErr w:type="gramStart"/>
      <w:r w:rsidRPr="00046197">
        <w:rPr>
          <w:rFonts w:ascii="Times New Roman" w:hAnsi="Times New Roman"/>
          <w:sz w:val="28"/>
          <w:szCs w:val="28"/>
        </w:rPr>
        <w:t>взаимо</w:t>
      </w:r>
      <w:proofErr w:type="spellEnd"/>
      <w:r w:rsidRPr="00046197">
        <w:rPr>
          <w:rFonts w:ascii="Times New Roman" w:hAnsi="Times New Roman"/>
          <w:sz w:val="28"/>
          <w:szCs w:val="28"/>
        </w:rPr>
        <w:t xml:space="preserve"> обусловлены</w:t>
      </w:r>
      <w:proofErr w:type="gramEnd"/>
      <w:r w:rsidRPr="00046197">
        <w:rPr>
          <w:rFonts w:ascii="Times New Roman" w:hAnsi="Times New Roman"/>
          <w:sz w:val="28"/>
          <w:szCs w:val="28"/>
        </w:rPr>
        <w:t>. Как правило, формальному рассмотрению предмета должен предшествовать его содержательный анализ. В то же время формализация — перевод на искусственный язык содержательного знания дополняется и обратным процессом — интерпретацией, содержательным истолкованием формальных результатов.</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sz w:val="28"/>
          <w:szCs w:val="28"/>
        </w:rPr>
        <w:t>Поэтому можно порекомендовать, по возможности,</w:t>
      </w:r>
      <w:r w:rsidRPr="00046197">
        <w:rPr>
          <w:rFonts w:ascii="Times New Roman" w:hAnsi="Times New Roman"/>
          <w:bCs/>
          <w:sz w:val="28"/>
          <w:szCs w:val="28"/>
        </w:rPr>
        <w:t xml:space="preserve"> </w:t>
      </w:r>
      <w:r w:rsidRPr="00046197">
        <w:rPr>
          <w:rFonts w:ascii="Times New Roman" w:hAnsi="Times New Roman"/>
          <w:sz w:val="28"/>
          <w:szCs w:val="28"/>
        </w:rPr>
        <w:t xml:space="preserve">применять </w:t>
      </w:r>
      <w:r w:rsidRPr="00046197">
        <w:rPr>
          <w:rFonts w:ascii="Times New Roman" w:hAnsi="Times New Roman"/>
          <w:bCs/>
          <w:sz w:val="28"/>
          <w:szCs w:val="28"/>
        </w:rPr>
        <w:t>логико-исторический подход,</w:t>
      </w:r>
      <w:r w:rsidRPr="00046197">
        <w:rPr>
          <w:rFonts w:ascii="Times New Roman" w:hAnsi="Times New Roman"/>
          <w:sz w:val="28"/>
          <w:szCs w:val="28"/>
        </w:rPr>
        <w:t xml:space="preserve"> когда раскрытие изучаемой проблемы соединяет как исторический подход (историческое развитие психологических явлений, процессов и теорий), так и логический подход (современное состояние явлений, процессов, а также идей и теорий, их взаимосвязи). Причем, в логико-историческом подходе преобладает логический аспект. Возможен еще </w:t>
      </w:r>
      <w:r w:rsidRPr="00046197">
        <w:rPr>
          <w:rFonts w:ascii="Times New Roman" w:hAnsi="Times New Roman"/>
          <w:bCs/>
          <w:sz w:val="28"/>
          <w:szCs w:val="28"/>
        </w:rPr>
        <w:t>историко-логический подход</w:t>
      </w:r>
      <w:r w:rsidRPr="00046197">
        <w:rPr>
          <w:rFonts w:ascii="Times New Roman" w:hAnsi="Times New Roman"/>
          <w:sz w:val="28"/>
          <w:szCs w:val="28"/>
        </w:rPr>
        <w:t>, в котором, в отличие от логико-исторического подхода, преобладать будет исторический аспект.</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bCs/>
          <w:sz w:val="28"/>
          <w:szCs w:val="28"/>
        </w:rPr>
        <w:t>Качественный и количественный подходы</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bCs/>
          <w:sz w:val="28"/>
          <w:szCs w:val="28"/>
        </w:rPr>
        <w:t>Качественный подход</w:t>
      </w:r>
      <w:r w:rsidRPr="00046197">
        <w:rPr>
          <w:rFonts w:ascii="Times New Roman" w:hAnsi="Times New Roman"/>
          <w:sz w:val="28"/>
          <w:szCs w:val="28"/>
        </w:rPr>
        <w:t xml:space="preserve"> направлен на выявление совокупности признаков, свойств, особенностей изучаемого явления, процесса, определяющих его своеобразие и принадлежность самому себе, а также принадлежность к классу однотипных с ним явлений, процессов. </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bCs/>
          <w:sz w:val="28"/>
          <w:szCs w:val="28"/>
        </w:rPr>
        <w:t>Количественный подход</w:t>
      </w:r>
      <w:r w:rsidRPr="00046197">
        <w:rPr>
          <w:rFonts w:ascii="Times New Roman" w:hAnsi="Times New Roman"/>
          <w:sz w:val="28"/>
          <w:szCs w:val="28"/>
        </w:rPr>
        <w:t xml:space="preserve"> направлен на выявление характеристик различных явлений, процессов по степени развития или интенсивности при</w:t>
      </w:r>
      <w:r w:rsidRPr="00046197">
        <w:rPr>
          <w:rFonts w:ascii="Times New Roman" w:hAnsi="Times New Roman"/>
          <w:sz w:val="28"/>
          <w:szCs w:val="28"/>
        </w:rPr>
        <w:softHyphen/>
        <w:t>сущих им свойств, выражаемых в величинах и числах.</w:t>
      </w:r>
    </w:p>
    <w:p w:rsidR="007D1FBC" w:rsidRPr="00046197" w:rsidRDefault="007D1FBC" w:rsidP="008920A1">
      <w:pPr>
        <w:pStyle w:val="4"/>
        <w:spacing w:before="0"/>
        <w:ind w:firstLine="454"/>
        <w:jc w:val="both"/>
        <w:rPr>
          <w:rFonts w:ascii="Times New Roman" w:hAnsi="Times New Roman" w:cs="Times New Roman"/>
          <w:b w:val="0"/>
          <w:i w:val="0"/>
          <w:color w:val="auto"/>
          <w:sz w:val="28"/>
          <w:szCs w:val="28"/>
        </w:rPr>
      </w:pPr>
      <w:r w:rsidRPr="00046197">
        <w:rPr>
          <w:rFonts w:ascii="Times New Roman" w:hAnsi="Times New Roman" w:cs="Times New Roman"/>
          <w:b w:val="0"/>
          <w:i w:val="0"/>
          <w:color w:val="auto"/>
          <w:sz w:val="28"/>
          <w:szCs w:val="28"/>
        </w:rPr>
        <w:t>Феноменологический и сущностный подходы.</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bCs/>
          <w:sz w:val="28"/>
          <w:szCs w:val="28"/>
        </w:rPr>
        <w:t>Феноменологический</w:t>
      </w:r>
      <w:r w:rsidRPr="00046197">
        <w:rPr>
          <w:rFonts w:ascii="Times New Roman" w:hAnsi="Times New Roman"/>
          <w:sz w:val="28"/>
          <w:szCs w:val="28"/>
        </w:rPr>
        <w:t xml:space="preserve"> (от слова феномен — явление) направлен на описание внешне наблюдаемых, как правило, изменчивых, характеристик того или иного изучаемого явления, процесса.</w:t>
      </w:r>
    </w:p>
    <w:p w:rsidR="007D1FBC" w:rsidRPr="00046197" w:rsidRDefault="007D1FBC" w:rsidP="008920A1">
      <w:pPr>
        <w:ind w:firstLine="454"/>
        <w:jc w:val="both"/>
        <w:rPr>
          <w:rFonts w:ascii="Times New Roman" w:hAnsi="Times New Roman"/>
          <w:sz w:val="28"/>
          <w:szCs w:val="28"/>
        </w:rPr>
      </w:pPr>
      <w:proofErr w:type="gramStart"/>
      <w:r w:rsidRPr="00046197">
        <w:rPr>
          <w:rFonts w:ascii="Times New Roman" w:hAnsi="Times New Roman"/>
          <w:bCs/>
          <w:sz w:val="28"/>
          <w:szCs w:val="28"/>
        </w:rPr>
        <w:t>Сущностный</w:t>
      </w:r>
      <w:proofErr w:type="gramEnd"/>
      <w:r w:rsidRPr="00046197">
        <w:rPr>
          <w:rFonts w:ascii="Times New Roman" w:hAnsi="Times New Roman"/>
          <w:sz w:val="28"/>
          <w:szCs w:val="28"/>
        </w:rPr>
        <w:t xml:space="preserve"> направлен на выявление внутренних, глубинных устойчивых их сторон, механизмов и движущих сил.</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bCs/>
          <w:sz w:val="28"/>
          <w:szCs w:val="28"/>
        </w:rPr>
        <w:t>Единичный и общий (обобщенный) подходы.</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bCs/>
          <w:sz w:val="28"/>
          <w:szCs w:val="28"/>
        </w:rPr>
        <w:t>Единичный подход,</w:t>
      </w:r>
      <w:r w:rsidRPr="00046197">
        <w:rPr>
          <w:rFonts w:ascii="Times New Roman" w:hAnsi="Times New Roman"/>
          <w:sz w:val="28"/>
          <w:szCs w:val="28"/>
        </w:rPr>
        <w:t xml:space="preserve"> как понятно по его названию, будет направлен на изучение отдельных психологических явлений, процессов, </w:t>
      </w:r>
      <w:r w:rsidRPr="00046197">
        <w:rPr>
          <w:rFonts w:ascii="Times New Roman" w:hAnsi="Times New Roman"/>
          <w:bCs/>
          <w:sz w:val="28"/>
          <w:szCs w:val="28"/>
        </w:rPr>
        <w:t>общий подход</w:t>
      </w:r>
      <w:r w:rsidRPr="00046197">
        <w:rPr>
          <w:rFonts w:ascii="Times New Roman" w:hAnsi="Times New Roman"/>
          <w:sz w:val="28"/>
          <w:szCs w:val="28"/>
        </w:rPr>
        <w:t xml:space="preserve"> — на поиск их общих связей, закономерностей, типологических черт.</w:t>
      </w:r>
    </w:p>
    <w:p w:rsidR="007D1FBC" w:rsidRPr="00046197" w:rsidRDefault="00DD400B" w:rsidP="00DD400B">
      <w:pPr>
        <w:jc w:val="both"/>
        <w:rPr>
          <w:rFonts w:ascii="Times New Roman" w:hAnsi="Times New Roman"/>
          <w:sz w:val="28"/>
          <w:szCs w:val="28"/>
        </w:rPr>
      </w:pPr>
      <w:r w:rsidRPr="00046197">
        <w:rPr>
          <w:rFonts w:ascii="Times New Roman" w:hAnsi="Times New Roman"/>
          <w:sz w:val="28"/>
          <w:szCs w:val="28"/>
        </w:rPr>
        <w:t>)</w:t>
      </w:r>
      <w:r w:rsidR="00673D5B" w:rsidRPr="00046197">
        <w:rPr>
          <w:rFonts w:ascii="Times New Roman" w:hAnsi="Times New Roman"/>
          <w:sz w:val="28"/>
          <w:szCs w:val="28"/>
        </w:rPr>
        <w:br w:type="page"/>
      </w:r>
    </w:p>
    <w:p w:rsidR="00DD400B" w:rsidRPr="00046197" w:rsidRDefault="00DD400B" w:rsidP="002067CA">
      <w:pPr>
        <w:pStyle w:val="af2"/>
        <w:numPr>
          <w:ilvl w:val="0"/>
          <w:numId w:val="12"/>
        </w:numPr>
        <w:ind w:left="0" w:firstLine="567"/>
        <w:jc w:val="center"/>
        <w:rPr>
          <w:rFonts w:ascii="Times New Roman" w:hAnsi="Times New Roman"/>
          <w:caps/>
          <w:sz w:val="28"/>
          <w:szCs w:val="28"/>
        </w:rPr>
      </w:pPr>
      <w:r w:rsidRPr="00046197">
        <w:rPr>
          <w:rFonts w:ascii="Times New Roman" w:hAnsi="Times New Roman"/>
          <w:caps/>
          <w:sz w:val="28"/>
          <w:szCs w:val="28"/>
        </w:rPr>
        <w:lastRenderedPageBreak/>
        <w:t>Методы исследования</w:t>
      </w:r>
    </w:p>
    <w:p w:rsidR="00DD400B" w:rsidRPr="00046197" w:rsidRDefault="00DD400B" w:rsidP="002067CA">
      <w:pPr>
        <w:pStyle w:val="af2"/>
        <w:ind w:left="0" w:firstLine="567"/>
        <w:jc w:val="both"/>
        <w:rPr>
          <w:rFonts w:ascii="Times New Roman" w:hAnsi="Times New Roman"/>
          <w:caps/>
          <w:sz w:val="28"/>
          <w:szCs w:val="28"/>
          <w:lang w:val="en-US"/>
        </w:rPr>
      </w:pP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Традиционными будем называть методы, доставшиеся современной педагогике по наследству от исследователей, стоявших у истоков педагогической науки. Это методы, которыми пользовались Платон и </w:t>
      </w:r>
      <w:proofErr w:type="spellStart"/>
      <w:r w:rsidRPr="00046197">
        <w:rPr>
          <w:rFonts w:ascii="Times New Roman" w:hAnsi="Times New Roman"/>
          <w:sz w:val="28"/>
          <w:szCs w:val="28"/>
        </w:rPr>
        <w:t>Квинтилиан</w:t>
      </w:r>
      <w:proofErr w:type="spellEnd"/>
      <w:r w:rsidRPr="00046197">
        <w:rPr>
          <w:rFonts w:ascii="Times New Roman" w:hAnsi="Times New Roman"/>
          <w:sz w:val="28"/>
          <w:szCs w:val="28"/>
        </w:rPr>
        <w:t>, Коменский и Песталоцци; применяются они в науке и поныне. К традиционным методам педагогических исследований относятся наблюдение, изучение опыта, первоисточников, анализ школьной документации, изучение ученического творчества, беседы.</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bCs/>
          <w:sz w:val="28"/>
          <w:szCs w:val="28"/>
        </w:rPr>
        <w:t>Наблюдение</w:t>
      </w:r>
      <w:r w:rsidRPr="00046197">
        <w:rPr>
          <w:rFonts w:ascii="Times New Roman" w:hAnsi="Times New Roman"/>
          <w:sz w:val="28"/>
          <w:szCs w:val="28"/>
        </w:rPr>
        <w:t xml:space="preserve"> - наиболее доступный и распространенный метод изучения педагогической практики. Под научным наблюдением понимается специально организованное восприятие исследуемого объекта, процесса или явления в естественных условиях. Научное наблюдение существенно отличается от </w:t>
      </w:r>
      <w:proofErr w:type="gramStart"/>
      <w:r w:rsidRPr="00046197">
        <w:rPr>
          <w:rFonts w:ascii="Times New Roman" w:hAnsi="Times New Roman"/>
          <w:sz w:val="28"/>
          <w:szCs w:val="28"/>
        </w:rPr>
        <w:t>обыденного</w:t>
      </w:r>
      <w:proofErr w:type="gramEnd"/>
      <w:r w:rsidRPr="00046197">
        <w:rPr>
          <w:rFonts w:ascii="Times New Roman" w:hAnsi="Times New Roman"/>
          <w:sz w:val="28"/>
          <w:szCs w:val="28"/>
        </w:rPr>
        <w:t>, житейского. Главные отличия следующие: 1) определяются задачи, выделяются объекты, разрабатывается схема наблюдения; 2) результаты обязательно фиксируются; 3) полученные данные обрабатываются.</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Для повышения эффективности наблюдения оно должно быть </w:t>
      </w:r>
      <w:r w:rsidRPr="00046197">
        <w:rPr>
          <w:rFonts w:ascii="Times New Roman" w:hAnsi="Times New Roman"/>
          <w:iCs/>
          <w:sz w:val="28"/>
          <w:szCs w:val="28"/>
        </w:rPr>
        <w:t>длительным, систематическим, разносторонним, объективным</w:t>
      </w:r>
      <w:r w:rsidRPr="00046197">
        <w:rPr>
          <w:rFonts w:ascii="Times New Roman" w:hAnsi="Times New Roman"/>
          <w:sz w:val="28"/>
          <w:szCs w:val="28"/>
        </w:rPr>
        <w:t xml:space="preserve"> и </w:t>
      </w:r>
      <w:r w:rsidRPr="00046197">
        <w:rPr>
          <w:rFonts w:ascii="Times New Roman" w:hAnsi="Times New Roman"/>
          <w:iCs/>
          <w:sz w:val="28"/>
          <w:szCs w:val="28"/>
        </w:rPr>
        <w:t>массовым</w:t>
      </w:r>
      <w:r w:rsidRPr="00046197">
        <w:rPr>
          <w:rFonts w:ascii="Times New Roman" w:hAnsi="Times New Roman"/>
          <w:sz w:val="28"/>
          <w:szCs w:val="28"/>
        </w:rPr>
        <w:t>. Подчеркивая важность метода наблюдения, его доступность и распространенность, необходимо вместе с тем указать и на его недостатки. Наблюдение не вскрывает внутренние стороны педагогических явлений, при использовании этого метода невозможно обеспечить полную объективность информации. Поэтому наблюдение чаще всего применяется на начальных этапах исследования в сочетании с другими методами.</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bCs/>
          <w:sz w:val="28"/>
          <w:szCs w:val="28"/>
        </w:rPr>
        <w:t>Изучение опыта</w:t>
      </w:r>
      <w:r w:rsidRPr="00046197">
        <w:rPr>
          <w:rFonts w:ascii="Times New Roman" w:hAnsi="Times New Roman"/>
          <w:sz w:val="28"/>
          <w:szCs w:val="28"/>
        </w:rPr>
        <w:t xml:space="preserve"> - еще один издавна применяемый метод педагогического исследования. В широком смысле означает организованную познавательную деятельность, направленную на установление исторических связей воспитания, вычленение общего, устойчивого в учебно-воспитательных системах. С помощью данного метода анализируются пути решения конкретных проблем, выводятся взвешенные заключения о целесообразности их применения в новых исторических условиях. Поэтому рассматриваемый метод нередко называют еще историческим. Тесно смыкается с другим методом - </w:t>
      </w:r>
      <w:r w:rsidRPr="00046197">
        <w:rPr>
          <w:rFonts w:ascii="Times New Roman" w:hAnsi="Times New Roman"/>
          <w:iCs/>
          <w:sz w:val="28"/>
          <w:szCs w:val="28"/>
        </w:rPr>
        <w:t>изучением первоисточников</w:t>
      </w:r>
      <w:r w:rsidRPr="00046197">
        <w:rPr>
          <w:rFonts w:ascii="Times New Roman" w:hAnsi="Times New Roman"/>
          <w:sz w:val="28"/>
          <w:szCs w:val="28"/>
        </w:rPr>
        <w:t xml:space="preserve">, называемым также </w:t>
      </w:r>
      <w:r w:rsidRPr="00046197">
        <w:rPr>
          <w:rFonts w:ascii="Times New Roman" w:hAnsi="Times New Roman"/>
          <w:iCs/>
          <w:sz w:val="28"/>
          <w:szCs w:val="28"/>
        </w:rPr>
        <w:t>архивным</w:t>
      </w:r>
      <w:r w:rsidRPr="00046197">
        <w:rPr>
          <w:rFonts w:ascii="Times New Roman" w:hAnsi="Times New Roman"/>
          <w:sz w:val="28"/>
          <w:szCs w:val="28"/>
        </w:rPr>
        <w:t xml:space="preserve">. </w:t>
      </w:r>
      <w:proofErr w:type="gramStart"/>
      <w:r w:rsidRPr="00046197">
        <w:rPr>
          <w:rFonts w:ascii="Times New Roman" w:hAnsi="Times New Roman"/>
          <w:sz w:val="28"/>
          <w:szCs w:val="28"/>
        </w:rPr>
        <w:t>Тщательному научному анализу подвергаются памятники древней письменности, законодательные акты, проекты, циркуляры, отчеты, доклады, постановления, материалы съездов и конференций и т. д. Изучаются также учебные и воспитательные программы, уставы, учебные книги, расписания занятий - словом, все материалы, помогающие понять сущность, истоки и последовательность развития той или иной проблемы.</w:t>
      </w:r>
      <w:proofErr w:type="gramEnd"/>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В современном, несколько суженном смысле под изучением опыта обычно понимают изучение передового опыта творчески работающих педагогических </w:t>
      </w:r>
      <w:r w:rsidRPr="00046197">
        <w:rPr>
          <w:rFonts w:ascii="Times New Roman" w:hAnsi="Times New Roman"/>
          <w:sz w:val="28"/>
          <w:szCs w:val="28"/>
        </w:rPr>
        <w:lastRenderedPageBreak/>
        <w:t xml:space="preserve">коллективов, отдельных учителей. Можно привести много примеров передового опыта, которые заставили критически отнестись к господствующим в педагогической науке и практике взглядам и по-новому подойти к решению кажущихся бесспорными вопросов. Вспомним, как всколыхнули педагогическую мысль и школьную практику оригинальные методические находки донецкого учителя </w:t>
      </w:r>
      <w:r w:rsidRPr="00046197">
        <w:rPr>
          <w:rFonts w:ascii="Times New Roman" w:hAnsi="Times New Roman"/>
          <w:bCs/>
          <w:sz w:val="28"/>
          <w:szCs w:val="28"/>
        </w:rPr>
        <w:t>В.Ф. Шаталова</w:t>
      </w:r>
      <w:r w:rsidRPr="00046197">
        <w:rPr>
          <w:rFonts w:ascii="Times New Roman" w:hAnsi="Times New Roman"/>
          <w:sz w:val="28"/>
          <w:szCs w:val="28"/>
        </w:rPr>
        <w:t>. Его система обучения включает сотни педагогических приемов, многие из которых действовали вопреки методическим рекомендациям и устоявшейся практике. Результаты, достигнутые Шаталовым, подтолкнули педагогов к размышлениям, совершенствованию технологии обучения.</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Изучение опыта будет плодотворным только при соблюдении ряда важных требований. Особое внимание обращается на факты, противоречащие господствующим теориям, устоявшимся канонам. Важно также во всех тонкостях раскрыть механизм достижения высоких результатов обучения и воспитания. Чем глубже и разностороннее анализ опыта, тем больше ценных идей извлекают исследователи.</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Научно-педагогические исследования не </w:t>
      </w:r>
      <w:r w:rsidRPr="00046197">
        <w:rPr>
          <w:rFonts w:ascii="Times New Roman" w:hAnsi="Times New Roman"/>
          <w:iCs/>
          <w:sz w:val="28"/>
          <w:szCs w:val="28"/>
        </w:rPr>
        <w:t>проходят без анализа школьной документации</w:t>
      </w:r>
      <w:r w:rsidRPr="00046197">
        <w:rPr>
          <w:rFonts w:ascii="Times New Roman" w:hAnsi="Times New Roman"/>
          <w:sz w:val="28"/>
          <w:szCs w:val="28"/>
        </w:rPr>
        <w:t>, характеризующей учебно-воспитательный процесс. Источники информации - классные журналы, книги протоколов собраний и заседаний, расписания учебных занятий, правила внутреннего распорядка, календарные и поурочные планы учителей, конспекты, стенограммы уроков и т. п. В этих документах содержится масса объективных данных, помогающих устанавливать причинно-следственные зависимости, взаимосвязи между изучаемыми явлениями. Изучение документации дает, например, ценные статистические данные для установления связи между состоянием здоровья и успеваемостью, тем, как составлено расписание, и работоспособностью учеников и т. д. Изучение школьной документации обязательно сочетается с другими методами.</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bCs/>
          <w:sz w:val="28"/>
          <w:szCs w:val="28"/>
        </w:rPr>
        <w:t>Изучение продуктов ученического творчества</w:t>
      </w:r>
      <w:r w:rsidRPr="00046197">
        <w:rPr>
          <w:rFonts w:ascii="Times New Roman" w:hAnsi="Times New Roman"/>
          <w:sz w:val="28"/>
          <w:szCs w:val="28"/>
        </w:rPr>
        <w:t xml:space="preserve"> — домашних и классных работ по всем учебным предметам, сочинений, рефератов, отчетов, результатов эстетического и технического творчества о многом скажет опытному исследователю. Ведь еще древние говорили, что творение указывает на творца. Большой интерес представляют и так называемые "продукты свободного времени", "хобби-занятий". Индивидуальные особенности учеников, наклонности и интересы, отношение к делу и своим обязанностям, уровень развития старательности, прилежания и других качеств, мотивы деятельности - это лишь небольшой перечень воспитательных аспектов, где можно с успехом применять этот метод. Он, как и все другие, требует тщательного планирования, корректного использования, умелого сочетания</w:t>
      </w:r>
      <w:proofErr w:type="gramStart"/>
      <w:r w:rsidRPr="00046197">
        <w:rPr>
          <w:rFonts w:ascii="Times New Roman" w:hAnsi="Times New Roman"/>
          <w:sz w:val="28"/>
          <w:szCs w:val="28"/>
        </w:rPr>
        <w:t xml:space="preserve"> :</w:t>
      </w:r>
      <w:proofErr w:type="gramEnd"/>
      <w:r w:rsidRPr="00046197">
        <w:rPr>
          <w:rFonts w:ascii="Times New Roman" w:hAnsi="Times New Roman"/>
          <w:sz w:val="28"/>
          <w:szCs w:val="28"/>
        </w:rPr>
        <w:t xml:space="preserve"> наблюдениями и беседами.</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К традиционным методам педагогических исследований относятся </w:t>
      </w:r>
      <w:r w:rsidRPr="00046197">
        <w:rPr>
          <w:rFonts w:ascii="Times New Roman" w:hAnsi="Times New Roman"/>
          <w:bCs/>
          <w:sz w:val="28"/>
          <w:szCs w:val="28"/>
        </w:rPr>
        <w:t>беседы</w:t>
      </w:r>
      <w:r w:rsidRPr="00046197">
        <w:rPr>
          <w:rFonts w:ascii="Times New Roman" w:hAnsi="Times New Roman"/>
          <w:sz w:val="28"/>
          <w:szCs w:val="28"/>
        </w:rPr>
        <w:t xml:space="preserve">. В беседах, диалогах, дискуссиях выявляются отношения людей, их чувства и </w:t>
      </w:r>
      <w:r w:rsidRPr="00046197">
        <w:rPr>
          <w:rFonts w:ascii="Times New Roman" w:hAnsi="Times New Roman"/>
          <w:sz w:val="28"/>
          <w:szCs w:val="28"/>
        </w:rPr>
        <w:lastRenderedPageBreak/>
        <w:t>намерения, оценки и позиции. Исследователи всех времен в беседах получали такую информацию, какую никакими другими способами получить невозможно. Педагогическая беседа как метод исследования отличается целенаправленными попытками исследователя проникнуть во внутренний мир собеседника, выявить причины тех или иных его поступков. Информацию о нравственных, мировоззренческих, политических и других взглядах испытуемых, их отношении к интересующим исследователя проблемам также получают с помощью бесед. Но беседы - очень сложный и не всегда надежный метод. Поэтому он применяется чаще всего как дополнительный для получения необходимых разъяснений и уточнений по поводу того, что не было достаточно ясным при наблюдении или использовании иных методов.</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Чтобы повысить надежность результатов беседы и снять неизбежный оттенок субъективизма, используют специальные меры. К ним относятся: </w:t>
      </w:r>
    </w:p>
    <w:p w:rsidR="00046197" w:rsidRPr="00046197" w:rsidRDefault="002067CA" w:rsidP="00046197">
      <w:pPr>
        <w:pStyle w:val="af2"/>
        <w:numPr>
          <w:ilvl w:val="0"/>
          <w:numId w:val="6"/>
        </w:numPr>
        <w:overflowPunct/>
        <w:autoSpaceDE/>
        <w:autoSpaceDN/>
        <w:adjustRightInd/>
        <w:jc w:val="both"/>
        <w:rPr>
          <w:rFonts w:ascii="Times New Roman" w:hAnsi="Times New Roman"/>
          <w:sz w:val="28"/>
          <w:szCs w:val="28"/>
        </w:rPr>
      </w:pPr>
      <w:r w:rsidRPr="00046197">
        <w:rPr>
          <w:rFonts w:ascii="Times New Roman" w:hAnsi="Times New Roman"/>
          <w:sz w:val="28"/>
          <w:szCs w:val="28"/>
        </w:rPr>
        <w:t>наличие четкого, продуманного с учетом особенностей личности собеседника и неуклонно проводимого в жизнь плана беседы;</w:t>
      </w:r>
    </w:p>
    <w:p w:rsidR="00046197" w:rsidRPr="00046197" w:rsidRDefault="002067CA" w:rsidP="00046197">
      <w:pPr>
        <w:pStyle w:val="af2"/>
        <w:numPr>
          <w:ilvl w:val="0"/>
          <w:numId w:val="6"/>
        </w:numPr>
        <w:overflowPunct/>
        <w:autoSpaceDE/>
        <w:autoSpaceDN/>
        <w:adjustRightInd/>
        <w:jc w:val="both"/>
        <w:rPr>
          <w:rFonts w:ascii="Times New Roman" w:hAnsi="Times New Roman"/>
          <w:sz w:val="28"/>
          <w:szCs w:val="28"/>
        </w:rPr>
      </w:pPr>
      <w:r w:rsidRPr="00046197">
        <w:rPr>
          <w:rFonts w:ascii="Times New Roman" w:hAnsi="Times New Roman"/>
          <w:sz w:val="28"/>
          <w:szCs w:val="28"/>
        </w:rPr>
        <w:t>обсуждение интересующих исследователя вопросов в различных ракурсах и связях;</w:t>
      </w:r>
    </w:p>
    <w:p w:rsidR="00046197" w:rsidRPr="00046197" w:rsidRDefault="002067CA" w:rsidP="00046197">
      <w:pPr>
        <w:pStyle w:val="af2"/>
        <w:numPr>
          <w:ilvl w:val="0"/>
          <w:numId w:val="6"/>
        </w:numPr>
        <w:overflowPunct/>
        <w:autoSpaceDE/>
        <w:autoSpaceDN/>
        <w:adjustRightInd/>
        <w:jc w:val="both"/>
        <w:rPr>
          <w:rFonts w:ascii="Times New Roman" w:hAnsi="Times New Roman"/>
          <w:sz w:val="28"/>
          <w:szCs w:val="28"/>
        </w:rPr>
      </w:pPr>
      <w:r w:rsidRPr="00046197">
        <w:rPr>
          <w:rFonts w:ascii="Times New Roman" w:hAnsi="Times New Roman"/>
          <w:sz w:val="28"/>
          <w:szCs w:val="28"/>
        </w:rPr>
        <w:t>варьирование вопросов, постановка их в удобной для собеседника форме;</w:t>
      </w:r>
    </w:p>
    <w:p w:rsidR="002067CA" w:rsidRPr="00046197" w:rsidRDefault="002067CA" w:rsidP="00046197">
      <w:pPr>
        <w:pStyle w:val="af2"/>
        <w:numPr>
          <w:ilvl w:val="0"/>
          <w:numId w:val="6"/>
        </w:numPr>
        <w:overflowPunct/>
        <w:autoSpaceDE/>
        <w:autoSpaceDN/>
        <w:adjustRightInd/>
        <w:jc w:val="both"/>
        <w:rPr>
          <w:rFonts w:ascii="Times New Roman" w:hAnsi="Times New Roman"/>
          <w:sz w:val="28"/>
          <w:szCs w:val="28"/>
        </w:rPr>
      </w:pPr>
      <w:r w:rsidRPr="00046197">
        <w:rPr>
          <w:rFonts w:ascii="Times New Roman" w:hAnsi="Times New Roman"/>
          <w:sz w:val="28"/>
          <w:szCs w:val="28"/>
        </w:rPr>
        <w:t>умение использовать ситуацию, находчивость в вопросах и ответах.</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Искусству беседы нужно долго и терпеливо учиться. Ход беседы с согласия собеседника может записываться. Современные технические средства позволяют делать это и незаметно для испытуемых. </w:t>
      </w:r>
    </w:p>
    <w:p w:rsidR="002067CA" w:rsidRPr="00046197" w:rsidRDefault="002067CA" w:rsidP="00046197">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Разновидность беседы, ее новая модификация - </w:t>
      </w:r>
      <w:r w:rsidRPr="00046197">
        <w:rPr>
          <w:rFonts w:ascii="Times New Roman" w:hAnsi="Times New Roman"/>
          <w:iCs/>
          <w:sz w:val="28"/>
          <w:szCs w:val="28"/>
        </w:rPr>
        <w:t>интервьюирование</w:t>
      </w:r>
      <w:r w:rsidRPr="00046197">
        <w:rPr>
          <w:rFonts w:ascii="Times New Roman" w:hAnsi="Times New Roman"/>
          <w:sz w:val="28"/>
          <w:szCs w:val="28"/>
        </w:rPr>
        <w:t xml:space="preserve">, перенесенное в педагогику из социологии. Оно используется редко и не находит широкой поддержки среди исследователей. Интервьюирование обычно предполагает публичное обсуждение; исследователь придерживается заранее подготовленных вопросов, ставит их в определенной последовательности. Ответы готовятся заранее. Заранее подготовленные ответы не всегда бывают правдивы. </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Слово "эксперимент" латинского происхождения и в переводе означает "опыт", "испытание". Педагогический эксперимент - это научно поставленный опыт преобразования педагогического процесса в точно учитываемых условиях. В отличие от методов, лишь регистрирующих то, что уже существует, эксперимент в педагогике имеет созидательный характер. Экспериментальным путем, например, пробивают дорогу в практику новые приемы, методы, формы, системы учебно-воспитательной деятельности.</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Эксперимент - </w:t>
      </w:r>
      <w:proofErr w:type="gramStart"/>
      <w:r w:rsidRPr="00046197">
        <w:rPr>
          <w:rFonts w:ascii="Times New Roman" w:hAnsi="Times New Roman"/>
          <w:sz w:val="28"/>
          <w:szCs w:val="28"/>
        </w:rPr>
        <w:t>это</w:t>
      </w:r>
      <w:proofErr w:type="gramEnd"/>
      <w:r w:rsidRPr="00046197">
        <w:rPr>
          <w:rFonts w:ascii="Times New Roman" w:hAnsi="Times New Roman"/>
          <w:sz w:val="28"/>
          <w:szCs w:val="28"/>
        </w:rPr>
        <w:t xml:space="preserve"> по сути строго контролируемое педагогическое наблюдение, с той лишь разницей, что экспериментатор наблюдает процесс, который он сам целесообразно и планомерно осуществляет. Педагогический эксперимент может охватывать группу учеников, класс, школу или несколько школ. Осуществляются и очень широкие региональные эксперименты. </w:t>
      </w:r>
      <w:r w:rsidRPr="00046197">
        <w:rPr>
          <w:rFonts w:ascii="Times New Roman" w:hAnsi="Times New Roman"/>
          <w:sz w:val="28"/>
          <w:szCs w:val="28"/>
        </w:rPr>
        <w:lastRenderedPageBreak/>
        <w:t>Исследования могут быть длительными или краткосрочными в зависимости от темы и цели.</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Педагогический эксперимент требует обоснования рабочей гипотезы, разработки исследуемого вопроса, составления детального плана проведения эксперимента, строгого соблюдения намеченного плана, точной фиксации результатов, тщательного анализа полученных данных, формулировки окончательных выводов. </w:t>
      </w:r>
      <w:r w:rsidRPr="00046197">
        <w:rPr>
          <w:rFonts w:ascii="Times New Roman" w:hAnsi="Times New Roman"/>
          <w:iCs/>
          <w:sz w:val="28"/>
          <w:szCs w:val="28"/>
        </w:rPr>
        <w:t>Научной гипотезе</w:t>
      </w:r>
      <w:r w:rsidRPr="00046197">
        <w:rPr>
          <w:rFonts w:ascii="Times New Roman" w:hAnsi="Times New Roman"/>
          <w:sz w:val="28"/>
          <w:szCs w:val="28"/>
        </w:rPr>
        <w:t>, т. е. предположению, подвергающемуся опытной проверке, принадлежит определяющая роль. Эксперимент замышляется и проводится для того, чтобы проверить возникшую гипотезу. Исследования "очищают" гипотезы, устраняют некоторые из них, корректируют другие. Исследование гипотезы - это форма перехода от наблюдения явлений к раскрытию законов их развития.</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Надежность экспериментальных выводов прямо зависит от </w:t>
      </w:r>
      <w:r w:rsidRPr="00046197">
        <w:rPr>
          <w:rFonts w:ascii="Times New Roman" w:hAnsi="Times New Roman"/>
          <w:iCs/>
          <w:sz w:val="28"/>
          <w:szCs w:val="28"/>
        </w:rPr>
        <w:t>соблюдения условий эксперимента</w:t>
      </w:r>
      <w:r w:rsidRPr="00046197">
        <w:rPr>
          <w:rFonts w:ascii="Times New Roman" w:hAnsi="Times New Roman"/>
          <w:sz w:val="28"/>
          <w:szCs w:val="28"/>
        </w:rPr>
        <w:t xml:space="preserve">. Все факторы, кроме </w:t>
      </w:r>
      <w:proofErr w:type="gramStart"/>
      <w:r w:rsidRPr="00046197">
        <w:rPr>
          <w:rFonts w:ascii="Times New Roman" w:hAnsi="Times New Roman"/>
          <w:sz w:val="28"/>
          <w:szCs w:val="28"/>
        </w:rPr>
        <w:t>проверяемых</w:t>
      </w:r>
      <w:proofErr w:type="gramEnd"/>
      <w:r w:rsidRPr="00046197">
        <w:rPr>
          <w:rFonts w:ascii="Times New Roman" w:hAnsi="Times New Roman"/>
          <w:sz w:val="28"/>
          <w:szCs w:val="28"/>
        </w:rPr>
        <w:t>, должны быть тщательно уравнены. Если, например, проверяется эффективность нового приема, то условия обучения, кроме проверяемого приема, необходимо сделать одинаковыми как в экспериментальном, так и в контрольном классе. Принимая во внимание множество влияющих на эффективность учебно-воспитательного процесса причин, соблюсти это требование на практике очень трудно.</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Проводимые педагогами эксперименты многообразны. Их классифицируют по различным признакам - направленности, объектам исследования, месту и времени проведения и т. д.</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В зависимости от цели, которую преследует эксперимент, различают: </w:t>
      </w:r>
    </w:p>
    <w:p w:rsidR="002067CA" w:rsidRPr="00046197" w:rsidRDefault="002067CA" w:rsidP="002067CA">
      <w:pPr>
        <w:numPr>
          <w:ilvl w:val="0"/>
          <w:numId w:val="21"/>
        </w:numPr>
        <w:overflowPunct/>
        <w:autoSpaceDE/>
        <w:autoSpaceDN/>
        <w:adjustRightInd/>
        <w:ind w:left="0" w:firstLine="567"/>
        <w:jc w:val="both"/>
        <w:rPr>
          <w:rFonts w:ascii="Times New Roman" w:hAnsi="Times New Roman"/>
          <w:sz w:val="28"/>
          <w:szCs w:val="28"/>
        </w:rPr>
      </w:pPr>
      <w:r w:rsidRPr="00046197">
        <w:rPr>
          <w:rFonts w:ascii="Times New Roman" w:hAnsi="Times New Roman"/>
          <w:iCs/>
          <w:sz w:val="28"/>
          <w:szCs w:val="28"/>
        </w:rPr>
        <w:t>констатирующий эксперимент</w:t>
      </w:r>
      <w:r w:rsidRPr="00046197">
        <w:rPr>
          <w:rFonts w:ascii="Times New Roman" w:hAnsi="Times New Roman"/>
          <w:sz w:val="28"/>
          <w:szCs w:val="28"/>
        </w:rPr>
        <w:t xml:space="preserve">, при котором изучаются существующие педагогические явления; </w:t>
      </w:r>
    </w:p>
    <w:p w:rsidR="002067CA" w:rsidRPr="00046197" w:rsidRDefault="002067CA" w:rsidP="002067CA">
      <w:pPr>
        <w:numPr>
          <w:ilvl w:val="0"/>
          <w:numId w:val="21"/>
        </w:numPr>
        <w:overflowPunct/>
        <w:autoSpaceDE/>
        <w:autoSpaceDN/>
        <w:adjustRightInd/>
        <w:ind w:left="0" w:firstLine="567"/>
        <w:jc w:val="both"/>
        <w:rPr>
          <w:rFonts w:ascii="Times New Roman" w:hAnsi="Times New Roman"/>
          <w:sz w:val="28"/>
          <w:szCs w:val="28"/>
        </w:rPr>
      </w:pPr>
      <w:r w:rsidRPr="00046197">
        <w:rPr>
          <w:rFonts w:ascii="Times New Roman" w:hAnsi="Times New Roman"/>
          <w:iCs/>
          <w:sz w:val="28"/>
          <w:szCs w:val="28"/>
        </w:rPr>
        <w:t>проверочный, уточняющий эксперимент</w:t>
      </w:r>
      <w:proofErr w:type="gramStart"/>
      <w:r w:rsidRPr="00046197">
        <w:rPr>
          <w:rFonts w:ascii="Times New Roman" w:hAnsi="Times New Roman"/>
          <w:sz w:val="28"/>
          <w:szCs w:val="28"/>
        </w:rPr>
        <w:t xml:space="preserve"> ,</w:t>
      </w:r>
      <w:proofErr w:type="gramEnd"/>
      <w:r w:rsidRPr="00046197">
        <w:rPr>
          <w:rFonts w:ascii="Times New Roman" w:hAnsi="Times New Roman"/>
          <w:sz w:val="28"/>
          <w:szCs w:val="28"/>
        </w:rPr>
        <w:t xml:space="preserve"> когда проверяется гипотеза, созданная в процессе осмысления проблемы;</w:t>
      </w:r>
    </w:p>
    <w:p w:rsidR="002067CA" w:rsidRPr="00046197" w:rsidRDefault="002067CA" w:rsidP="002067CA">
      <w:pPr>
        <w:numPr>
          <w:ilvl w:val="0"/>
          <w:numId w:val="21"/>
        </w:numPr>
        <w:overflowPunct/>
        <w:autoSpaceDE/>
        <w:autoSpaceDN/>
        <w:adjustRightInd/>
        <w:ind w:left="0" w:firstLine="567"/>
        <w:jc w:val="both"/>
        <w:rPr>
          <w:rFonts w:ascii="Times New Roman" w:hAnsi="Times New Roman"/>
          <w:sz w:val="28"/>
          <w:szCs w:val="28"/>
        </w:rPr>
      </w:pPr>
      <w:r w:rsidRPr="00046197">
        <w:rPr>
          <w:rFonts w:ascii="Times New Roman" w:hAnsi="Times New Roman"/>
          <w:iCs/>
          <w:sz w:val="28"/>
          <w:szCs w:val="28"/>
        </w:rPr>
        <w:t>созидательный, преобразующий, формирующий эксперимент</w:t>
      </w:r>
      <w:r w:rsidRPr="00046197">
        <w:rPr>
          <w:rFonts w:ascii="Times New Roman" w:hAnsi="Times New Roman"/>
          <w:sz w:val="28"/>
          <w:szCs w:val="28"/>
        </w:rPr>
        <w:t>, в процессе которого конструируются новые педагогические явления.</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Чаще всего выделенные виды эксперимента применяются не изолированно, а составляют неразрывную последовательность. Констатирующий эксперимент, называемый иногда также методом срезов, ориентирован обычно на установление фактического состояния исследуемого объекта, констатацию исходных или достигнутых параметров. Главная цель - зафиксировать реалии. Они будут исходными для преобразующего эксперимента, в котором обычно ставится цель создать и проверить эффективность новых методов, которые могут, по замыслу экспериментатора, повысить достигнутый уровень. Обычно для достижения устойчивого педагогического эффекта необходимы длительные созидательные усилия; рассчитывать на немедленное улучшение в воспитании и развитии обычно не приходится.</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По месту проведения различают естественный и лабораторный </w:t>
      </w:r>
      <w:r w:rsidRPr="00046197">
        <w:rPr>
          <w:rFonts w:ascii="Times New Roman" w:hAnsi="Times New Roman"/>
          <w:sz w:val="28"/>
          <w:szCs w:val="28"/>
        </w:rPr>
        <w:lastRenderedPageBreak/>
        <w:t xml:space="preserve">педагогический эксперимент. </w:t>
      </w:r>
      <w:r w:rsidRPr="00046197">
        <w:rPr>
          <w:rFonts w:ascii="Times New Roman" w:hAnsi="Times New Roman"/>
          <w:iCs/>
          <w:sz w:val="28"/>
          <w:szCs w:val="28"/>
        </w:rPr>
        <w:t>Естественный</w:t>
      </w:r>
      <w:r w:rsidRPr="00046197">
        <w:rPr>
          <w:rFonts w:ascii="Times New Roman" w:hAnsi="Times New Roman"/>
          <w:sz w:val="28"/>
          <w:szCs w:val="28"/>
        </w:rPr>
        <w:t xml:space="preserve"> представляет собой научно организованный опыт проверки выдвинутой гипотезы без нарушения учебно-воспитательного процесса. Такой вид эксперимента избирается в том случае, когда есть основания предполагать, что сущность нововведения необходимо проверять только в реальных условиях и что ход и результаты эксперимента не вызовут нежелательных последствий. Объектами естественного эксперимента чаще всего становятся планы и программы, учебники и учебные пособия, приемы и методы обучения и воспитания, формы учебно-воспитательного процесса.</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Среди модификаций естественного эксперимента выделим параллельный и перекрестный эксперименты.</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Если нужно проверить какой-либо частный вопрос или если для получения необходимых данных надо обеспечить особенно тщательное наблюдение за испытуемыми (иногда с применением специальной аппаратуры), эксперимент переносится в специально оборудованное помещение, в специально созданные исследовательские условия. Такой эксперимент называется </w:t>
      </w:r>
      <w:r w:rsidRPr="00046197">
        <w:rPr>
          <w:rFonts w:ascii="Times New Roman" w:hAnsi="Times New Roman"/>
          <w:iCs/>
          <w:sz w:val="28"/>
          <w:szCs w:val="28"/>
        </w:rPr>
        <w:t>лабораторным</w:t>
      </w:r>
      <w:r w:rsidRPr="00046197">
        <w:rPr>
          <w:rFonts w:ascii="Times New Roman" w:hAnsi="Times New Roman"/>
          <w:sz w:val="28"/>
          <w:szCs w:val="28"/>
        </w:rPr>
        <w:t>. В педагогических исследованиях он применяется нечасто. Конечно, естественный эксперимент ценнее лабораторного, так как он ближе к реальной действительности. Однако в связи с тем, что здесь берутся естественные факторы во всей их сложности, возможность избирательной и точной проверки роли каждого из них резко ухудшается. Приходится идти на дополнительные затраты и переносить исследование в лабораторию, чтобы влияние неконтролируемых факторов, побочных причин свести к минимуму.</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Процессы воспитания, образования, обучения имеют </w:t>
      </w:r>
      <w:r w:rsidRPr="00046197">
        <w:rPr>
          <w:rFonts w:ascii="Times New Roman" w:hAnsi="Times New Roman"/>
          <w:iCs/>
          <w:sz w:val="28"/>
          <w:szCs w:val="28"/>
        </w:rPr>
        <w:t>коллективный</w:t>
      </w:r>
      <w:r w:rsidRPr="00046197">
        <w:rPr>
          <w:rFonts w:ascii="Times New Roman" w:hAnsi="Times New Roman"/>
          <w:sz w:val="28"/>
          <w:szCs w:val="28"/>
        </w:rPr>
        <w:t xml:space="preserve"> (групповой) </w:t>
      </w:r>
      <w:r w:rsidRPr="00046197">
        <w:rPr>
          <w:rFonts w:ascii="Times New Roman" w:hAnsi="Times New Roman"/>
          <w:iCs/>
          <w:sz w:val="28"/>
          <w:szCs w:val="28"/>
        </w:rPr>
        <w:t>характер</w:t>
      </w:r>
      <w:r w:rsidRPr="00046197">
        <w:rPr>
          <w:rFonts w:ascii="Times New Roman" w:hAnsi="Times New Roman"/>
          <w:sz w:val="28"/>
          <w:szCs w:val="28"/>
        </w:rPr>
        <w:t xml:space="preserve">. Наиболее часто применяемые методы их изучения - массовые опросы участников данных процессов, проводимые по определенному плану. Эти вопросы могут быть устными (интервью) или письменными (анкетирование). Широко используются также </w:t>
      </w:r>
      <w:proofErr w:type="spellStart"/>
      <w:r w:rsidRPr="00046197">
        <w:rPr>
          <w:rFonts w:ascii="Times New Roman" w:hAnsi="Times New Roman"/>
          <w:sz w:val="28"/>
          <w:szCs w:val="28"/>
        </w:rPr>
        <w:t>шкалирование</w:t>
      </w:r>
      <w:proofErr w:type="spellEnd"/>
      <w:r w:rsidRPr="00046197">
        <w:rPr>
          <w:rFonts w:ascii="Times New Roman" w:hAnsi="Times New Roman"/>
          <w:sz w:val="28"/>
          <w:szCs w:val="28"/>
        </w:rPr>
        <w:t xml:space="preserve"> и социометрические методики, сравнительные исследования. Поскольку эти методы проникли в педагогику из социологии, их называют еще </w:t>
      </w:r>
      <w:r w:rsidRPr="00046197">
        <w:rPr>
          <w:rFonts w:ascii="Times New Roman" w:hAnsi="Times New Roman"/>
          <w:iCs/>
          <w:sz w:val="28"/>
          <w:szCs w:val="28"/>
        </w:rPr>
        <w:t>социологическими</w:t>
      </w:r>
      <w:r w:rsidRPr="00046197">
        <w:rPr>
          <w:rFonts w:ascii="Times New Roman" w:hAnsi="Times New Roman"/>
          <w:sz w:val="28"/>
          <w:szCs w:val="28"/>
        </w:rPr>
        <w:t>.</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bCs/>
          <w:sz w:val="28"/>
          <w:szCs w:val="28"/>
        </w:rPr>
        <w:t>Анкетирование</w:t>
      </w:r>
      <w:r w:rsidRPr="00046197">
        <w:rPr>
          <w:rFonts w:ascii="Times New Roman" w:hAnsi="Times New Roman"/>
          <w:sz w:val="28"/>
          <w:szCs w:val="28"/>
        </w:rPr>
        <w:t xml:space="preserve"> - метод массового сбора </w:t>
      </w:r>
      <w:proofErr w:type="gramStart"/>
      <w:r w:rsidRPr="00046197">
        <w:rPr>
          <w:rFonts w:ascii="Times New Roman" w:hAnsi="Times New Roman"/>
          <w:sz w:val="28"/>
          <w:szCs w:val="28"/>
        </w:rPr>
        <w:t>материала</w:t>
      </w:r>
      <w:proofErr w:type="gramEnd"/>
      <w:r w:rsidRPr="00046197">
        <w:rPr>
          <w:rFonts w:ascii="Times New Roman" w:hAnsi="Times New Roman"/>
          <w:sz w:val="28"/>
          <w:szCs w:val="28"/>
        </w:rPr>
        <w:t xml:space="preserve"> с помощью специально разработанных опросников, называемых анкетами. Анкетирование основывается на предположении, что человек откровенно отвечает на заданные ему вопросы. Однако, как показывают последние исследования эффективности данного метода, эти ожидания оправдываются примерно на половину, что резко сужает диапазон применения анкетирования и подрывает доверие к объективности полученных результатов.</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Педагогов анкетирование привлекло возможностью быстрых массовых опросов учеников (учителей, родителей), дешевизной методики и возможностью автоматизированной обработки собранного материала. Пройдя </w:t>
      </w:r>
      <w:r w:rsidRPr="00046197">
        <w:rPr>
          <w:rFonts w:ascii="Times New Roman" w:hAnsi="Times New Roman"/>
          <w:sz w:val="28"/>
          <w:szCs w:val="28"/>
        </w:rPr>
        <w:lastRenderedPageBreak/>
        <w:t>через первые неудачи и Разочарования (в анкетах школьников "полный ажур", а в реальной жизни - почти такой же "полный провал"), педагогическое анкетирование избавилось от многих недостатков.</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Сейчас в педагогических исследованиях широко применяются различные типы анкет: </w:t>
      </w:r>
      <w:r w:rsidRPr="00046197">
        <w:rPr>
          <w:rFonts w:ascii="Times New Roman" w:hAnsi="Times New Roman"/>
          <w:iCs/>
          <w:sz w:val="28"/>
          <w:szCs w:val="28"/>
        </w:rPr>
        <w:t>открытые</w:t>
      </w:r>
      <w:r w:rsidRPr="00046197">
        <w:rPr>
          <w:rFonts w:ascii="Times New Roman" w:hAnsi="Times New Roman"/>
          <w:sz w:val="28"/>
          <w:szCs w:val="28"/>
        </w:rPr>
        <w:t xml:space="preserve">, требующие самостоятельного конструирования ответа, и </w:t>
      </w:r>
      <w:r w:rsidRPr="00046197">
        <w:rPr>
          <w:rFonts w:ascii="Times New Roman" w:hAnsi="Times New Roman"/>
          <w:iCs/>
          <w:sz w:val="28"/>
          <w:szCs w:val="28"/>
        </w:rPr>
        <w:t>закрытые</w:t>
      </w:r>
      <w:r w:rsidRPr="00046197">
        <w:rPr>
          <w:rFonts w:ascii="Times New Roman" w:hAnsi="Times New Roman"/>
          <w:sz w:val="28"/>
          <w:szCs w:val="28"/>
        </w:rPr>
        <w:t xml:space="preserve">, в которых ученикам приходится выбирать один из готовых ответов; </w:t>
      </w:r>
      <w:r w:rsidRPr="00046197">
        <w:rPr>
          <w:rFonts w:ascii="Times New Roman" w:hAnsi="Times New Roman"/>
          <w:iCs/>
          <w:sz w:val="28"/>
          <w:szCs w:val="28"/>
        </w:rPr>
        <w:t>именные</w:t>
      </w:r>
      <w:r w:rsidRPr="00046197">
        <w:rPr>
          <w:rFonts w:ascii="Times New Roman" w:hAnsi="Times New Roman"/>
          <w:sz w:val="28"/>
          <w:szCs w:val="28"/>
        </w:rPr>
        <w:t xml:space="preserve">, требующие указывать фамилии испытуемого, и </w:t>
      </w:r>
      <w:r w:rsidRPr="00046197">
        <w:rPr>
          <w:rFonts w:ascii="Times New Roman" w:hAnsi="Times New Roman"/>
          <w:iCs/>
          <w:sz w:val="28"/>
          <w:szCs w:val="28"/>
        </w:rPr>
        <w:t>анонимные</w:t>
      </w:r>
      <w:r w:rsidRPr="00046197">
        <w:rPr>
          <w:rFonts w:ascii="Times New Roman" w:hAnsi="Times New Roman"/>
          <w:sz w:val="28"/>
          <w:szCs w:val="28"/>
        </w:rPr>
        <w:t xml:space="preserve">, обходящиеся без нее; </w:t>
      </w:r>
      <w:r w:rsidRPr="00046197">
        <w:rPr>
          <w:rFonts w:ascii="Times New Roman" w:hAnsi="Times New Roman"/>
          <w:iCs/>
          <w:sz w:val="28"/>
          <w:szCs w:val="28"/>
        </w:rPr>
        <w:t>полные</w:t>
      </w:r>
      <w:r w:rsidRPr="00046197">
        <w:rPr>
          <w:rFonts w:ascii="Times New Roman" w:hAnsi="Times New Roman"/>
          <w:sz w:val="28"/>
          <w:szCs w:val="28"/>
        </w:rPr>
        <w:t xml:space="preserve"> и </w:t>
      </w:r>
      <w:r w:rsidRPr="00046197">
        <w:rPr>
          <w:rFonts w:ascii="Times New Roman" w:hAnsi="Times New Roman"/>
          <w:iCs/>
          <w:sz w:val="28"/>
          <w:szCs w:val="28"/>
        </w:rPr>
        <w:t>урезанные</w:t>
      </w:r>
      <w:r w:rsidRPr="00046197">
        <w:rPr>
          <w:rFonts w:ascii="Times New Roman" w:hAnsi="Times New Roman"/>
          <w:sz w:val="28"/>
          <w:szCs w:val="28"/>
        </w:rPr>
        <w:t xml:space="preserve">; </w:t>
      </w:r>
      <w:r w:rsidRPr="00046197">
        <w:rPr>
          <w:rFonts w:ascii="Times New Roman" w:hAnsi="Times New Roman"/>
          <w:iCs/>
          <w:sz w:val="28"/>
          <w:szCs w:val="28"/>
        </w:rPr>
        <w:t>пропедевтические</w:t>
      </w:r>
      <w:r w:rsidRPr="00046197">
        <w:rPr>
          <w:rFonts w:ascii="Times New Roman" w:hAnsi="Times New Roman"/>
          <w:sz w:val="28"/>
          <w:szCs w:val="28"/>
        </w:rPr>
        <w:t xml:space="preserve"> и </w:t>
      </w:r>
      <w:r w:rsidRPr="00046197">
        <w:rPr>
          <w:rFonts w:ascii="Times New Roman" w:hAnsi="Times New Roman"/>
          <w:iCs/>
          <w:sz w:val="28"/>
          <w:szCs w:val="28"/>
        </w:rPr>
        <w:t>контрольные</w:t>
      </w:r>
      <w:r w:rsidRPr="00046197">
        <w:rPr>
          <w:rFonts w:ascii="Times New Roman" w:hAnsi="Times New Roman"/>
          <w:sz w:val="28"/>
          <w:szCs w:val="28"/>
        </w:rPr>
        <w:t xml:space="preserve"> и т. д. Одна из </w:t>
      </w:r>
      <w:proofErr w:type="gramStart"/>
      <w:r w:rsidRPr="00046197">
        <w:rPr>
          <w:rFonts w:ascii="Times New Roman" w:hAnsi="Times New Roman"/>
          <w:sz w:val="28"/>
          <w:szCs w:val="28"/>
        </w:rPr>
        <w:t>разновидностей</w:t>
      </w:r>
      <w:proofErr w:type="gramEnd"/>
      <w:r w:rsidRPr="00046197">
        <w:rPr>
          <w:rFonts w:ascii="Times New Roman" w:hAnsi="Times New Roman"/>
          <w:sz w:val="28"/>
          <w:szCs w:val="28"/>
        </w:rPr>
        <w:t xml:space="preserve"> широко применяемых педагогами анкет - так называемая </w:t>
      </w:r>
      <w:r w:rsidRPr="00046197">
        <w:rPr>
          <w:rFonts w:ascii="Times New Roman" w:hAnsi="Times New Roman"/>
          <w:iCs/>
          <w:sz w:val="28"/>
          <w:szCs w:val="28"/>
        </w:rPr>
        <w:t>"полярная" анкета с балльной оценкой</w:t>
      </w:r>
      <w:r w:rsidRPr="00046197">
        <w:rPr>
          <w:rFonts w:ascii="Times New Roman" w:hAnsi="Times New Roman"/>
          <w:sz w:val="28"/>
          <w:szCs w:val="28"/>
        </w:rPr>
        <w:t>. По ее принципу составляются опросные листы для самооценки и оценки других.</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Главную проблему составления качественных </w:t>
      </w:r>
      <w:proofErr w:type="gramStart"/>
      <w:r w:rsidRPr="00046197">
        <w:rPr>
          <w:rFonts w:ascii="Times New Roman" w:hAnsi="Times New Roman"/>
          <w:sz w:val="28"/>
          <w:szCs w:val="28"/>
        </w:rPr>
        <w:t>анкет</w:t>
      </w:r>
      <w:proofErr w:type="gramEnd"/>
      <w:r w:rsidRPr="00046197">
        <w:rPr>
          <w:rFonts w:ascii="Times New Roman" w:hAnsi="Times New Roman"/>
          <w:sz w:val="28"/>
          <w:szCs w:val="28"/>
        </w:rPr>
        <w:t xml:space="preserve"> можно обозначить так: </w:t>
      </w:r>
      <w:proofErr w:type="gramStart"/>
      <w:r w:rsidRPr="00046197">
        <w:rPr>
          <w:rFonts w:ascii="Times New Roman" w:hAnsi="Times New Roman"/>
          <w:sz w:val="28"/>
          <w:szCs w:val="28"/>
        </w:rPr>
        <w:t>какой</w:t>
      </w:r>
      <w:proofErr w:type="gramEnd"/>
      <w:r w:rsidRPr="00046197">
        <w:rPr>
          <w:rFonts w:ascii="Times New Roman" w:hAnsi="Times New Roman"/>
          <w:sz w:val="28"/>
          <w:szCs w:val="28"/>
        </w:rPr>
        <w:t xml:space="preserve"> вопрос - такой ответ. Задавая, например, ученику прямой вопрос: "Сколько времени ты ежедневно тратишь на приготовление домашних заданий?" - составитель анкеты ухе провоцирует определенный тип ответа. Кто из нерадивых учеников, </w:t>
      </w:r>
      <w:proofErr w:type="spellStart"/>
      <w:r w:rsidRPr="00046197">
        <w:rPr>
          <w:rFonts w:ascii="Times New Roman" w:hAnsi="Times New Roman"/>
          <w:sz w:val="28"/>
          <w:szCs w:val="28"/>
        </w:rPr>
        <w:t>работаюших</w:t>
      </w:r>
      <w:proofErr w:type="spellEnd"/>
      <w:r w:rsidRPr="00046197">
        <w:rPr>
          <w:rFonts w:ascii="Times New Roman" w:hAnsi="Times New Roman"/>
          <w:sz w:val="28"/>
          <w:szCs w:val="28"/>
        </w:rPr>
        <w:t xml:space="preserve"> не в полную силу, признается в своей лени? Наши воспитанники прекрасно знают, какие ответы удовлетворят наставников, а поэтому анкетные опросы чаще всего дают не реальную, а иллюзорную, ожидаемую картину. Для того чтобы получить правдивые ответы, надо задавать непрямые завуалированные вопросы, чтобы ученик не догадался, о чем именно хочет узнать составитель анкеты. Можно разрешить ребятам давать расширенные Ответы на общие вопросы. В первом случае анкета разрастается до необъятных размеров и мало кто хочет ее заполнять, а во втором - напоминает ученическое сочинение на заданную тему. Обработка анкет в обоих случаях затрудняется, метод теряет одно из своих существенных преимуществ.</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Кроме профессиональных исследователей анкетами часто и охотно пользуются учителя, классные руководители для изучения самых разнообразных вопросов. Но не стоит применять "самодельные", плохо разработанные анкеты, лучше отдать предпочтение профессионально составленным опросникам. Анкетирование непременно сочетается с другими методами исследования.</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Широко используется </w:t>
      </w:r>
      <w:r w:rsidRPr="00046197">
        <w:rPr>
          <w:rFonts w:ascii="Times New Roman" w:hAnsi="Times New Roman"/>
          <w:iCs/>
          <w:sz w:val="28"/>
          <w:szCs w:val="28"/>
        </w:rPr>
        <w:t>метод изучения групповой дифференциации</w:t>
      </w:r>
      <w:r w:rsidRPr="00046197">
        <w:rPr>
          <w:rFonts w:ascii="Times New Roman" w:hAnsi="Times New Roman"/>
          <w:sz w:val="28"/>
          <w:szCs w:val="28"/>
        </w:rPr>
        <w:t xml:space="preserve"> (социометрический метод), позволяющий анализировать </w:t>
      </w:r>
      <w:proofErr w:type="spellStart"/>
      <w:r w:rsidRPr="00046197">
        <w:rPr>
          <w:rFonts w:ascii="Times New Roman" w:hAnsi="Times New Roman"/>
          <w:sz w:val="28"/>
          <w:szCs w:val="28"/>
        </w:rPr>
        <w:t>внутриколлективные</w:t>
      </w:r>
      <w:proofErr w:type="spellEnd"/>
      <w:r w:rsidRPr="00046197">
        <w:rPr>
          <w:rFonts w:ascii="Times New Roman" w:hAnsi="Times New Roman"/>
          <w:sz w:val="28"/>
          <w:szCs w:val="28"/>
        </w:rPr>
        <w:t xml:space="preserve"> отношения. Школьников просят ответить на вопросы типа: "С кем бы ты хотел..." (пойти в туристический поход, готовиться к экзаменам, сидеть за одной партой, играть в одной команде и т. д.). На каждый вопрос дается три "выбора": "Напиши сначала фамилию того, с кем бы ты более всего хотел быть вместе; потом напиши фамилию того, с кем бы ты хотел быть, если с первым этого не получится, и, наконец, третью фамилию - в соответствии с теми же условиями". В результате у одних членов коллектива - наибольшее число выборов, у других </w:t>
      </w:r>
      <w:r w:rsidRPr="00046197">
        <w:rPr>
          <w:rFonts w:ascii="Times New Roman" w:hAnsi="Times New Roman"/>
          <w:sz w:val="28"/>
          <w:szCs w:val="28"/>
        </w:rPr>
        <w:lastRenderedPageBreak/>
        <w:t xml:space="preserve">- наименьшее. Появляется возможность обоснованно судить о месте, роли, статусе, позиции каждого члена коллектива, выявлять </w:t>
      </w:r>
      <w:proofErr w:type="spellStart"/>
      <w:r w:rsidRPr="00046197">
        <w:rPr>
          <w:rFonts w:ascii="Times New Roman" w:hAnsi="Times New Roman"/>
          <w:sz w:val="28"/>
          <w:szCs w:val="28"/>
        </w:rPr>
        <w:t>внутриколлективные</w:t>
      </w:r>
      <w:proofErr w:type="spellEnd"/>
      <w:r w:rsidRPr="00046197">
        <w:rPr>
          <w:rFonts w:ascii="Times New Roman" w:hAnsi="Times New Roman"/>
          <w:sz w:val="28"/>
          <w:szCs w:val="28"/>
        </w:rPr>
        <w:t xml:space="preserve"> группировки, их лидеров. Метод позволяет делать "срезы", характеризующие различные стадии формирования отношений, виды авторитета, состояние актива. Едва ли не главное его преимущество - возможность представить полученные данные в наглядной форме с </w:t>
      </w:r>
      <w:proofErr w:type="gramStart"/>
      <w:r w:rsidRPr="00046197">
        <w:rPr>
          <w:rFonts w:ascii="Times New Roman" w:hAnsi="Times New Roman"/>
          <w:sz w:val="28"/>
          <w:szCs w:val="28"/>
        </w:rPr>
        <w:t>помощью</w:t>
      </w:r>
      <w:proofErr w:type="gramEnd"/>
      <w:r w:rsidRPr="00046197">
        <w:rPr>
          <w:rFonts w:ascii="Times New Roman" w:hAnsi="Times New Roman"/>
          <w:sz w:val="28"/>
          <w:szCs w:val="28"/>
        </w:rPr>
        <w:t xml:space="preserve"> так называемых матриц и </w:t>
      </w:r>
      <w:proofErr w:type="spellStart"/>
      <w:r w:rsidRPr="00046197">
        <w:rPr>
          <w:rFonts w:ascii="Times New Roman" w:hAnsi="Times New Roman"/>
          <w:sz w:val="28"/>
          <w:szCs w:val="28"/>
        </w:rPr>
        <w:t>социограмм</w:t>
      </w:r>
      <w:proofErr w:type="spellEnd"/>
      <w:r w:rsidRPr="00046197">
        <w:rPr>
          <w:rFonts w:ascii="Times New Roman" w:hAnsi="Times New Roman"/>
          <w:sz w:val="28"/>
          <w:szCs w:val="28"/>
        </w:rPr>
        <w:t xml:space="preserve"> (рассматриваются в курсе психологии), а также количественная обработка результатов.</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iCs/>
          <w:sz w:val="28"/>
          <w:szCs w:val="28"/>
        </w:rPr>
        <w:t>Качеств</w:t>
      </w:r>
      <w:proofErr w:type="gramStart"/>
      <w:r w:rsidRPr="00046197">
        <w:rPr>
          <w:rFonts w:ascii="Times New Roman" w:hAnsi="Times New Roman"/>
          <w:iCs/>
          <w:sz w:val="28"/>
          <w:szCs w:val="28"/>
        </w:rPr>
        <w:t>о</w:t>
      </w:r>
      <w:r w:rsidRPr="00046197">
        <w:rPr>
          <w:rFonts w:ascii="Times New Roman" w:hAnsi="Times New Roman"/>
          <w:sz w:val="28"/>
          <w:szCs w:val="28"/>
        </w:rPr>
        <w:t>-</w:t>
      </w:r>
      <w:proofErr w:type="gramEnd"/>
      <w:r w:rsidRPr="00046197">
        <w:rPr>
          <w:rFonts w:ascii="Times New Roman" w:hAnsi="Times New Roman"/>
          <w:sz w:val="28"/>
          <w:szCs w:val="28"/>
        </w:rPr>
        <w:t xml:space="preserve"> это совокупность свойств, указывающих, что представляет собой предмет, чем он является. Количество определяет размеры, отождествляется с мерой, числом; качество традиционно раскрывается с помощью описания признаков.</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Анализируя качество, исследователь определяет, к какому классу уже известных явлений принадлежит данное и в чем его специфика. Затем устанавливает причинно-следственные зависимости между явлениями. Задача количественного анализа сводится к измерению и счету выявленных свойств.</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Освоение мира начиналось с качественного познания. Человек без особых трудностей постигал качественное своеобразие вещей, успешно пользовался полученными знаниями. Но вскоре практика потребовала выявления у одинаковых в целом вещей различных свойств и сравнения разнокачественных величин по общему свойству. Так была осознана необходимость измерений и вычислений.</w:t>
      </w:r>
    </w:p>
    <w:p w:rsidR="002067CA" w:rsidRPr="00046197" w:rsidRDefault="002067CA" w:rsidP="002067CA">
      <w:pPr>
        <w:overflowPunct/>
        <w:autoSpaceDE/>
        <w:autoSpaceDN/>
        <w:adjustRightInd/>
        <w:ind w:firstLine="567"/>
        <w:jc w:val="both"/>
        <w:rPr>
          <w:rFonts w:ascii="Times New Roman" w:hAnsi="Times New Roman"/>
          <w:sz w:val="28"/>
          <w:szCs w:val="28"/>
        </w:rPr>
      </w:pPr>
      <w:proofErr w:type="gramStart"/>
      <w:r w:rsidRPr="00046197">
        <w:rPr>
          <w:rFonts w:ascii="Times New Roman" w:hAnsi="Times New Roman"/>
          <w:sz w:val="28"/>
          <w:szCs w:val="28"/>
        </w:rPr>
        <w:t>Качественное</w:t>
      </w:r>
      <w:proofErr w:type="gramEnd"/>
      <w:r w:rsidRPr="00046197">
        <w:rPr>
          <w:rFonts w:ascii="Times New Roman" w:hAnsi="Times New Roman"/>
          <w:sz w:val="28"/>
          <w:szCs w:val="28"/>
        </w:rPr>
        <w:t xml:space="preserve"> и количественное в явлениях окружающего мира неразрывно связаны; поэтому качественные и количественные характеристики педагогических явлений надо изучать в единстве.</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До последнего времени педагогическая наука оставалась на качественном уровне. В ней хорошо просматривается эмпирическая часть, отражающая богатейший материал наблюдений и экспериментов; есть теоретические обобщения, завершающие систематизацию материала. Но пока нет третьей логической части, характеризующей развитую науку, - математической. Известно: наука только тогда достигает совершенства, когда ей удается пользоваться математикой. Дополняя качественные представления о своем предмете формализованными обобщениями, педагогическая теория приобретает необходимую строгость и устойчивость.</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На пути количественного исследования педагогических явлений стоит немало препятствий. Наверное, самое слабое среди них - традиции, сложившиеся в прошлом</w:t>
      </w:r>
      <w:proofErr w:type="gramStart"/>
      <w:r w:rsidRPr="00046197">
        <w:rPr>
          <w:rFonts w:ascii="Times New Roman" w:hAnsi="Times New Roman"/>
          <w:sz w:val="28"/>
          <w:szCs w:val="28"/>
        </w:rPr>
        <w:t xml:space="preserve">.. </w:t>
      </w:r>
      <w:proofErr w:type="gramEnd"/>
      <w:r w:rsidRPr="00046197">
        <w:rPr>
          <w:rFonts w:ascii="Times New Roman" w:hAnsi="Times New Roman"/>
          <w:sz w:val="28"/>
          <w:szCs w:val="28"/>
        </w:rPr>
        <w:t xml:space="preserve">Педагоги, сформировавшиеся на описательной науке, противятся неизвестному им количественному подходу. Среди гораздо более крупных "камней преткновения" - природа и характер педагогических явлений. Они </w:t>
      </w:r>
      <w:proofErr w:type="spellStart"/>
      <w:r w:rsidRPr="00046197">
        <w:rPr>
          <w:rFonts w:ascii="Times New Roman" w:hAnsi="Times New Roman"/>
          <w:sz w:val="28"/>
          <w:szCs w:val="28"/>
        </w:rPr>
        <w:t>неметричны</w:t>
      </w:r>
      <w:proofErr w:type="spellEnd"/>
      <w:r w:rsidRPr="00046197">
        <w:rPr>
          <w:rFonts w:ascii="Times New Roman" w:hAnsi="Times New Roman"/>
          <w:sz w:val="28"/>
          <w:szCs w:val="28"/>
        </w:rPr>
        <w:t xml:space="preserve">. Точнее, </w:t>
      </w:r>
      <w:proofErr w:type="spellStart"/>
      <w:r w:rsidRPr="00046197">
        <w:rPr>
          <w:rFonts w:ascii="Times New Roman" w:hAnsi="Times New Roman"/>
          <w:sz w:val="28"/>
          <w:szCs w:val="28"/>
        </w:rPr>
        <w:t>неметричными</w:t>
      </w:r>
      <w:proofErr w:type="spellEnd"/>
      <w:r w:rsidRPr="00046197">
        <w:rPr>
          <w:rFonts w:ascii="Times New Roman" w:hAnsi="Times New Roman"/>
          <w:sz w:val="28"/>
          <w:szCs w:val="28"/>
        </w:rPr>
        <w:t xml:space="preserve"> они нам кажутся, потому что у нас пока нет измерителей этих явлений. Классический математический аппарат не </w:t>
      </w:r>
      <w:r w:rsidRPr="00046197">
        <w:rPr>
          <w:rFonts w:ascii="Times New Roman" w:hAnsi="Times New Roman"/>
          <w:sz w:val="28"/>
          <w:szCs w:val="28"/>
        </w:rPr>
        <w:lastRenderedPageBreak/>
        <w:t>приспособлен для анализа явлений такой сложности, как педагогические.</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Преодолевается это препятствие двумя способами: с одной стороны, попытками представить явления в таком упрощенном виде, который доступен для анализа традиционными математическими методами, с другой - разработкой и применением новых способов формализованного описания. Появляясь, новые методы сразу привлекают к себе пристальное внимание специалистов.</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Необходимо различать два основных направления в использовании количественных методов в педагогике: первое - для обработки результатов наблюдений и экспериментов, второе - для моделирования, диагностики, прогнозирования, компьютеризации учебно-воспитательного процесса. Методы первой группы хорошо известны и достаточно широко применяются. Пальму первенства держит освоенный исследователями </w:t>
      </w:r>
      <w:r w:rsidRPr="00046197">
        <w:rPr>
          <w:rFonts w:ascii="Times New Roman" w:hAnsi="Times New Roman"/>
          <w:bCs/>
          <w:iCs/>
          <w:sz w:val="28"/>
          <w:szCs w:val="28"/>
        </w:rPr>
        <w:t>статистический метод</w:t>
      </w:r>
      <w:r w:rsidRPr="00046197">
        <w:rPr>
          <w:rFonts w:ascii="Times New Roman" w:hAnsi="Times New Roman"/>
          <w:sz w:val="28"/>
          <w:szCs w:val="28"/>
        </w:rPr>
        <w:t>. В его пределах широко применяются следующие конкретные методики:</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iCs/>
          <w:sz w:val="28"/>
          <w:szCs w:val="28"/>
        </w:rPr>
        <w:t>Регистрация</w:t>
      </w:r>
      <w:r w:rsidRPr="00046197">
        <w:rPr>
          <w:rFonts w:ascii="Times New Roman" w:hAnsi="Times New Roman"/>
          <w:sz w:val="28"/>
          <w:szCs w:val="28"/>
        </w:rPr>
        <w:t xml:space="preserve"> - выявление определенного качества у явлений данного класса и подсчет количества по наличию или отсутствию данного качества (например, количество успевающих и неуспевающих учеников и т. п.).</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iCs/>
          <w:sz w:val="28"/>
          <w:szCs w:val="28"/>
        </w:rPr>
        <w:t>Ранжирование</w:t>
      </w:r>
      <w:r w:rsidRPr="00046197">
        <w:rPr>
          <w:rFonts w:ascii="Times New Roman" w:hAnsi="Times New Roman"/>
          <w:sz w:val="28"/>
          <w:szCs w:val="28"/>
        </w:rPr>
        <w:t xml:space="preserve"> - расположение собранных данных в определенной последовательности (убывания или нарастания зафиксированных показателей), определение места в этом ряду изучаемых объектов (например, составление списка учеников в зависимости от числа пропущенных занятий и т. п.).</w:t>
      </w:r>
    </w:p>
    <w:p w:rsidR="002067CA" w:rsidRPr="00046197" w:rsidRDefault="002067CA" w:rsidP="002067CA">
      <w:pPr>
        <w:overflowPunct/>
        <w:autoSpaceDE/>
        <w:autoSpaceDN/>
        <w:adjustRightInd/>
        <w:ind w:firstLine="567"/>
        <w:jc w:val="both"/>
        <w:rPr>
          <w:rFonts w:ascii="Times New Roman" w:hAnsi="Times New Roman"/>
          <w:sz w:val="28"/>
          <w:szCs w:val="28"/>
        </w:rPr>
      </w:pPr>
      <w:proofErr w:type="spellStart"/>
      <w:r w:rsidRPr="00046197">
        <w:rPr>
          <w:rFonts w:ascii="Times New Roman" w:hAnsi="Times New Roman"/>
          <w:iCs/>
          <w:sz w:val="28"/>
          <w:szCs w:val="28"/>
        </w:rPr>
        <w:t>Шкалирование</w:t>
      </w:r>
      <w:proofErr w:type="spellEnd"/>
      <w:r w:rsidRPr="00046197">
        <w:rPr>
          <w:rFonts w:ascii="Times New Roman" w:hAnsi="Times New Roman"/>
          <w:sz w:val="28"/>
          <w:szCs w:val="28"/>
        </w:rPr>
        <w:t xml:space="preserve"> - присвоение баллов или других цифровых показателей исследуемым характеристикам. Этим достигается большая определенность. Известны четыре основные градации измерительных шкал: 1) шкалы наименований (или номинальные); 2) шкалы порядка (или ранговые); 3) интервальные шкалы; 4) шкалы отношений.</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iCs/>
          <w:sz w:val="28"/>
          <w:szCs w:val="28"/>
        </w:rPr>
        <w:t>Шкалы наименований</w:t>
      </w:r>
      <w:r w:rsidRPr="00046197">
        <w:rPr>
          <w:rFonts w:ascii="Times New Roman" w:hAnsi="Times New Roman"/>
          <w:sz w:val="28"/>
          <w:szCs w:val="28"/>
        </w:rPr>
        <w:t xml:space="preserve"> - самые "слабые" шкалы. Числа и другие обозначения в них используются чисто символически. Они, по сути, представляют собой наименования какого-либо класса объектов. Их единственная математическая характеристика - принадлежность: принадлежит ли исследуемый объект к данному классу или нет. Примерами номинальных шкал можно считать классификации по различным признакам - список специальностей, перечисление характеристик учеников, причин неуспеваемости и т. д.</w:t>
      </w:r>
    </w:p>
    <w:p w:rsidR="002067CA" w:rsidRPr="00046197" w:rsidRDefault="002067CA" w:rsidP="002067CA">
      <w:pPr>
        <w:overflowPunct/>
        <w:autoSpaceDE/>
        <w:autoSpaceDN/>
        <w:adjustRightInd/>
        <w:ind w:firstLine="567"/>
        <w:jc w:val="both"/>
        <w:rPr>
          <w:rFonts w:ascii="Times New Roman" w:hAnsi="Times New Roman"/>
          <w:sz w:val="28"/>
          <w:szCs w:val="28"/>
        </w:rPr>
      </w:pPr>
      <w:proofErr w:type="gramStart"/>
      <w:r w:rsidRPr="00046197">
        <w:rPr>
          <w:rFonts w:ascii="Times New Roman" w:hAnsi="Times New Roman"/>
          <w:sz w:val="28"/>
          <w:szCs w:val="28"/>
        </w:rPr>
        <w:t xml:space="preserve">В </w:t>
      </w:r>
      <w:r w:rsidRPr="00046197">
        <w:rPr>
          <w:rFonts w:ascii="Times New Roman" w:hAnsi="Times New Roman"/>
          <w:iCs/>
          <w:sz w:val="28"/>
          <w:szCs w:val="28"/>
        </w:rPr>
        <w:t>порядковых</w:t>
      </w:r>
      <w:r w:rsidRPr="00046197">
        <w:rPr>
          <w:rFonts w:ascii="Times New Roman" w:hAnsi="Times New Roman"/>
          <w:sz w:val="28"/>
          <w:szCs w:val="28"/>
        </w:rPr>
        <w:t xml:space="preserve"> (ранговых) шкалах устанавливается порядок следования, отношения "больше" и "меньше", общая иерархия.</w:t>
      </w:r>
      <w:proofErr w:type="gramEnd"/>
      <w:r w:rsidRPr="00046197">
        <w:rPr>
          <w:rFonts w:ascii="Times New Roman" w:hAnsi="Times New Roman"/>
          <w:sz w:val="28"/>
          <w:szCs w:val="28"/>
        </w:rPr>
        <w:t xml:space="preserve"> Примерами их применения служит ранжирование типа "выше ростом", "больше пятерок", "меньше пропусков" и т. д.</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Сильные" шкалы - </w:t>
      </w:r>
      <w:r w:rsidRPr="00046197">
        <w:rPr>
          <w:rFonts w:ascii="Times New Roman" w:hAnsi="Times New Roman"/>
          <w:iCs/>
          <w:sz w:val="28"/>
          <w:szCs w:val="28"/>
        </w:rPr>
        <w:t>интервальная</w:t>
      </w:r>
      <w:r w:rsidRPr="00046197">
        <w:rPr>
          <w:rFonts w:ascii="Times New Roman" w:hAnsi="Times New Roman"/>
          <w:sz w:val="28"/>
          <w:szCs w:val="28"/>
        </w:rPr>
        <w:t xml:space="preserve"> и </w:t>
      </w:r>
      <w:r w:rsidRPr="00046197">
        <w:rPr>
          <w:rFonts w:ascii="Times New Roman" w:hAnsi="Times New Roman"/>
          <w:iCs/>
          <w:sz w:val="28"/>
          <w:szCs w:val="28"/>
        </w:rPr>
        <w:t>шкала отношений</w:t>
      </w:r>
      <w:r w:rsidRPr="00046197">
        <w:rPr>
          <w:rFonts w:ascii="Times New Roman" w:hAnsi="Times New Roman"/>
          <w:sz w:val="28"/>
          <w:szCs w:val="28"/>
        </w:rPr>
        <w:t xml:space="preserve"> - обладают всеми положительными качествами "слабых" шкал, но при этом интервальная шкала предусматривает определенные расстояния между отдельными (двумя любыми) </w:t>
      </w:r>
      <w:r w:rsidRPr="00046197">
        <w:rPr>
          <w:rFonts w:ascii="Times New Roman" w:hAnsi="Times New Roman"/>
          <w:sz w:val="28"/>
          <w:szCs w:val="28"/>
        </w:rPr>
        <w:lastRenderedPageBreak/>
        <w:t>числами на шкале, а в шкале отношений, кроме того, определена еще и нулевая точка (точка отсчета). Шкалы термометров, вольтметров, конечно, "сильные".</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Все более мощным преобразующим средством педагогических исследований становится </w:t>
      </w:r>
      <w:r w:rsidRPr="00046197">
        <w:rPr>
          <w:rFonts w:ascii="Times New Roman" w:hAnsi="Times New Roman"/>
          <w:bCs/>
          <w:sz w:val="28"/>
          <w:szCs w:val="28"/>
        </w:rPr>
        <w:t>моделирование</w:t>
      </w:r>
      <w:r w:rsidRPr="00046197">
        <w:rPr>
          <w:rFonts w:ascii="Times New Roman" w:hAnsi="Times New Roman"/>
          <w:sz w:val="28"/>
          <w:szCs w:val="28"/>
        </w:rPr>
        <w:t>. Научная модель - это мысленно представленная или материально реализованная система, которая адекватно отображает предмет исследования и способна замещать его так, что изучение модели позволяет получить новую информацию об этом объекте. Моделирование - это метод создания и исследования моделей. Главное преимущество моделирования - целостность представления информации. Сотни лет педагогика развивалась главным образом за счет анализа - расчленения целого на части; синтезом как таковым практически пренебрегали. Моделирование основывается на синтетическом подходе: вычленяет целостные системы и исследует их функционирование.</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Подавляющее большинство созданных ныне педагогических моделей относится к дидактическим явлениям. Воспитательные процессы, на </w:t>
      </w:r>
      <w:proofErr w:type="gramStart"/>
      <w:r w:rsidRPr="00046197">
        <w:rPr>
          <w:rFonts w:ascii="Times New Roman" w:hAnsi="Times New Roman"/>
          <w:sz w:val="28"/>
          <w:szCs w:val="28"/>
        </w:rPr>
        <w:t>которые</w:t>
      </w:r>
      <w:proofErr w:type="gramEnd"/>
      <w:r w:rsidRPr="00046197">
        <w:rPr>
          <w:rFonts w:ascii="Times New Roman" w:hAnsi="Times New Roman"/>
          <w:sz w:val="28"/>
          <w:szCs w:val="28"/>
        </w:rPr>
        <w:t xml:space="preserve"> прежде всего надо направить гносеологический луч моделирования, исследуются на моделях явно недостаточно. Причиной тому невероятная </w:t>
      </w:r>
      <w:proofErr w:type="gramStart"/>
      <w:r w:rsidRPr="00046197">
        <w:rPr>
          <w:rFonts w:ascii="Times New Roman" w:hAnsi="Times New Roman"/>
          <w:sz w:val="28"/>
          <w:szCs w:val="28"/>
        </w:rPr>
        <w:t>сложность</w:t>
      </w:r>
      <w:proofErr w:type="gramEnd"/>
      <w:r w:rsidRPr="00046197">
        <w:rPr>
          <w:rFonts w:ascii="Times New Roman" w:hAnsi="Times New Roman"/>
          <w:sz w:val="28"/>
          <w:szCs w:val="28"/>
        </w:rPr>
        <w:t xml:space="preserve"> приложить которую к реальной практике будет невозможно.</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Моделирование в дидактике успешно применяется для решения следующих важных задач: </w:t>
      </w:r>
    </w:p>
    <w:p w:rsidR="00046197" w:rsidRPr="00046197" w:rsidRDefault="002067CA" w:rsidP="00046197">
      <w:pPr>
        <w:pStyle w:val="af2"/>
        <w:numPr>
          <w:ilvl w:val="0"/>
          <w:numId w:val="6"/>
        </w:numPr>
        <w:overflowPunct/>
        <w:autoSpaceDE/>
        <w:autoSpaceDN/>
        <w:adjustRightInd/>
        <w:jc w:val="both"/>
        <w:rPr>
          <w:rFonts w:ascii="Times New Roman" w:hAnsi="Times New Roman"/>
          <w:sz w:val="28"/>
          <w:szCs w:val="28"/>
        </w:rPr>
      </w:pPr>
      <w:r w:rsidRPr="00046197">
        <w:rPr>
          <w:rFonts w:ascii="Times New Roman" w:hAnsi="Times New Roman"/>
          <w:sz w:val="28"/>
          <w:szCs w:val="28"/>
        </w:rPr>
        <w:t>оптимизации структуры учебного материала;</w:t>
      </w:r>
    </w:p>
    <w:p w:rsidR="00046197" w:rsidRPr="00046197" w:rsidRDefault="002067CA" w:rsidP="00046197">
      <w:pPr>
        <w:pStyle w:val="af2"/>
        <w:numPr>
          <w:ilvl w:val="0"/>
          <w:numId w:val="6"/>
        </w:numPr>
        <w:overflowPunct/>
        <w:autoSpaceDE/>
        <w:autoSpaceDN/>
        <w:adjustRightInd/>
        <w:jc w:val="both"/>
        <w:rPr>
          <w:rFonts w:ascii="Times New Roman" w:hAnsi="Times New Roman"/>
          <w:sz w:val="28"/>
          <w:szCs w:val="28"/>
        </w:rPr>
      </w:pPr>
      <w:r w:rsidRPr="00046197">
        <w:rPr>
          <w:rFonts w:ascii="Times New Roman" w:hAnsi="Times New Roman"/>
          <w:sz w:val="28"/>
          <w:szCs w:val="28"/>
        </w:rPr>
        <w:t>улучшения планирования учебного процесса;</w:t>
      </w:r>
    </w:p>
    <w:p w:rsidR="00046197" w:rsidRPr="00046197" w:rsidRDefault="002067CA" w:rsidP="00046197">
      <w:pPr>
        <w:pStyle w:val="af2"/>
        <w:numPr>
          <w:ilvl w:val="0"/>
          <w:numId w:val="6"/>
        </w:numPr>
        <w:overflowPunct/>
        <w:autoSpaceDE/>
        <w:autoSpaceDN/>
        <w:adjustRightInd/>
        <w:jc w:val="both"/>
        <w:rPr>
          <w:rFonts w:ascii="Times New Roman" w:hAnsi="Times New Roman"/>
          <w:sz w:val="28"/>
          <w:szCs w:val="28"/>
        </w:rPr>
      </w:pPr>
      <w:r w:rsidRPr="00046197">
        <w:rPr>
          <w:rFonts w:ascii="Times New Roman" w:hAnsi="Times New Roman"/>
          <w:sz w:val="28"/>
          <w:szCs w:val="28"/>
        </w:rPr>
        <w:t>управления познавательной деятельностью;</w:t>
      </w:r>
    </w:p>
    <w:p w:rsidR="00046197" w:rsidRPr="00046197" w:rsidRDefault="002067CA" w:rsidP="00046197">
      <w:pPr>
        <w:pStyle w:val="af2"/>
        <w:numPr>
          <w:ilvl w:val="0"/>
          <w:numId w:val="6"/>
        </w:numPr>
        <w:overflowPunct/>
        <w:autoSpaceDE/>
        <w:autoSpaceDN/>
        <w:adjustRightInd/>
        <w:jc w:val="both"/>
        <w:rPr>
          <w:rFonts w:ascii="Times New Roman" w:hAnsi="Times New Roman"/>
          <w:sz w:val="28"/>
          <w:szCs w:val="28"/>
        </w:rPr>
      </w:pPr>
      <w:r w:rsidRPr="00046197">
        <w:rPr>
          <w:rFonts w:ascii="Times New Roman" w:hAnsi="Times New Roman"/>
          <w:sz w:val="28"/>
          <w:szCs w:val="28"/>
        </w:rPr>
        <w:t>управления учебно-воспитательным процессом;</w:t>
      </w:r>
    </w:p>
    <w:p w:rsidR="002067CA" w:rsidRPr="00046197" w:rsidRDefault="002067CA" w:rsidP="00046197">
      <w:pPr>
        <w:pStyle w:val="af2"/>
        <w:numPr>
          <w:ilvl w:val="0"/>
          <w:numId w:val="6"/>
        </w:numPr>
        <w:overflowPunct/>
        <w:autoSpaceDE/>
        <w:autoSpaceDN/>
        <w:adjustRightInd/>
        <w:jc w:val="both"/>
        <w:rPr>
          <w:rFonts w:ascii="Times New Roman" w:hAnsi="Times New Roman"/>
          <w:sz w:val="28"/>
          <w:szCs w:val="28"/>
        </w:rPr>
      </w:pPr>
      <w:r w:rsidRPr="00046197">
        <w:rPr>
          <w:rFonts w:ascii="Times New Roman" w:hAnsi="Times New Roman"/>
          <w:sz w:val="28"/>
          <w:szCs w:val="28"/>
        </w:rPr>
        <w:t xml:space="preserve">диагностики, прогнозирования, проектирования обучения. </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Моделирование, несомненно, метод плодотворный, но и коварный. По существу он служит трем полезным целям. </w:t>
      </w:r>
      <w:r w:rsidRPr="00046197">
        <w:rPr>
          <w:rFonts w:ascii="Times New Roman" w:hAnsi="Times New Roman"/>
          <w:iCs/>
          <w:sz w:val="28"/>
          <w:szCs w:val="28"/>
        </w:rPr>
        <w:t>Эвристической</w:t>
      </w:r>
      <w:r w:rsidRPr="00046197">
        <w:rPr>
          <w:rFonts w:ascii="Times New Roman" w:hAnsi="Times New Roman"/>
          <w:sz w:val="28"/>
          <w:szCs w:val="28"/>
        </w:rPr>
        <w:t xml:space="preserve"> - для классификации, обозначения, нахождения новых законов, построения новых теорий и интерпретации полученных данных. </w:t>
      </w:r>
      <w:proofErr w:type="gramStart"/>
      <w:r w:rsidRPr="00046197">
        <w:rPr>
          <w:rFonts w:ascii="Times New Roman" w:hAnsi="Times New Roman"/>
          <w:iCs/>
          <w:sz w:val="28"/>
          <w:szCs w:val="28"/>
        </w:rPr>
        <w:t>Вычислительной</w:t>
      </w:r>
      <w:r w:rsidRPr="00046197">
        <w:rPr>
          <w:rFonts w:ascii="Times New Roman" w:hAnsi="Times New Roman"/>
          <w:sz w:val="28"/>
          <w:szCs w:val="28"/>
        </w:rPr>
        <w:t xml:space="preserve"> - для решения вычислительных проблем с помощью моделей.</w:t>
      </w:r>
      <w:proofErr w:type="gramEnd"/>
      <w:r w:rsidRPr="00046197">
        <w:rPr>
          <w:rFonts w:ascii="Times New Roman" w:hAnsi="Times New Roman"/>
          <w:sz w:val="28"/>
          <w:szCs w:val="28"/>
        </w:rPr>
        <w:t xml:space="preserve"> </w:t>
      </w:r>
      <w:r w:rsidRPr="00046197">
        <w:rPr>
          <w:rFonts w:ascii="Times New Roman" w:hAnsi="Times New Roman"/>
          <w:iCs/>
          <w:sz w:val="28"/>
          <w:szCs w:val="28"/>
        </w:rPr>
        <w:t>Экспериментальной</w:t>
      </w:r>
      <w:r w:rsidRPr="00046197">
        <w:rPr>
          <w:rFonts w:ascii="Times New Roman" w:hAnsi="Times New Roman"/>
          <w:sz w:val="28"/>
          <w:szCs w:val="28"/>
        </w:rPr>
        <w:t xml:space="preserve"> - для решения проблемы эмпирической проверки (верификации) гипотезы с помощью оперирования с теми или иными моделями. Коварство же моделирования в том, что, несмотря на всю его привлекательность, а также возможность охватить систему в целом, приходится прибегать к условным схемам, вводить очень много допущений. В результате появляются модели, не имеющие ничего общего с моделируемой действительностью, искажающие ее. Исследовать их - пустая трата времени и сил: нужно сперва доказать справедливость модели.</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Математизация педагогики несет в себе огромный гносеологический потенциал. Она не только избавляет науку от одностороннего качественного описания, но и устраивает строгую ревизию </w:t>
      </w:r>
      <w:proofErr w:type="gramStart"/>
      <w:r w:rsidRPr="00046197">
        <w:rPr>
          <w:rFonts w:ascii="Times New Roman" w:hAnsi="Times New Roman"/>
          <w:sz w:val="28"/>
          <w:szCs w:val="28"/>
        </w:rPr>
        <w:t>достигнутому</w:t>
      </w:r>
      <w:proofErr w:type="gramEnd"/>
      <w:r w:rsidRPr="00046197">
        <w:rPr>
          <w:rFonts w:ascii="Times New Roman" w:hAnsi="Times New Roman"/>
          <w:sz w:val="28"/>
          <w:szCs w:val="28"/>
        </w:rPr>
        <w:t xml:space="preserve">, предоставляя для </w:t>
      </w:r>
      <w:r w:rsidRPr="00046197">
        <w:rPr>
          <w:rFonts w:ascii="Times New Roman" w:hAnsi="Times New Roman"/>
          <w:sz w:val="28"/>
          <w:szCs w:val="28"/>
        </w:rPr>
        <w:lastRenderedPageBreak/>
        <w:t xml:space="preserve">этого объективные методы проверки и более совершенный язык. </w:t>
      </w:r>
    </w:p>
    <w:p w:rsidR="002067CA" w:rsidRPr="00046197" w:rsidRDefault="002067CA" w:rsidP="00DD400B">
      <w:pPr>
        <w:pStyle w:val="af2"/>
        <w:ind w:left="1174"/>
        <w:rPr>
          <w:rFonts w:ascii="Times New Roman" w:hAnsi="Times New Roman"/>
          <w:caps/>
          <w:sz w:val="28"/>
          <w:szCs w:val="28"/>
        </w:rPr>
      </w:pPr>
    </w:p>
    <w:p w:rsidR="00DD400B" w:rsidRDefault="00DD400B" w:rsidP="00DD400B">
      <w:pPr>
        <w:pStyle w:val="af2"/>
        <w:ind w:left="1174"/>
        <w:jc w:val="center"/>
        <w:rPr>
          <w:rFonts w:ascii="Times New Roman" w:hAnsi="Times New Roman"/>
          <w:caps/>
          <w:sz w:val="28"/>
          <w:szCs w:val="28"/>
        </w:rPr>
      </w:pPr>
      <w:r w:rsidRPr="00046197">
        <w:rPr>
          <w:rFonts w:ascii="Times New Roman" w:hAnsi="Times New Roman"/>
          <w:caps/>
          <w:sz w:val="28"/>
          <w:szCs w:val="28"/>
        </w:rPr>
        <w:t>8 Учебн</w:t>
      </w:r>
      <w:proofErr w:type="gramStart"/>
      <w:r w:rsidRPr="00046197">
        <w:rPr>
          <w:rFonts w:ascii="Times New Roman" w:hAnsi="Times New Roman"/>
          <w:caps/>
          <w:sz w:val="28"/>
          <w:szCs w:val="28"/>
        </w:rPr>
        <w:t>о-</w:t>
      </w:r>
      <w:proofErr w:type="gramEnd"/>
      <w:r w:rsidRPr="00046197">
        <w:rPr>
          <w:rFonts w:ascii="Times New Roman" w:hAnsi="Times New Roman"/>
          <w:caps/>
          <w:sz w:val="28"/>
          <w:szCs w:val="28"/>
        </w:rPr>
        <w:t xml:space="preserve"> исследовательская работа студентов как часть их профессиональной подготовки</w:t>
      </w:r>
    </w:p>
    <w:p w:rsidR="00311EC5" w:rsidRPr="00046197" w:rsidRDefault="00311EC5" w:rsidP="00DD400B">
      <w:pPr>
        <w:pStyle w:val="af2"/>
        <w:ind w:left="1174"/>
        <w:jc w:val="center"/>
        <w:rPr>
          <w:rFonts w:ascii="Times New Roman" w:hAnsi="Times New Roman"/>
          <w:caps/>
          <w:sz w:val="28"/>
          <w:szCs w:val="28"/>
        </w:rPr>
      </w:pPr>
    </w:p>
    <w:p w:rsidR="00B62749" w:rsidRPr="00046197" w:rsidRDefault="00B62749" w:rsidP="00B62749">
      <w:pPr>
        <w:shd w:val="clear" w:color="auto" w:fill="FFFFFF"/>
        <w:ind w:firstLine="454"/>
        <w:jc w:val="both"/>
        <w:rPr>
          <w:rFonts w:ascii="Times New Roman" w:hAnsi="Times New Roman"/>
          <w:sz w:val="28"/>
          <w:szCs w:val="28"/>
        </w:rPr>
      </w:pPr>
      <w:r w:rsidRPr="00046197">
        <w:rPr>
          <w:rFonts w:ascii="Times New Roman" w:hAnsi="Times New Roman"/>
          <w:bCs/>
          <w:spacing w:val="-2"/>
          <w:sz w:val="28"/>
          <w:szCs w:val="28"/>
        </w:rPr>
        <w:t xml:space="preserve">Самообразование. </w:t>
      </w:r>
      <w:r w:rsidRPr="00046197">
        <w:rPr>
          <w:rFonts w:ascii="Times New Roman" w:hAnsi="Times New Roman"/>
          <w:spacing w:val="-2"/>
          <w:sz w:val="28"/>
          <w:szCs w:val="28"/>
        </w:rPr>
        <w:t>Для овладения профессией недостаточно по</w:t>
      </w:r>
      <w:r w:rsidRPr="00046197">
        <w:rPr>
          <w:rFonts w:ascii="Times New Roman" w:hAnsi="Times New Roman"/>
          <w:spacing w:val="-2"/>
          <w:sz w:val="28"/>
          <w:szCs w:val="28"/>
        </w:rPr>
        <w:softHyphen/>
      </w:r>
      <w:r w:rsidRPr="00046197">
        <w:rPr>
          <w:rFonts w:ascii="Times New Roman" w:hAnsi="Times New Roman"/>
          <w:sz w:val="28"/>
          <w:szCs w:val="28"/>
        </w:rPr>
        <w:t xml:space="preserve">сещения учебных занятий. Большую роль в профессиональной </w:t>
      </w:r>
      <w:r w:rsidRPr="00046197">
        <w:rPr>
          <w:rFonts w:ascii="Times New Roman" w:hAnsi="Times New Roman"/>
          <w:spacing w:val="-4"/>
          <w:sz w:val="28"/>
          <w:szCs w:val="28"/>
        </w:rPr>
        <w:t xml:space="preserve">подготовке играет самообразование. Самообразование — </w:t>
      </w:r>
      <w:r w:rsidRPr="00046197">
        <w:rPr>
          <w:rFonts w:ascii="Times New Roman" w:hAnsi="Times New Roman"/>
          <w:iCs/>
          <w:spacing w:val="-4"/>
          <w:sz w:val="28"/>
          <w:szCs w:val="28"/>
        </w:rPr>
        <w:t xml:space="preserve">специально </w:t>
      </w:r>
      <w:r w:rsidRPr="00046197">
        <w:rPr>
          <w:rFonts w:ascii="Times New Roman" w:hAnsi="Times New Roman"/>
          <w:iCs/>
          <w:spacing w:val="-6"/>
          <w:sz w:val="28"/>
          <w:szCs w:val="28"/>
        </w:rPr>
        <w:t>организованная, самостоятельная познавательная деятельность, на</w:t>
      </w:r>
      <w:r w:rsidRPr="00046197">
        <w:rPr>
          <w:rFonts w:ascii="Times New Roman" w:hAnsi="Times New Roman"/>
          <w:iCs/>
          <w:spacing w:val="-6"/>
          <w:sz w:val="28"/>
          <w:szCs w:val="28"/>
        </w:rPr>
        <w:softHyphen/>
      </w:r>
      <w:r w:rsidRPr="00046197">
        <w:rPr>
          <w:rFonts w:ascii="Times New Roman" w:hAnsi="Times New Roman"/>
          <w:iCs/>
          <w:spacing w:val="-4"/>
          <w:sz w:val="28"/>
          <w:szCs w:val="28"/>
        </w:rPr>
        <w:t>правленная на достижение определенных личностно или обществен</w:t>
      </w:r>
      <w:r w:rsidRPr="00046197">
        <w:rPr>
          <w:rFonts w:ascii="Times New Roman" w:hAnsi="Times New Roman"/>
          <w:iCs/>
          <w:spacing w:val="-4"/>
          <w:sz w:val="28"/>
          <w:szCs w:val="28"/>
        </w:rPr>
        <w:softHyphen/>
      </w:r>
      <w:r w:rsidRPr="00046197">
        <w:rPr>
          <w:rFonts w:ascii="Times New Roman" w:hAnsi="Times New Roman"/>
          <w:iCs/>
          <w:spacing w:val="-6"/>
          <w:sz w:val="28"/>
          <w:szCs w:val="28"/>
        </w:rPr>
        <w:t>но значимых образовательных целей: на удовлетворение познаватель</w:t>
      </w:r>
      <w:r w:rsidRPr="00046197">
        <w:rPr>
          <w:rFonts w:ascii="Times New Roman" w:hAnsi="Times New Roman"/>
          <w:iCs/>
          <w:spacing w:val="-6"/>
          <w:sz w:val="28"/>
          <w:szCs w:val="28"/>
        </w:rPr>
        <w:softHyphen/>
      </w:r>
      <w:r w:rsidRPr="00046197">
        <w:rPr>
          <w:rFonts w:ascii="Times New Roman" w:hAnsi="Times New Roman"/>
          <w:iCs/>
          <w:spacing w:val="-4"/>
          <w:sz w:val="28"/>
          <w:szCs w:val="28"/>
        </w:rPr>
        <w:t>ных интересов, общекультурных и профессиональных запросов и по</w:t>
      </w:r>
      <w:r w:rsidRPr="00046197">
        <w:rPr>
          <w:rFonts w:ascii="Times New Roman" w:hAnsi="Times New Roman"/>
          <w:iCs/>
          <w:spacing w:val="-4"/>
          <w:sz w:val="28"/>
          <w:szCs w:val="28"/>
        </w:rPr>
        <w:softHyphen/>
      </w:r>
      <w:r w:rsidRPr="00046197">
        <w:rPr>
          <w:rFonts w:ascii="Times New Roman" w:hAnsi="Times New Roman"/>
          <w:iCs/>
          <w:sz w:val="28"/>
          <w:szCs w:val="28"/>
        </w:rPr>
        <w:t>вышение квалификации.</w:t>
      </w:r>
    </w:p>
    <w:p w:rsidR="00B62749" w:rsidRPr="00046197" w:rsidRDefault="00B62749" w:rsidP="00B62749">
      <w:pPr>
        <w:shd w:val="clear" w:color="auto" w:fill="FFFFFF"/>
        <w:ind w:firstLine="454"/>
        <w:jc w:val="both"/>
        <w:rPr>
          <w:rFonts w:ascii="Times New Roman" w:hAnsi="Times New Roman"/>
          <w:sz w:val="28"/>
          <w:szCs w:val="28"/>
        </w:rPr>
      </w:pPr>
      <w:r w:rsidRPr="00046197">
        <w:rPr>
          <w:rFonts w:ascii="Times New Roman" w:hAnsi="Times New Roman"/>
          <w:sz w:val="28"/>
          <w:szCs w:val="28"/>
        </w:rPr>
        <w:t>Самообразование осуществляется в ходе самостоятельной ра</w:t>
      </w:r>
      <w:r w:rsidRPr="00046197">
        <w:rPr>
          <w:rFonts w:ascii="Times New Roman" w:hAnsi="Times New Roman"/>
          <w:sz w:val="28"/>
          <w:szCs w:val="28"/>
        </w:rPr>
        <w:softHyphen/>
        <w:t>боты. Активность студента и интенсивность его самостоятельной работы во всех видах занятий способствуют повышению качества профессиональной подготовки.</w:t>
      </w:r>
    </w:p>
    <w:p w:rsidR="00B62749" w:rsidRPr="00046197" w:rsidRDefault="00B62749" w:rsidP="00B62749">
      <w:pPr>
        <w:shd w:val="clear" w:color="auto" w:fill="FFFFFF"/>
        <w:ind w:firstLine="454"/>
        <w:jc w:val="both"/>
        <w:rPr>
          <w:rFonts w:ascii="Times New Roman" w:hAnsi="Times New Roman"/>
          <w:sz w:val="28"/>
          <w:szCs w:val="28"/>
        </w:rPr>
      </w:pPr>
      <w:r w:rsidRPr="00046197">
        <w:rPr>
          <w:rFonts w:ascii="Times New Roman" w:hAnsi="Times New Roman"/>
          <w:sz w:val="28"/>
          <w:szCs w:val="28"/>
        </w:rPr>
        <w:t>Осознанность и необходимость научно-исследовательской деятельности для студентов, и её положительное влияние на весь учебный процесс. Эта проблема освещается постановкой таких задач, как готовность студентов к научно-исследовательской деятельности. Для этого необходимо, во-первых раскрыть структуру готовности студентов к научно-исследовательской деятельности, во-вторых рассмотреть условия формирования готовности студентов к научно-исследовательской деятельности, а также выявить сущность понятия научно-исследовательская деятельность. Необходимо раскрыть возможности проблемного обучения и его роль в научно-исследовательской работе.</w:t>
      </w:r>
    </w:p>
    <w:p w:rsidR="00B62749" w:rsidRPr="00046197" w:rsidRDefault="00B62749" w:rsidP="00B62749">
      <w:pPr>
        <w:shd w:val="clear" w:color="auto" w:fill="FFFFFF"/>
        <w:ind w:firstLine="454"/>
        <w:jc w:val="both"/>
        <w:rPr>
          <w:rFonts w:ascii="Times New Roman" w:hAnsi="Times New Roman"/>
          <w:sz w:val="28"/>
          <w:szCs w:val="28"/>
        </w:rPr>
      </w:pPr>
      <w:r w:rsidRPr="00046197">
        <w:rPr>
          <w:rFonts w:ascii="Times New Roman" w:hAnsi="Times New Roman"/>
          <w:sz w:val="28"/>
          <w:szCs w:val="28"/>
        </w:rPr>
        <w:t>На современном этапе развития системы высшего образования научно-исследовательская деятельность студентов приобретает все большее значение и превращается в один из основных компонентов профессиональной подготовки будущего учителя. Это, прежде всего, обусловлено, тем, что эффективность последней в значительной степени определяется уровнем сформированности исследовательских знаний, умений, развитием личностных качеств, накоплением опыта творческой исследовательской деятельности. Кроме того, овладение учебными дисциплинами также требует от студентов владения методами научного познания и исследовательскими умениями.</w:t>
      </w:r>
    </w:p>
    <w:p w:rsidR="00B62749" w:rsidRPr="00046197" w:rsidRDefault="00B62749" w:rsidP="00B62749">
      <w:pPr>
        <w:shd w:val="clear" w:color="auto" w:fill="FFFFFF"/>
        <w:ind w:firstLine="454"/>
        <w:jc w:val="both"/>
        <w:rPr>
          <w:rFonts w:ascii="Times New Roman" w:hAnsi="Times New Roman"/>
          <w:sz w:val="28"/>
          <w:szCs w:val="28"/>
        </w:rPr>
      </w:pPr>
      <w:r w:rsidRPr="00046197">
        <w:rPr>
          <w:rFonts w:ascii="Times New Roman" w:hAnsi="Times New Roman"/>
          <w:sz w:val="28"/>
          <w:szCs w:val="28"/>
        </w:rPr>
        <w:t xml:space="preserve">Научно-исследовательская деятельность студентов позволяет наиболее полно проявить индивидуальность, творческие способности, готовность к самореализации личности. Важно отметить, что процесс исследования индивидуален и является </w:t>
      </w:r>
      <w:proofErr w:type="gramStart"/>
      <w:r w:rsidRPr="00046197">
        <w:rPr>
          <w:rFonts w:ascii="Times New Roman" w:hAnsi="Times New Roman"/>
          <w:sz w:val="28"/>
          <w:szCs w:val="28"/>
        </w:rPr>
        <w:t>ценностью</w:t>
      </w:r>
      <w:proofErr w:type="gramEnd"/>
      <w:r w:rsidRPr="00046197">
        <w:rPr>
          <w:rFonts w:ascii="Times New Roman" w:hAnsi="Times New Roman"/>
          <w:sz w:val="28"/>
          <w:szCs w:val="28"/>
        </w:rPr>
        <w:t xml:space="preserve"> как в образовательном, так и в личностном смысле.</w:t>
      </w:r>
    </w:p>
    <w:p w:rsidR="00B62749" w:rsidRPr="00046197" w:rsidRDefault="00B62749" w:rsidP="00B62749">
      <w:pPr>
        <w:shd w:val="clear" w:color="auto" w:fill="FFFFFF"/>
        <w:ind w:firstLine="454"/>
        <w:jc w:val="both"/>
        <w:rPr>
          <w:rFonts w:ascii="Times New Roman" w:hAnsi="Times New Roman"/>
          <w:sz w:val="28"/>
          <w:szCs w:val="28"/>
        </w:rPr>
      </w:pPr>
      <w:r w:rsidRPr="00046197">
        <w:rPr>
          <w:rFonts w:ascii="Times New Roman" w:hAnsi="Times New Roman"/>
          <w:sz w:val="28"/>
          <w:szCs w:val="28"/>
        </w:rPr>
        <w:t xml:space="preserve">В связи с этим, будущий специалист должен быть готов к осуществлению научно-исследовательской деятельности. А в свою очередь, готовность к </w:t>
      </w:r>
      <w:r w:rsidRPr="00046197">
        <w:rPr>
          <w:rFonts w:ascii="Times New Roman" w:hAnsi="Times New Roman"/>
          <w:sz w:val="28"/>
          <w:szCs w:val="28"/>
        </w:rPr>
        <w:lastRenderedPageBreak/>
        <w:t xml:space="preserve">научно-исследовательской деятельности позволит в дальнейшем в профессионально-педагогической работе и на научном уровне решать </w:t>
      </w:r>
      <w:proofErr w:type="spellStart"/>
      <w:r w:rsidRPr="00046197">
        <w:rPr>
          <w:rFonts w:ascii="Times New Roman" w:hAnsi="Times New Roman"/>
          <w:sz w:val="28"/>
          <w:szCs w:val="28"/>
        </w:rPr>
        <w:t>воспитательно</w:t>
      </w:r>
      <w:proofErr w:type="spellEnd"/>
      <w:r w:rsidRPr="00046197">
        <w:rPr>
          <w:rFonts w:ascii="Times New Roman" w:hAnsi="Times New Roman"/>
          <w:sz w:val="28"/>
          <w:szCs w:val="28"/>
        </w:rPr>
        <w:t>-образовательные задачи.</w:t>
      </w:r>
    </w:p>
    <w:p w:rsidR="00B62749" w:rsidRPr="00046197" w:rsidRDefault="00B62749" w:rsidP="00B62749">
      <w:pPr>
        <w:shd w:val="clear" w:color="auto" w:fill="FFFFFF"/>
        <w:ind w:firstLine="454"/>
        <w:jc w:val="both"/>
        <w:rPr>
          <w:rFonts w:ascii="Times New Roman" w:hAnsi="Times New Roman"/>
          <w:sz w:val="28"/>
          <w:szCs w:val="28"/>
        </w:rPr>
      </w:pPr>
      <w:r w:rsidRPr="00046197">
        <w:rPr>
          <w:rFonts w:ascii="Times New Roman" w:hAnsi="Times New Roman"/>
          <w:sz w:val="28"/>
          <w:szCs w:val="28"/>
        </w:rPr>
        <w:t xml:space="preserve">В педагогической науке рассматривался вопрос готовности студентов </w:t>
      </w:r>
      <w:proofErr w:type="gramStart"/>
      <w:r w:rsidRPr="00046197">
        <w:rPr>
          <w:rFonts w:ascii="Times New Roman" w:hAnsi="Times New Roman"/>
          <w:sz w:val="28"/>
          <w:szCs w:val="28"/>
        </w:rPr>
        <w:t>к</w:t>
      </w:r>
      <w:proofErr w:type="gramEnd"/>
      <w:r w:rsidRPr="00046197">
        <w:rPr>
          <w:rFonts w:ascii="Times New Roman" w:hAnsi="Times New Roman"/>
          <w:sz w:val="28"/>
          <w:szCs w:val="28"/>
        </w:rPr>
        <w:t xml:space="preserve"> </w:t>
      </w:r>
    </w:p>
    <w:p w:rsidR="00B62749" w:rsidRPr="00046197" w:rsidRDefault="00B62749" w:rsidP="00B62749">
      <w:pPr>
        <w:shd w:val="clear" w:color="auto" w:fill="FFFFFF"/>
        <w:ind w:firstLine="454"/>
        <w:jc w:val="both"/>
        <w:rPr>
          <w:rFonts w:ascii="Times New Roman" w:hAnsi="Times New Roman"/>
          <w:sz w:val="28"/>
          <w:szCs w:val="28"/>
        </w:rPr>
      </w:pPr>
      <w:r w:rsidRPr="00046197">
        <w:rPr>
          <w:rFonts w:ascii="Times New Roman" w:hAnsi="Times New Roman"/>
          <w:sz w:val="28"/>
          <w:szCs w:val="28"/>
        </w:rPr>
        <w:t>Уровни сформированности готовности студентов к научно-исследовательской деятельности:</w:t>
      </w:r>
    </w:p>
    <w:p w:rsidR="00B62749" w:rsidRPr="00046197" w:rsidRDefault="00B62749" w:rsidP="00B62749">
      <w:pPr>
        <w:shd w:val="clear" w:color="auto" w:fill="FFFFFF"/>
        <w:ind w:firstLine="454"/>
        <w:jc w:val="both"/>
        <w:rPr>
          <w:rFonts w:ascii="Times New Roman" w:hAnsi="Times New Roman"/>
          <w:sz w:val="28"/>
          <w:szCs w:val="28"/>
        </w:rPr>
      </w:pPr>
      <w:proofErr w:type="gramStart"/>
      <w:r w:rsidRPr="00046197">
        <w:rPr>
          <w:rFonts w:ascii="Times New Roman" w:hAnsi="Times New Roman"/>
          <w:sz w:val="28"/>
          <w:szCs w:val="28"/>
        </w:rPr>
        <w:t>1) высокий уровень характеризуется пониманием значимости научно-исследовательской деятельности, интересом к изучаемой дисциплине и научно-исследовательской деятельности, удовлетворенностью от изучения дисциплины и собственной научно-исследовательской деятельности, владением базовыми знаниями относительно изучаемой дисциплины, умением анализировать, систематизировать, обобщать, структурировать, работать с литературой, владением логикой научного исследования, способностью самостоятельно спланировать собственную исследовательскую работу и реализовать ее, высокой познавательной активностью, адекватной самооценкой, способностью анализировать собственную деятельность и</w:t>
      </w:r>
      <w:proofErr w:type="gramEnd"/>
      <w:r w:rsidRPr="00046197">
        <w:rPr>
          <w:rFonts w:ascii="Times New Roman" w:hAnsi="Times New Roman"/>
          <w:sz w:val="28"/>
          <w:szCs w:val="28"/>
        </w:rPr>
        <w:t xml:space="preserve"> выявлять способы и пути саморазвития);</w:t>
      </w:r>
    </w:p>
    <w:p w:rsidR="00B62749" w:rsidRPr="00046197" w:rsidRDefault="00B62749" w:rsidP="00B62749">
      <w:pPr>
        <w:shd w:val="clear" w:color="auto" w:fill="FFFFFF"/>
        <w:ind w:firstLine="454"/>
        <w:jc w:val="both"/>
        <w:rPr>
          <w:rFonts w:ascii="Times New Roman" w:hAnsi="Times New Roman"/>
          <w:sz w:val="28"/>
          <w:szCs w:val="28"/>
        </w:rPr>
      </w:pPr>
      <w:proofErr w:type="gramStart"/>
      <w:r w:rsidRPr="00046197">
        <w:rPr>
          <w:rFonts w:ascii="Times New Roman" w:hAnsi="Times New Roman"/>
          <w:sz w:val="28"/>
          <w:szCs w:val="28"/>
        </w:rPr>
        <w:t xml:space="preserve">2) средний уровень характеризуется пониманием личностной значимости научно-исследовательской деятельности, поверхностным представлением о научно-исследовательской деятельности, </w:t>
      </w:r>
      <w:proofErr w:type="spellStart"/>
      <w:r w:rsidRPr="00046197">
        <w:rPr>
          <w:rFonts w:ascii="Times New Roman" w:hAnsi="Times New Roman"/>
          <w:sz w:val="28"/>
          <w:szCs w:val="28"/>
        </w:rPr>
        <w:t>несформированностью</w:t>
      </w:r>
      <w:proofErr w:type="spellEnd"/>
      <w:r w:rsidRPr="00046197">
        <w:rPr>
          <w:rFonts w:ascii="Times New Roman" w:hAnsi="Times New Roman"/>
          <w:sz w:val="28"/>
          <w:szCs w:val="28"/>
        </w:rPr>
        <w:t xml:space="preserve"> навыков научно-исследовательской деятельности, неустойчивым интересом к изучаемой дисциплине, неполным владением базовыми знаниями и умениями, не всегда адекватной самооценкой, стремлением к самообразованию, но не всегда адекватным оцениванием собственной деятельности);</w:t>
      </w:r>
      <w:proofErr w:type="gramEnd"/>
    </w:p>
    <w:p w:rsidR="00B62749" w:rsidRPr="00046197" w:rsidRDefault="00B62749" w:rsidP="00B62749">
      <w:pPr>
        <w:shd w:val="clear" w:color="auto" w:fill="FFFFFF"/>
        <w:ind w:firstLine="454"/>
        <w:jc w:val="both"/>
        <w:rPr>
          <w:rFonts w:ascii="Times New Roman" w:hAnsi="Times New Roman"/>
          <w:sz w:val="28"/>
          <w:szCs w:val="28"/>
        </w:rPr>
      </w:pPr>
      <w:proofErr w:type="gramStart"/>
      <w:r w:rsidRPr="00046197">
        <w:rPr>
          <w:rFonts w:ascii="Times New Roman" w:hAnsi="Times New Roman"/>
          <w:sz w:val="28"/>
          <w:szCs w:val="28"/>
        </w:rPr>
        <w:t>3) низкий уровень характеризуется неустойчивым интересом к изучаемой дисциплине, непониманием социальной и личностной значимости научно-исследовательской деятельности, малым представлением о научно-исследовательской деятельности, неумением работать с литературой, видеть проблему, выделять противоречие, неспособностью самостоятельно выстроить логику исследования, недостаточной удовлетворенностью собственной деятельностью, неспособностью к творческому решению задач, незначительной рефлексией своей деятельности, не всегда адекватной самооценкой, фрагментарным самоанализом, отсутствием стремления к саморазвитию и самосовершенствованию).</w:t>
      </w:r>
      <w:proofErr w:type="gramEnd"/>
    </w:p>
    <w:p w:rsidR="00B62749" w:rsidRPr="00046197" w:rsidRDefault="00B62749" w:rsidP="00B62749">
      <w:pPr>
        <w:shd w:val="clear" w:color="auto" w:fill="FFFFFF"/>
        <w:ind w:firstLine="454"/>
        <w:jc w:val="both"/>
        <w:rPr>
          <w:rFonts w:ascii="Times New Roman" w:hAnsi="Times New Roman"/>
          <w:sz w:val="28"/>
          <w:szCs w:val="28"/>
        </w:rPr>
      </w:pPr>
      <w:r w:rsidRPr="00046197">
        <w:rPr>
          <w:rFonts w:ascii="Times New Roman" w:hAnsi="Times New Roman"/>
          <w:sz w:val="28"/>
          <w:szCs w:val="28"/>
        </w:rPr>
        <w:t>Предоставление возможности студентам самостоятельного анализа собственной деятельности на базе сформированных представлений о ней позволяет активизировать рефлексивный компонент научно-исследовательской деятельности.</w:t>
      </w:r>
    </w:p>
    <w:p w:rsidR="00DD400B" w:rsidRPr="00311EC5" w:rsidRDefault="00B62749" w:rsidP="00311EC5">
      <w:pPr>
        <w:shd w:val="clear" w:color="auto" w:fill="FFFFFF"/>
        <w:ind w:firstLine="454"/>
        <w:jc w:val="both"/>
        <w:rPr>
          <w:rFonts w:ascii="Times New Roman" w:hAnsi="Times New Roman"/>
          <w:sz w:val="28"/>
          <w:szCs w:val="28"/>
        </w:rPr>
      </w:pPr>
      <w:r w:rsidRPr="00046197">
        <w:rPr>
          <w:rFonts w:ascii="Times New Roman" w:hAnsi="Times New Roman"/>
          <w:sz w:val="28"/>
          <w:szCs w:val="28"/>
        </w:rPr>
        <w:t>Алгоритм создания проблемной ситуации включает в себя шесть этапов: поисковый, аналитический, подготовительный, определяющий, разрешающий, заключительный.</w:t>
      </w:r>
      <w:r w:rsidRPr="00311EC5">
        <w:rPr>
          <w:rFonts w:ascii="Times New Roman" w:hAnsi="Times New Roman"/>
          <w:caps/>
          <w:sz w:val="28"/>
          <w:szCs w:val="28"/>
        </w:rPr>
        <w:br w:type="page"/>
      </w:r>
    </w:p>
    <w:p w:rsidR="007D1FBC" w:rsidRPr="00046197" w:rsidRDefault="007D1FBC" w:rsidP="00DD400B">
      <w:pPr>
        <w:pStyle w:val="af2"/>
        <w:numPr>
          <w:ilvl w:val="0"/>
          <w:numId w:val="13"/>
        </w:numPr>
        <w:rPr>
          <w:rFonts w:ascii="Times New Roman" w:hAnsi="Times New Roman"/>
          <w:caps/>
          <w:sz w:val="28"/>
          <w:szCs w:val="28"/>
        </w:rPr>
      </w:pPr>
      <w:r w:rsidRPr="00046197">
        <w:rPr>
          <w:rFonts w:ascii="Times New Roman" w:hAnsi="Times New Roman"/>
          <w:caps/>
          <w:sz w:val="28"/>
          <w:szCs w:val="28"/>
        </w:rPr>
        <w:lastRenderedPageBreak/>
        <w:t>Этапы работы над теоретическими источниками</w:t>
      </w:r>
    </w:p>
    <w:p w:rsidR="007D1FBC" w:rsidRPr="00046197" w:rsidRDefault="007D1FBC" w:rsidP="008920A1">
      <w:pPr>
        <w:ind w:firstLine="454"/>
        <w:jc w:val="both"/>
        <w:rPr>
          <w:rFonts w:ascii="Times New Roman" w:hAnsi="Times New Roman"/>
          <w:sz w:val="28"/>
          <w:szCs w:val="28"/>
        </w:rPr>
      </w:pPr>
    </w:p>
    <w:p w:rsidR="007D1FBC" w:rsidRPr="00046197" w:rsidRDefault="007D1FBC" w:rsidP="008920A1">
      <w:pPr>
        <w:tabs>
          <w:tab w:val="left" w:pos="900"/>
        </w:tabs>
        <w:ind w:firstLine="454"/>
        <w:jc w:val="both"/>
        <w:rPr>
          <w:rFonts w:ascii="Times New Roman" w:hAnsi="Times New Roman"/>
          <w:sz w:val="28"/>
          <w:szCs w:val="28"/>
        </w:rPr>
      </w:pPr>
      <w:r w:rsidRPr="00046197">
        <w:rPr>
          <w:rFonts w:ascii="Times New Roman" w:hAnsi="Times New Roman"/>
          <w:sz w:val="28"/>
          <w:szCs w:val="28"/>
        </w:rPr>
        <w:t>Группировка текстов. Ключевые тематические слова, формулировка научных названий. Библиографическое описание и аннотация. Классификация материала и составление оглавления. Выписки, как прием свертывания информации. Конспект, реферат, рецензии. Составление плана научной работы.</w:t>
      </w:r>
    </w:p>
    <w:p w:rsidR="007D1FBC" w:rsidRPr="00046197" w:rsidRDefault="007D1FBC" w:rsidP="008920A1">
      <w:pPr>
        <w:ind w:firstLine="454"/>
        <w:jc w:val="both"/>
        <w:rPr>
          <w:rFonts w:ascii="Times New Roman" w:eastAsia="Times-Roman" w:hAnsi="Times New Roman"/>
          <w:bCs/>
          <w:sz w:val="28"/>
          <w:szCs w:val="28"/>
        </w:rPr>
      </w:pPr>
      <w:r w:rsidRPr="00046197">
        <w:rPr>
          <w:rFonts w:ascii="Times New Roman" w:eastAsia="Times-Roman" w:hAnsi="Times New Roman"/>
          <w:bCs/>
          <w:sz w:val="28"/>
          <w:szCs w:val="28"/>
        </w:rPr>
        <w:t>Замысел исследования — это основная идея, которая связывает воедино все структурные элементы методики, определяет порядок проведения исследования, его этапы.</w:t>
      </w:r>
    </w:p>
    <w:p w:rsidR="007D1FBC" w:rsidRPr="00046197" w:rsidRDefault="007D1FBC" w:rsidP="008920A1">
      <w:pPr>
        <w:ind w:firstLine="454"/>
        <w:jc w:val="both"/>
        <w:rPr>
          <w:rFonts w:ascii="Times New Roman" w:eastAsia="Times-Roman" w:hAnsi="Times New Roman"/>
          <w:bCs/>
          <w:sz w:val="28"/>
          <w:szCs w:val="28"/>
        </w:rPr>
      </w:pPr>
      <w:r w:rsidRPr="00046197">
        <w:rPr>
          <w:rFonts w:ascii="Times New Roman" w:eastAsia="Times-Roman" w:hAnsi="Times New Roman"/>
          <w:bCs/>
          <w:sz w:val="28"/>
          <w:szCs w:val="28"/>
        </w:rPr>
        <w:t>В замысле исследования выстраиваются в логический порядок:</w:t>
      </w:r>
    </w:p>
    <w:p w:rsidR="007D1FBC" w:rsidRPr="00046197" w:rsidRDefault="007D1FBC" w:rsidP="002F4039">
      <w:pPr>
        <w:pStyle w:val="af2"/>
        <w:numPr>
          <w:ilvl w:val="0"/>
          <w:numId w:val="14"/>
        </w:numPr>
        <w:ind w:left="0" w:firstLine="426"/>
        <w:jc w:val="both"/>
        <w:rPr>
          <w:rFonts w:ascii="Times New Roman" w:eastAsia="Times-Roman" w:hAnsi="Times New Roman"/>
          <w:bCs/>
          <w:sz w:val="28"/>
          <w:szCs w:val="28"/>
        </w:rPr>
      </w:pPr>
      <w:r w:rsidRPr="00046197">
        <w:rPr>
          <w:rFonts w:ascii="Times New Roman" w:eastAsia="Times-Roman" w:hAnsi="Times New Roman"/>
          <w:bCs/>
          <w:sz w:val="28"/>
          <w:szCs w:val="28"/>
        </w:rPr>
        <w:t>цель, задачи, гипотеза исследования;</w:t>
      </w:r>
    </w:p>
    <w:p w:rsidR="007D1FBC" w:rsidRPr="00046197" w:rsidRDefault="007D1FBC" w:rsidP="002F4039">
      <w:pPr>
        <w:pStyle w:val="af2"/>
        <w:numPr>
          <w:ilvl w:val="0"/>
          <w:numId w:val="14"/>
        </w:numPr>
        <w:ind w:left="0" w:firstLine="426"/>
        <w:jc w:val="both"/>
        <w:rPr>
          <w:rFonts w:ascii="Times New Roman" w:eastAsia="Times-Roman" w:hAnsi="Times New Roman"/>
          <w:bCs/>
          <w:sz w:val="28"/>
          <w:szCs w:val="28"/>
        </w:rPr>
      </w:pPr>
      <w:r w:rsidRPr="00046197">
        <w:rPr>
          <w:rFonts w:ascii="Times New Roman" w:eastAsia="Times-Roman" w:hAnsi="Times New Roman"/>
          <w:bCs/>
          <w:sz w:val="28"/>
          <w:szCs w:val="28"/>
        </w:rPr>
        <w:t>критерии, показатели развития конкретного явления соотносятся с конкретными методами исследования;</w:t>
      </w:r>
    </w:p>
    <w:p w:rsidR="007D1FBC" w:rsidRPr="00046197" w:rsidRDefault="007D1FBC" w:rsidP="002F4039">
      <w:pPr>
        <w:pStyle w:val="af2"/>
        <w:numPr>
          <w:ilvl w:val="0"/>
          <w:numId w:val="14"/>
        </w:numPr>
        <w:ind w:left="0" w:firstLine="426"/>
        <w:jc w:val="both"/>
        <w:rPr>
          <w:rFonts w:ascii="Times New Roman" w:eastAsia="Times-Roman" w:hAnsi="Times New Roman"/>
          <w:bCs/>
          <w:sz w:val="28"/>
          <w:szCs w:val="28"/>
        </w:rPr>
      </w:pPr>
      <w:r w:rsidRPr="00046197">
        <w:rPr>
          <w:rFonts w:ascii="Times New Roman" w:eastAsia="Times-Roman" w:hAnsi="Times New Roman"/>
          <w:bCs/>
          <w:sz w:val="28"/>
          <w:szCs w:val="28"/>
        </w:rPr>
        <w:t>определяется последовательность применения этих методов, порядок управления ходом эксперимента, порядок регистрации, накопления и обобщения экспериментального материала.</w:t>
      </w:r>
    </w:p>
    <w:p w:rsidR="007D1FBC" w:rsidRPr="00046197" w:rsidRDefault="007D1FBC" w:rsidP="002F4039">
      <w:pPr>
        <w:pStyle w:val="af2"/>
        <w:numPr>
          <w:ilvl w:val="0"/>
          <w:numId w:val="14"/>
        </w:numPr>
        <w:ind w:left="0" w:firstLine="426"/>
        <w:jc w:val="both"/>
        <w:rPr>
          <w:rFonts w:ascii="Times New Roman" w:eastAsia="Times-Roman" w:hAnsi="Times New Roman"/>
          <w:bCs/>
          <w:sz w:val="28"/>
          <w:szCs w:val="28"/>
        </w:rPr>
      </w:pPr>
      <w:r w:rsidRPr="00046197">
        <w:rPr>
          <w:rFonts w:ascii="Times New Roman" w:eastAsia="Times-Roman" w:hAnsi="Times New Roman"/>
          <w:bCs/>
          <w:sz w:val="28"/>
          <w:szCs w:val="28"/>
        </w:rPr>
        <w:t>Замысел исследования определяет и его этапы. Обычно исследование состоит их трех основных этапов.</w:t>
      </w:r>
    </w:p>
    <w:p w:rsidR="007D1FBC" w:rsidRPr="00046197" w:rsidRDefault="007D1FBC" w:rsidP="002F4039">
      <w:pPr>
        <w:pStyle w:val="af2"/>
        <w:numPr>
          <w:ilvl w:val="0"/>
          <w:numId w:val="14"/>
        </w:numPr>
        <w:ind w:left="0" w:firstLine="426"/>
        <w:jc w:val="both"/>
        <w:rPr>
          <w:rFonts w:ascii="Times New Roman" w:eastAsia="Times-Roman" w:hAnsi="Times New Roman"/>
          <w:bCs/>
          <w:sz w:val="28"/>
          <w:szCs w:val="28"/>
        </w:rPr>
      </w:pPr>
      <w:r w:rsidRPr="00046197">
        <w:rPr>
          <w:rFonts w:ascii="Times New Roman" w:eastAsia="Times-Italic" w:hAnsi="Times New Roman"/>
          <w:bCs/>
          <w:iCs/>
          <w:sz w:val="28"/>
          <w:szCs w:val="28"/>
        </w:rPr>
        <w:t xml:space="preserve">Первый этап </w:t>
      </w:r>
      <w:r w:rsidRPr="00046197">
        <w:rPr>
          <w:rFonts w:ascii="Times New Roman" w:eastAsia="Times-Roman" w:hAnsi="Times New Roman"/>
          <w:bCs/>
          <w:sz w:val="28"/>
          <w:szCs w:val="28"/>
        </w:rPr>
        <w:t>включает в себя:</w:t>
      </w:r>
    </w:p>
    <w:p w:rsidR="007D1FBC" w:rsidRPr="00046197" w:rsidRDefault="007D1FBC" w:rsidP="002F4039">
      <w:pPr>
        <w:pStyle w:val="af2"/>
        <w:numPr>
          <w:ilvl w:val="0"/>
          <w:numId w:val="14"/>
        </w:numPr>
        <w:ind w:left="0" w:firstLine="426"/>
        <w:jc w:val="both"/>
        <w:rPr>
          <w:rFonts w:ascii="Times New Roman" w:eastAsia="Times-Roman" w:hAnsi="Times New Roman"/>
          <w:bCs/>
          <w:sz w:val="28"/>
          <w:szCs w:val="28"/>
        </w:rPr>
      </w:pPr>
      <w:r w:rsidRPr="00046197">
        <w:rPr>
          <w:rFonts w:ascii="Times New Roman" w:eastAsia="Times-Roman" w:hAnsi="Times New Roman"/>
          <w:bCs/>
          <w:sz w:val="28"/>
          <w:szCs w:val="28"/>
        </w:rPr>
        <w:t>выбор проблемы и темы;</w:t>
      </w:r>
    </w:p>
    <w:p w:rsidR="007D1FBC" w:rsidRPr="00046197" w:rsidRDefault="007D1FBC" w:rsidP="002F4039">
      <w:pPr>
        <w:pStyle w:val="af2"/>
        <w:numPr>
          <w:ilvl w:val="0"/>
          <w:numId w:val="14"/>
        </w:numPr>
        <w:ind w:left="0" w:firstLine="426"/>
        <w:jc w:val="both"/>
        <w:rPr>
          <w:rFonts w:ascii="Times New Roman" w:eastAsia="Times-Roman" w:hAnsi="Times New Roman"/>
          <w:bCs/>
          <w:sz w:val="28"/>
          <w:szCs w:val="28"/>
        </w:rPr>
      </w:pPr>
      <w:r w:rsidRPr="00046197">
        <w:rPr>
          <w:rFonts w:ascii="Times New Roman" w:eastAsia="Times-Roman" w:hAnsi="Times New Roman"/>
          <w:bCs/>
          <w:sz w:val="28"/>
          <w:szCs w:val="28"/>
        </w:rPr>
        <w:t>определение объекта и предмета, целей и задач;</w:t>
      </w:r>
    </w:p>
    <w:p w:rsidR="007D1FBC" w:rsidRPr="00046197" w:rsidRDefault="007D1FBC" w:rsidP="002F4039">
      <w:pPr>
        <w:pStyle w:val="af2"/>
        <w:numPr>
          <w:ilvl w:val="0"/>
          <w:numId w:val="14"/>
        </w:numPr>
        <w:ind w:left="0" w:firstLine="426"/>
        <w:jc w:val="both"/>
        <w:rPr>
          <w:rFonts w:ascii="Times New Roman" w:eastAsia="Times-Roman" w:hAnsi="Times New Roman"/>
          <w:bCs/>
          <w:sz w:val="28"/>
          <w:szCs w:val="28"/>
        </w:rPr>
      </w:pPr>
      <w:r w:rsidRPr="00046197">
        <w:rPr>
          <w:rFonts w:ascii="Times New Roman" w:eastAsia="Times-Roman" w:hAnsi="Times New Roman"/>
          <w:bCs/>
          <w:sz w:val="28"/>
          <w:szCs w:val="28"/>
        </w:rPr>
        <w:t>разработку гипотезы исследования.</w:t>
      </w:r>
    </w:p>
    <w:p w:rsidR="007D1FBC" w:rsidRPr="00046197" w:rsidRDefault="007D1FBC" w:rsidP="002F4039">
      <w:pPr>
        <w:pStyle w:val="af2"/>
        <w:numPr>
          <w:ilvl w:val="0"/>
          <w:numId w:val="14"/>
        </w:numPr>
        <w:ind w:left="0" w:firstLine="426"/>
        <w:jc w:val="both"/>
        <w:rPr>
          <w:rFonts w:ascii="Times New Roman" w:eastAsia="Times-Roman" w:hAnsi="Times New Roman"/>
          <w:bCs/>
          <w:sz w:val="28"/>
          <w:szCs w:val="28"/>
        </w:rPr>
      </w:pPr>
      <w:r w:rsidRPr="00046197">
        <w:rPr>
          <w:rFonts w:ascii="Times New Roman" w:eastAsia="Times-Italic" w:hAnsi="Times New Roman"/>
          <w:bCs/>
          <w:iCs/>
          <w:sz w:val="28"/>
          <w:szCs w:val="28"/>
        </w:rPr>
        <w:t xml:space="preserve">Второй этап </w:t>
      </w:r>
      <w:r w:rsidRPr="00046197">
        <w:rPr>
          <w:rFonts w:ascii="Times New Roman" w:eastAsia="Times-Roman" w:hAnsi="Times New Roman"/>
          <w:bCs/>
          <w:sz w:val="28"/>
          <w:szCs w:val="28"/>
        </w:rPr>
        <w:t>работы содержит:</w:t>
      </w:r>
    </w:p>
    <w:p w:rsidR="007D1FBC" w:rsidRPr="00046197" w:rsidRDefault="007D1FBC" w:rsidP="002F4039">
      <w:pPr>
        <w:pStyle w:val="af2"/>
        <w:numPr>
          <w:ilvl w:val="0"/>
          <w:numId w:val="14"/>
        </w:numPr>
        <w:ind w:left="0" w:firstLine="426"/>
        <w:jc w:val="both"/>
        <w:rPr>
          <w:rFonts w:ascii="Times New Roman" w:eastAsia="Times-Roman" w:hAnsi="Times New Roman"/>
          <w:bCs/>
          <w:sz w:val="28"/>
          <w:szCs w:val="28"/>
        </w:rPr>
      </w:pPr>
      <w:r w:rsidRPr="00046197">
        <w:rPr>
          <w:rFonts w:ascii="Times New Roman" w:eastAsia="Times-Roman" w:hAnsi="Times New Roman"/>
          <w:bCs/>
          <w:sz w:val="28"/>
          <w:szCs w:val="28"/>
        </w:rPr>
        <w:t>выбор методов и разработку методики исследования;</w:t>
      </w:r>
    </w:p>
    <w:p w:rsidR="007D1FBC" w:rsidRPr="00046197" w:rsidRDefault="007D1FBC" w:rsidP="002F4039">
      <w:pPr>
        <w:pStyle w:val="af2"/>
        <w:numPr>
          <w:ilvl w:val="0"/>
          <w:numId w:val="14"/>
        </w:numPr>
        <w:ind w:left="0" w:firstLine="426"/>
        <w:jc w:val="both"/>
        <w:rPr>
          <w:rFonts w:ascii="Times New Roman" w:eastAsia="Times-Roman" w:hAnsi="Times New Roman"/>
          <w:bCs/>
          <w:sz w:val="28"/>
          <w:szCs w:val="28"/>
        </w:rPr>
      </w:pPr>
      <w:r w:rsidRPr="00046197">
        <w:rPr>
          <w:rFonts w:ascii="Times New Roman" w:eastAsia="Times-Roman" w:hAnsi="Times New Roman"/>
          <w:bCs/>
          <w:sz w:val="28"/>
          <w:szCs w:val="28"/>
        </w:rPr>
        <w:t>проверку гипотезы;</w:t>
      </w:r>
    </w:p>
    <w:p w:rsidR="007D1FBC" w:rsidRPr="00046197" w:rsidRDefault="007D1FBC" w:rsidP="002F4039">
      <w:pPr>
        <w:pStyle w:val="af2"/>
        <w:numPr>
          <w:ilvl w:val="0"/>
          <w:numId w:val="14"/>
        </w:numPr>
        <w:ind w:left="0" w:firstLine="426"/>
        <w:jc w:val="both"/>
        <w:rPr>
          <w:rFonts w:ascii="Times New Roman" w:eastAsia="Times-Roman" w:hAnsi="Times New Roman"/>
          <w:bCs/>
          <w:sz w:val="28"/>
          <w:szCs w:val="28"/>
        </w:rPr>
      </w:pPr>
      <w:r w:rsidRPr="00046197">
        <w:rPr>
          <w:rFonts w:ascii="Times New Roman" w:eastAsia="Times-Roman" w:hAnsi="Times New Roman"/>
          <w:bCs/>
          <w:sz w:val="28"/>
          <w:szCs w:val="28"/>
        </w:rPr>
        <w:t>непосредственно исследование;</w:t>
      </w:r>
    </w:p>
    <w:p w:rsidR="007D1FBC" w:rsidRPr="00046197" w:rsidRDefault="007D1FBC" w:rsidP="002F4039">
      <w:pPr>
        <w:pStyle w:val="af2"/>
        <w:numPr>
          <w:ilvl w:val="0"/>
          <w:numId w:val="14"/>
        </w:numPr>
        <w:ind w:left="0" w:firstLine="426"/>
        <w:jc w:val="both"/>
        <w:rPr>
          <w:rFonts w:ascii="Times New Roman" w:eastAsia="Times-Roman" w:hAnsi="Times New Roman"/>
          <w:bCs/>
          <w:sz w:val="28"/>
          <w:szCs w:val="28"/>
        </w:rPr>
      </w:pPr>
      <w:r w:rsidRPr="00046197">
        <w:rPr>
          <w:rFonts w:ascii="Times New Roman" w:eastAsia="Times-Roman" w:hAnsi="Times New Roman"/>
          <w:bCs/>
          <w:sz w:val="28"/>
          <w:szCs w:val="28"/>
        </w:rPr>
        <w:t>формулирование предварительных выводов, их апробирование и уточнение;</w:t>
      </w:r>
    </w:p>
    <w:p w:rsidR="007D1FBC" w:rsidRPr="00046197" w:rsidRDefault="007D1FBC" w:rsidP="002F4039">
      <w:pPr>
        <w:pStyle w:val="af2"/>
        <w:numPr>
          <w:ilvl w:val="0"/>
          <w:numId w:val="14"/>
        </w:numPr>
        <w:ind w:left="0" w:firstLine="426"/>
        <w:jc w:val="both"/>
        <w:rPr>
          <w:rFonts w:ascii="Times New Roman" w:eastAsia="Times-Roman" w:hAnsi="Times New Roman"/>
          <w:bCs/>
          <w:sz w:val="28"/>
          <w:szCs w:val="28"/>
        </w:rPr>
      </w:pPr>
      <w:r w:rsidRPr="00046197">
        <w:rPr>
          <w:rFonts w:ascii="Times New Roman" w:eastAsia="Times-Roman" w:hAnsi="Times New Roman"/>
          <w:bCs/>
          <w:sz w:val="28"/>
          <w:szCs w:val="28"/>
        </w:rPr>
        <w:t>обоснование заключительных выводов и практических рекомендаций.</w:t>
      </w:r>
    </w:p>
    <w:p w:rsidR="007D1FBC" w:rsidRPr="00046197" w:rsidRDefault="007D1FBC" w:rsidP="008920A1">
      <w:pPr>
        <w:ind w:firstLine="454"/>
        <w:jc w:val="both"/>
        <w:rPr>
          <w:rFonts w:ascii="Times New Roman" w:eastAsia="Times-Italic" w:hAnsi="Times New Roman"/>
          <w:bCs/>
          <w:iCs/>
          <w:sz w:val="28"/>
          <w:szCs w:val="28"/>
        </w:rPr>
      </w:pPr>
      <w:r w:rsidRPr="00046197">
        <w:rPr>
          <w:rFonts w:ascii="Times New Roman" w:eastAsia="Times-Italic" w:hAnsi="Times New Roman"/>
          <w:bCs/>
          <w:iCs/>
          <w:sz w:val="28"/>
          <w:szCs w:val="28"/>
        </w:rPr>
        <w:t>Третий этап (заключительный) строится на основе внедрения полученных результатов в практику. Работа литературно оформляется.</w:t>
      </w:r>
    </w:p>
    <w:p w:rsidR="007D1FBC" w:rsidRPr="00046197" w:rsidRDefault="007D1FBC" w:rsidP="008920A1">
      <w:pPr>
        <w:ind w:firstLine="454"/>
        <w:jc w:val="both"/>
        <w:rPr>
          <w:rFonts w:ascii="Times New Roman" w:eastAsia="Times-Italic" w:hAnsi="Times New Roman"/>
          <w:bCs/>
          <w:iCs/>
          <w:sz w:val="28"/>
          <w:szCs w:val="28"/>
        </w:rPr>
      </w:pPr>
      <w:r w:rsidRPr="00046197">
        <w:rPr>
          <w:rFonts w:ascii="Times New Roman" w:eastAsia="Times-Italic" w:hAnsi="Times New Roman"/>
          <w:bCs/>
          <w:iCs/>
          <w:sz w:val="28"/>
          <w:szCs w:val="28"/>
        </w:rPr>
        <w:t>Логика каждого исследования специфична. Исследователь исходит из характера проблемы, целей и задач работы, конкретного материала, которым он располагает, уровня осна</w:t>
      </w:r>
      <w:r w:rsidRPr="00046197">
        <w:rPr>
          <w:rFonts w:ascii="Times New Roman" w:eastAsia="Times-Roman" w:hAnsi="Times New Roman"/>
          <w:bCs/>
          <w:sz w:val="28"/>
          <w:szCs w:val="28"/>
        </w:rPr>
        <w:t>щенности исследования и своих возможностей. Чем характерен каждый этап работы?</w:t>
      </w:r>
    </w:p>
    <w:p w:rsidR="007D1FBC" w:rsidRPr="00046197" w:rsidRDefault="002F4039" w:rsidP="008920A1">
      <w:pPr>
        <w:ind w:firstLine="454"/>
        <w:jc w:val="both"/>
        <w:rPr>
          <w:rFonts w:ascii="Times New Roman" w:eastAsia="Times-Roman" w:hAnsi="Times New Roman"/>
          <w:bCs/>
          <w:sz w:val="28"/>
          <w:szCs w:val="28"/>
        </w:rPr>
      </w:pPr>
      <w:proofErr w:type="gramStart"/>
      <w:r w:rsidRPr="00046197">
        <w:rPr>
          <w:rFonts w:ascii="Times New Roman" w:eastAsia="Times-Italic" w:hAnsi="Times New Roman"/>
          <w:bCs/>
          <w:iCs/>
          <w:sz w:val="28"/>
          <w:szCs w:val="28"/>
          <w:lang w:val="en-US"/>
        </w:rPr>
        <w:t>I</w:t>
      </w:r>
      <w:r w:rsidRPr="00046197">
        <w:rPr>
          <w:rFonts w:ascii="Times New Roman" w:eastAsia="Times-Italic" w:hAnsi="Times New Roman"/>
          <w:bCs/>
          <w:iCs/>
          <w:sz w:val="28"/>
          <w:szCs w:val="28"/>
        </w:rPr>
        <w:t xml:space="preserve"> </w:t>
      </w:r>
      <w:r w:rsidR="007D1FBC" w:rsidRPr="00046197">
        <w:rPr>
          <w:rFonts w:ascii="Times New Roman" w:eastAsia="Times-Italic" w:hAnsi="Times New Roman"/>
          <w:bCs/>
          <w:iCs/>
          <w:sz w:val="28"/>
          <w:szCs w:val="28"/>
        </w:rPr>
        <w:t xml:space="preserve">этап </w:t>
      </w:r>
      <w:r w:rsidR="007D1FBC" w:rsidRPr="00046197">
        <w:rPr>
          <w:rFonts w:ascii="Times New Roman" w:eastAsia="Times-Roman" w:hAnsi="Times New Roman"/>
          <w:bCs/>
          <w:sz w:val="28"/>
          <w:szCs w:val="28"/>
        </w:rPr>
        <w:t>состоит из выбора области сферы исследования, причем выбор обусловлен как объективными факторами (актуальностью, новизной, перспективностью и т. д.), так и субъективными — опытом исследователя, его научным и профессиональным интересом, способностями, складом ума и т. д.</w:t>
      </w:r>
      <w:proofErr w:type="gramEnd"/>
    </w:p>
    <w:p w:rsidR="007D1FBC" w:rsidRPr="00046197" w:rsidRDefault="002F4039" w:rsidP="008920A1">
      <w:pPr>
        <w:ind w:firstLine="454"/>
        <w:jc w:val="both"/>
        <w:rPr>
          <w:rFonts w:ascii="Times New Roman" w:eastAsia="Times-Roman" w:hAnsi="Times New Roman"/>
          <w:bCs/>
          <w:sz w:val="28"/>
          <w:szCs w:val="28"/>
        </w:rPr>
      </w:pPr>
      <w:r w:rsidRPr="00046197">
        <w:rPr>
          <w:rFonts w:ascii="Times New Roman" w:eastAsia="Times-Italic" w:hAnsi="Times New Roman"/>
          <w:bCs/>
          <w:iCs/>
          <w:sz w:val="28"/>
          <w:szCs w:val="28"/>
          <w:lang w:val="en-US"/>
        </w:rPr>
        <w:t>II</w:t>
      </w:r>
      <w:r w:rsidRPr="00046197">
        <w:rPr>
          <w:rFonts w:ascii="Times New Roman" w:eastAsia="Times-Italic" w:hAnsi="Times New Roman"/>
          <w:bCs/>
          <w:iCs/>
          <w:sz w:val="28"/>
          <w:szCs w:val="28"/>
        </w:rPr>
        <w:t xml:space="preserve"> </w:t>
      </w:r>
      <w:proofErr w:type="gramStart"/>
      <w:r w:rsidRPr="00046197">
        <w:rPr>
          <w:rFonts w:ascii="Times New Roman" w:eastAsia="Times-Italic" w:hAnsi="Times New Roman"/>
          <w:bCs/>
          <w:iCs/>
          <w:sz w:val="28"/>
          <w:szCs w:val="28"/>
        </w:rPr>
        <w:t>этап  обусловлен</w:t>
      </w:r>
      <w:proofErr w:type="gramEnd"/>
      <w:r w:rsidRPr="00046197">
        <w:rPr>
          <w:rFonts w:ascii="Times New Roman" w:eastAsia="Times-Italic" w:hAnsi="Times New Roman"/>
          <w:bCs/>
          <w:iCs/>
          <w:sz w:val="28"/>
          <w:szCs w:val="28"/>
        </w:rPr>
        <w:t xml:space="preserve"> проблемой</w:t>
      </w:r>
      <w:r w:rsidR="007D1FBC" w:rsidRPr="00046197">
        <w:rPr>
          <w:rFonts w:ascii="Times New Roman" w:eastAsia="Times-Italic" w:hAnsi="Times New Roman"/>
          <w:bCs/>
          <w:iCs/>
          <w:sz w:val="28"/>
          <w:szCs w:val="28"/>
        </w:rPr>
        <w:t xml:space="preserve"> </w:t>
      </w:r>
      <w:r w:rsidR="007D1FBC" w:rsidRPr="00046197">
        <w:rPr>
          <w:rFonts w:ascii="Times New Roman" w:eastAsia="Times-Roman" w:hAnsi="Times New Roman"/>
          <w:bCs/>
          <w:sz w:val="28"/>
          <w:szCs w:val="28"/>
        </w:rPr>
        <w:t xml:space="preserve">исследования принимается как категория, </w:t>
      </w:r>
      <w:r w:rsidR="007D1FBC" w:rsidRPr="00046197">
        <w:rPr>
          <w:rFonts w:ascii="Times New Roman" w:eastAsia="Times-Roman" w:hAnsi="Times New Roman"/>
          <w:bCs/>
          <w:sz w:val="28"/>
          <w:szCs w:val="28"/>
        </w:rPr>
        <w:lastRenderedPageBreak/>
        <w:t>означающая нечто неизвестное в науке, что предстоит открыть, доказать.</w:t>
      </w:r>
    </w:p>
    <w:p w:rsidR="007D1FBC" w:rsidRPr="00046197" w:rsidRDefault="007D1FBC" w:rsidP="008920A1">
      <w:pPr>
        <w:ind w:firstLine="454"/>
        <w:jc w:val="both"/>
        <w:rPr>
          <w:rFonts w:ascii="Times New Roman" w:eastAsia="Times-Roman" w:hAnsi="Times New Roman"/>
          <w:bCs/>
          <w:sz w:val="28"/>
          <w:szCs w:val="28"/>
        </w:rPr>
      </w:pPr>
      <w:r w:rsidRPr="00046197">
        <w:rPr>
          <w:rFonts w:ascii="Times New Roman" w:eastAsia="Times-Italic" w:hAnsi="Times New Roman"/>
          <w:bCs/>
          <w:iCs/>
          <w:sz w:val="28"/>
          <w:szCs w:val="28"/>
        </w:rPr>
        <w:t xml:space="preserve">Тема </w:t>
      </w:r>
      <w:r w:rsidRPr="00046197">
        <w:rPr>
          <w:rFonts w:ascii="Times New Roman" w:eastAsia="Times-Roman" w:hAnsi="Times New Roman"/>
          <w:bCs/>
          <w:sz w:val="28"/>
          <w:szCs w:val="28"/>
        </w:rPr>
        <w:t>— в ней отражается проблема в ее характерных чертах. Удачная, точная в смысловом отношении формулировка темы уточняет проблему, очерчивает рамки исследования, конкретизирует основной замысел, создавая тем самым предпосылки успеха работы в целом.</w:t>
      </w:r>
    </w:p>
    <w:p w:rsidR="007D1FBC" w:rsidRPr="00046197" w:rsidRDefault="007D1FBC" w:rsidP="008920A1">
      <w:pPr>
        <w:ind w:firstLine="454"/>
        <w:jc w:val="both"/>
        <w:rPr>
          <w:rFonts w:ascii="Times New Roman" w:eastAsia="Times-Roman" w:hAnsi="Times New Roman"/>
          <w:bCs/>
          <w:sz w:val="28"/>
          <w:szCs w:val="28"/>
        </w:rPr>
      </w:pPr>
      <w:r w:rsidRPr="00046197">
        <w:rPr>
          <w:rFonts w:ascii="Times New Roman" w:eastAsia="Times-Italic" w:hAnsi="Times New Roman"/>
          <w:bCs/>
          <w:iCs/>
          <w:sz w:val="28"/>
          <w:szCs w:val="28"/>
        </w:rPr>
        <w:t xml:space="preserve">Объект </w:t>
      </w:r>
      <w:r w:rsidRPr="00046197">
        <w:rPr>
          <w:rFonts w:ascii="Times New Roman" w:eastAsia="Times-Roman" w:hAnsi="Times New Roman"/>
          <w:bCs/>
          <w:sz w:val="28"/>
          <w:szCs w:val="28"/>
        </w:rPr>
        <w:t>— эта та совокупность связей и отношений, свойств, которая существует объективно в теории и практике и служит источником необходимой для исследователя информации.</w:t>
      </w:r>
    </w:p>
    <w:p w:rsidR="007D1FBC" w:rsidRPr="00046197" w:rsidRDefault="007D1FBC" w:rsidP="008920A1">
      <w:pPr>
        <w:ind w:firstLine="454"/>
        <w:jc w:val="both"/>
        <w:rPr>
          <w:rFonts w:ascii="Times New Roman" w:eastAsia="Times-Roman" w:hAnsi="Times New Roman"/>
          <w:bCs/>
          <w:sz w:val="28"/>
          <w:szCs w:val="28"/>
        </w:rPr>
      </w:pPr>
      <w:r w:rsidRPr="00046197">
        <w:rPr>
          <w:rFonts w:ascii="Times New Roman" w:eastAsia="Times-Italic" w:hAnsi="Times New Roman"/>
          <w:bCs/>
          <w:iCs/>
          <w:sz w:val="28"/>
          <w:szCs w:val="28"/>
        </w:rPr>
        <w:t xml:space="preserve">Предмет </w:t>
      </w:r>
      <w:r w:rsidRPr="00046197">
        <w:rPr>
          <w:rFonts w:ascii="Times New Roman" w:eastAsia="Times-Roman" w:hAnsi="Times New Roman"/>
          <w:bCs/>
          <w:sz w:val="28"/>
          <w:szCs w:val="28"/>
        </w:rPr>
        <w:t>исследования более конкретен и включает только те связи и отношения, которые подлежат непосредственному изучению в данной работе, устанавливают границы научного поиска; в каждом объекте можно выделить несколько предметов исследования.</w:t>
      </w:r>
    </w:p>
    <w:p w:rsidR="007D1FBC" w:rsidRPr="00046197" w:rsidRDefault="007D1FBC" w:rsidP="008920A1">
      <w:pPr>
        <w:ind w:firstLine="454"/>
        <w:jc w:val="both"/>
        <w:rPr>
          <w:rFonts w:ascii="Times New Roman" w:eastAsia="Times-Roman" w:hAnsi="Times New Roman"/>
          <w:bCs/>
          <w:sz w:val="28"/>
          <w:szCs w:val="28"/>
        </w:rPr>
      </w:pPr>
      <w:r w:rsidRPr="00046197">
        <w:rPr>
          <w:rFonts w:ascii="Times New Roman" w:eastAsia="Times-Roman" w:hAnsi="Times New Roman"/>
          <w:bCs/>
          <w:sz w:val="28"/>
          <w:szCs w:val="28"/>
        </w:rPr>
        <w:t>Из предмета исследования вытекают его цель и задачи.</w:t>
      </w:r>
    </w:p>
    <w:p w:rsidR="007D1FBC" w:rsidRPr="00046197" w:rsidRDefault="007D1FBC" w:rsidP="008920A1">
      <w:pPr>
        <w:ind w:firstLine="454"/>
        <w:jc w:val="both"/>
        <w:rPr>
          <w:rFonts w:ascii="Times New Roman" w:eastAsia="Times-Roman" w:hAnsi="Times New Roman"/>
          <w:bCs/>
          <w:sz w:val="28"/>
          <w:szCs w:val="28"/>
        </w:rPr>
      </w:pPr>
      <w:r w:rsidRPr="00046197">
        <w:rPr>
          <w:rFonts w:ascii="Times New Roman" w:eastAsia="Times-Italic" w:hAnsi="Times New Roman"/>
          <w:bCs/>
          <w:iCs/>
          <w:sz w:val="28"/>
          <w:szCs w:val="28"/>
        </w:rPr>
        <w:t xml:space="preserve">Цель </w:t>
      </w:r>
      <w:r w:rsidRPr="00046197">
        <w:rPr>
          <w:rFonts w:ascii="Times New Roman" w:eastAsia="Times-Roman" w:hAnsi="Times New Roman"/>
          <w:bCs/>
          <w:sz w:val="28"/>
          <w:szCs w:val="28"/>
        </w:rPr>
        <w:t>формулируется кратко и предельно точно, в смысловом отношении выражая то основное, что намеревается сделать исследователь. Она конкретизируется и развивается в задачах исследования.</w:t>
      </w:r>
    </w:p>
    <w:p w:rsidR="007D1FBC" w:rsidRPr="00046197" w:rsidRDefault="007D1FBC" w:rsidP="008920A1">
      <w:pPr>
        <w:ind w:firstLine="454"/>
        <w:jc w:val="both"/>
        <w:rPr>
          <w:rFonts w:ascii="Times New Roman" w:eastAsia="Times-Roman" w:hAnsi="Times New Roman"/>
          <w:bCs/>
          <w:sz w:val="28"/>
          <w:szCs w:val="28"/>
        </w:rPr>
      </w:pPr>
      <w:r w:rsidRPr="00046197">
        <w:rPr>
          <w:rFonts w:ascii="Times New Roman" w:eastAsia="Times-Italic" w:hAnsi="Times New Roman"/>
          <w:bCs/>
          <w:iCs/>
          <w:sz w:val="28"/>
          <w:szCs w:val="28"/>
        </w:rPr>
        <w:t xml:space="preserve">Первая задача, </w:t>
      </w:r>
      <w:r w:rsidRPr="00046197">
        <w:rPr>
          <w:rFonts w:ascii="Times New Roman" w:eastAsia="Times-Roman" w:hAnsi="Times New Roman"/>
          <w:bCs/>
          <w:sz w:val="28"/>
          <w:szCs w:val="28"/>
        </w:rPr>
        <w:t>как правило, связана с выявлением, уточнением, углублением, методологическим обоснованием сущности, природы, структуры изучаемого объекта.</w:t>
      </w:r>
    </w:p>
    <w:p w:rsidR="007D1FBC" w:rsidRPr="00046197" w:rsidRDefault="007D1FBC" w:rsidP="008920A1">
      <w:pPr>
        <w:ind w:firstLine="454"/>
        <w:jc w:val="both"/>
        <w:rPr>
          <w:rFonts w:ascii="Times New Roman" w:eastAsia="Times-Roman" w:hAnsi="Times New Roman"/>
          <w:bCs/>
          <w:sz w:val="28"/>
          <w:szCs w:val="28"/>
        </w:rPr>
      </w:pPr>
      <w:r w:rsidRPr="00046197">
        <w:rPr>
          <w:rFonts w:ascii="Times New Roman" w:eastAsia="Times-Italic" w:hAnsi="Times New Roman"/>
          <w:bCs/>
          <w:iCs/>
          <w:sz w:val="28"/>
          <w:szCs w:val="28"/>
        </w:rPr>
        <w:t xml:space="preserve">Вторая </w:t>
      </w:r>
      <w:r w:rsidRPr="00046197">
        <w:rPr>
          <w:rFonts w:ascii="Times New Roman" w:eastAsia="Times-Roman" w:hAnsi="Times New Roman"/>
          <w:bCs/>
          <w:sz w:val="28"/>
          <w:szCs w:val="28"/>
        </w:rPr>
        <w:t>— с анализом реального состояния предмета исследования, динамики, внутренних противоречий развития.</w:t>
      </w:r>
    </w:p>
    <w:p w:rsidR="007D1FBC" w:rsidRPr="00046197" w:rsidRDefault="007D1FBC" w:rsidP="008920A1">
      <w:pPr>
        <w:ind w:firstLine="454"/>
        <w:jc w:val="both"/>
        <w:rPr>
          <w:rFonts w:ascii="Times New Roman" w:eastAsia="Times-Roman" w:hAnsi="Times New Roman"/>
          <w:bCs/>
          <w:sz w:val="28"/>
          <w:szCs w:val="28"/>
        </w:rPr>
      </w:pPr>
      <w:r w:rsidRPr="00046197">
        <w:rPr>
          <w:rFonts w:ascii="Times New Roman" w:eastAsia="Times-Italic" w:hAnsi="Times New Roman"/>
          <w:bCs/>
          <w:iCs/>
          <w:sz w:val="28"/>
          <w:szCs w:val="28"/>
        </w:rPr>
        <w:t xml:space="preserve">Третья </w:t>
      </w:r>
      <w:r w:rsidRPr="00046197">
        <w:rPr>
          <w:rFonts w:ascii="Times New Roman" w:eastAsia="Times-Roman" w:hAnsi="Times New Roman"/>
          <w:bCs/>
          <w:sz w:val="28"/>
          <w:szCs w:val="28"/>
        </w:rPr>
        <w:t>— со способностями преобразования, моделирования, опытно-экспериментальной проверки.</w:t>
      </w:r>
    </w:p>
    <w:p w:rsidR="007D1FBC" w:rsidRPr="00046197" w:rsidRDefault="007D1FBC" w:rsidP="008920A1">
      <w:pPr>
        <w:ind w:firstLine="454"/>
        <w:jc w:val="both"/>
        <w:rPr>
          <w:rFonts w:ascii="Times New Roman" w:eastAsia="Times-Roman" w:hAnsi="Times New Roman"/>
          <w:bCs/>
          <w:sz w:val="28"/>
          <w:szCs w:val="28"/>
        </w:rPr>
      </w:pPr>
      <w:r w:rsidRPr="00046197">
        <w:rPr>
          <w:rFonts w:ascii="Times New Roman" w:eastAsia="Times-Italic" w:hAnsi="Times New Roman"/>
          <w:bCs/>
          <w:iCs/>
          <w:sz w:val="28"/>
          <w:szCs w:val="28"/>
        </w:rPr>
        <w:t xml:space="preserve">Четвертая </w:t>
      </w:r>
      <w:r w:rsidRPr="00046197">
        <w:rPr>
          <w:rFonts w:ascii="Times New Roman" w:eastAsia="Times-Roman" w:hAnsi="Times New Roman"/>
          <w:bCs/>
          <w:sz w:val="28"/>
          <w:szCs w:val="28"/>
        </w:rPr>
        <w:t>— с выявлением путей и средств повышения эффективности совершенствования исследуемого явления, процесса, т. е. с практическими аспектами работы, с проблемой управления исследуемым объектом.</w:t>
      </w:r>
    </w:p>
    <w:p w:rsidR="007D1FBC" w:rsidRPr="00046197" w:rsidRDefault="007D1FBC" w:rsidP="008920A1">
      <w:pPr>
        <w:ind w:firstLine="454"/>
        <w:jc w:val="both"/>
        <w:rPr>
          <w:rFonts w:ascii="Times New Roman" w:eastAsia="Times-Roman" w:hAnsi="Times New Roman"/>
          <w:bCs/>
          <w:sz w:val="28"/>
          <w:szCs w:val="28"/>
        </w:rPr>
      </w:pPr>
      <w:r w:rsidRPr="00046197">
        <w:rPr>
          <w:rFonts w:ascii="Times New Roman" w:eastAsia="Times-Italic" w:hAnsi="Times New Roman"/>
          <w:bCs/>
          <w:iCs/>
          <w:sz w:val="28"/>
          <w:szCs w:val="28"/>
        </w:rPr>
        <w:t xml:space="preserve">Формулировка гипотезы. </w:t>
      </w:r>
      <w:r w:rsidRPr="00046197">
        <w:rPr>
          <w:rFonts w:ascii="Times New Roman" w:eastAsia="Times-Roman" w:hAnsi="Times New Roman"/>
          <w:bCs/>
          <w:sz w:val="28"/>
          <w:szCs w:val="28"/>
        </w:rPr>
        <w:t>Уяснение конкретных задач осуществляется в творческом поиске частных проблем и вопросов исследования, без решения которых невозможно реализовать замысел, решить главную проблему.</w:t>
      </w:r>
    </w:p>
    <w:p w:rsidR="007D1FBC" w:rsidRPr="00046197" w:rsidRDefault="007D1FBC" w:rsidP="008920A1">
      <w:pPr>
        <w:ind w:firstLine="454"/>
        <w:jc w:val="both"/>
        <w:rPr>
          <w:rFonts w:ascii="Times New Roman" w:eastAsia="Times-Roman" w:hAnsi="Times New Roman"/>
          <w:bCs/>
          <w:sz w:val="28"/>
          <w:szCs w:val="28"/>
        </w:rPr>
      </w:pPr>
      <w:r w:rsidRPr="00046197">
        <w:rPr>
          <w:rFonts w:ascii="Times New Roman" w:eastAsia="Times-Roman" w:hAnsi="Times New Roman"/>
          <w:bCs/>
          <w:sz w:val="28"/>
          <w:szCs w:val="28"/>
        </w:rPr>
        <w:t>В этих целях: изучается специальная литература, анализируются имеющиеся точки зрения позиции; выделяются те вопросы, которые можно решить с помощью уже имеющихся научных данных, и те, решения которых представляют прорыв в неизвестность, новый шаг в развитии науки и, следовательно, требуют принципиально новых подходов и знаний, предвосхищающих основные результаты исследования.</w:t>
      </w:r>
    </w:p>
    <w:p w:rsidR="007D1FBC" w:rsidRPr="00046197" w:rsidRDefault="007D1FBC" w:rsidP="008920A1">
      <w:pPr>
        <w:ind w:firstLine="454"/>
        <w:jc w:val="both"/>
        <w:rPr>
          <w:rFonts w:ascii="Times New Roman" w:eastAsia="Times-Italic" w:hAnsi="Times New Roman"/>
          <w:bCs/>
          <w:iCs/>
          <w:sz w:val="28"/>
          <w:szCs w:val="28"/>
        </w:rPr>
      </w:pPr>
      <w:r w:rsidRPr="00046197">
        <w:rPr>
          <w:rFonts w:ascii="Times New Roman" w:eastAsia="Times-Roman" w:hAnsi="Times New Roman"/>
          <w:bCs/>
          <w:sz w:val="28"/>
          <w:szCs w:val="28"/>
        </w:rPr>
        <w:t xml:space="preserve">Этап III. </w:t>
      </w:r>
      <w:r w:rsidRPr="00046197">
        <w:rPr>
          <w:rFonts w:ascii="Times New Roman" w:eastAsia="Times-Italic" w:hAnsi="Times New Roman"/>
          <w:bCs/>
          <w:iCs/>
          <w:sz w:val="28"/>
          <w:szCs w:val="28"/>
        </w:rPr>
        <w:t>Разработка гипотезы исследования.</w:t>
      </w:r>
    </w:p>
    <w:p w:rsidR="007D1FBC" w:rsidRPr="00046197" w:rsidRDefault="007D1FBC" w:rsidP="008920A1">
      <w:pPr>
        <w:ind w:firstLine="454"/>
        <w:jc w:val="both"/>
        <w:rPr>
          <w:rFonts w:ascii="Times New Roman" w:eastAsia="Times-Roman" w:hAnsi="Times New Roman"/>
          <w:bCs/>
          <w:sz w:val="28"/>
          <w:szCs w:val="28"/>
        </w:rPr>
      </w:pPr>
      <w:r w:rsidRPr="00046197">
        <w:rPr>
          <w:rFonts w:ascii="Times New Roman" w:eastAsia="Times-Roman" w:hAnsi="Times New Roman"/>
          <w:bCs/>
          <w:sz w:val="28"/>
          <w:szCs w:val="28"/>
        </w:rPr>
        <w:t>Гипотеза исследования становится прообразом будущей теории в том случае, если последующим ходом работы она будет подтверждена. Поэтому при разработке гипотезы исследователь должен иметь в виду основные функции научной теории.</w:t>
      </w:r>
    </w:p>
    <w:p w:rsidR="007D1FBC" w:rsidRPr="00046197" w:rsidRDefault="007D1FBC" w:rsidP="008920A1">
      <w:pPr>
        <w:ind w:firstLine="454"/>
        <w:jc w:val="both"/>
        <w:rPr>
          <w:rFonts w:ascii="Times New Roman" w:eastAsia="Times-Roman" w:hAnsi="Times New Roman"/>
          <w:bCs/>
          <w:sz w:val="28"/>
          <w:szCs w:val="28"/>
        </w:rPr>
      </w:pPr>
      <w:r w:rsidRPr="00046197">
        <w:rPr>
          <w:rFonts w:ascii="Times New Roman" w:eastAsia="Times-Roman" w:hAnsi="Times New Roman"/>
          <w:bCs/>
          <w:sz w:val="28"/>
          <w:szCs w:val="28"/>
        </w:rPr>
        <w:t xml:space="preserve">Поскольку речь идет о построении гипотезы как теоретической </w:t>
      </w:r>
      <w:r w:rsidRPr="00046197">
        <w:rPr>
          <w:rFonts w:ascii="Times New Roman" w:eastAsia="Times-Roman" w:hAnsi="Times New Roman"/>
          <w:bCs/>
          <w:sz w:val="28"/>
          <w:szCs w:val="28"/>
        </w:rPr>
        <w:lastRenderedPageBreak/>
        <w:t>конструкции, истинность которой должна быть доказана экспериментально или массовым, организованным, контролируемым опытом, она уже в качестве проекта должна выполнять соответствующие функции в границах предмета исследования — описательную, объяснительную, прогностическую.</w:t>
      </w:r>
    </w:p>
    <w:p w:rsidR="007D1FBC" w:rsidRPr="00046197" w:rsidRDefault="007D1FBC" w:rsidP="008920A1">
      <w:pPr>
        <w:ind w:firstLine="454"/>
        <w:jc w:val="both"/>
        <w:rPr>
          <w:rFonts w:ascii="Times New Roman" w:eastAsia="Times-Italic" w:hAnsi="Times New Roman"/>
          <w:bCs/>
          <w:iCs/>
          <w:sz w:val="28"/>
          <w:szCs w:val="28"/>
        </w:rPr>
      </w:pPr>
      <w:r w:rsidRPr="00046197">
        <w:rPr>
          <w:rFonts w:ascii="Times New Roman" w:eastAsia="Times-Roman" w:hAnsi="Times New Roman"/>
          <w:bCs/>
          <w:sz w:val="28"/>
          <w:szCs w:val="28"/>
        </w:rPr>
        <w:t xml:space="preserve">Этап IV. </w:t>
      </w:r>
      <w:r w:rsidRPr="00046197">
        <w:rPr>
          <w:rFonts w:ascii="Times New Roman" w:eastAsia="Times-Italic" w:hAnsi="Times New Roman"/>
          <w:bCs/>
          <w:iCs/>
          <w:sz w:val="28"/>
          <w:szCs w:val="28"/>
        </w:rPr>
        <w:t>Постановка задач исследования. Констатирующий эксперимент.</w:t>
      </w:r>
    </w:p>
    <w:p w:rsidR="007D1FBC" w:rsidRPr="00046197" w:rsidRDefault="007D1FBC" w:rsidP="008920A1">
      <w:pPr>
        <w:ind w:firstLine="454"/>
        <w:jc w:val="both"/>
        <w:rPr>
          <w:rFonts w:ascii="Times New Roman" w:eastAsia="Times-Italic" w:hAnsi="Times New Roman"/>
          <w:bCs/>
          <w:iCs/>
          <w:sz w:val="28"/>
          <w:szCs w:val="28"/>
        </w:rPr>
      </w:pPr>
      <w:r w:rsidRPr="00046197">
        <w:rPr>
          <w:rFonts w:ascii="Times New Roman" w:eastAsia="Times-Roman" w:hAnsi="Times New Roman"/>
          <w:bCs/>
          <w:sz w:val="28"/>
          <w:szCs w:val="28"/>
        </w:rPr>
        <w:t xml:space="preserve">Гипотетически представленные внутренние механизмы функционирования исследуемого явления, предположительно описанные существенные его характеристики соотносятся с целями исследования, т. е. конечными проектируемыми результатами. Этап V. </w:t>
      </w:r>
      <w:r w:rsidRPr="00046197">
        <w:rPr>
          <w:rFonts w:ascii="Times New Roman" w:eastAsia="Times-Italic" w:hAnsi="Times New Roman"/>
          <w:bCs/>
          <w:iCs/>
          <w:sz w:val="28"/>
          <w:szCs w:val="28"/>
        </w:rPr>
        <w:t>Вид преобразующего эксперимента и его организация.</w:t>
      </w:r>
    </w:p>
    <w:p w:rsidR="002F4039" w:rsidRPr="00046197" w:rsidRDefault="007D1FBC" w:rsidP="008920A1">
      <w:pPr>
        <w:ind w:firstLine="454"/>
        <w:jc w:val="both"/>
        <w:rPr>
          <w:rFonts w:ascii="Times New Roman" w:eastAsia="Times-Roman" w:hAnsi="Times New Roman"/>
          <w:bCs/>
          <w:sz w:val="28"/>
          <w:szCs w:val="28"/>
        </w:rPr>
      </w:pPr>
      <w:r w:rsidRPr="00046197">
        <w:rPr>
          <w:rFonts w:ascii="Times New Roman" w:eastAsia="Times-Roman" w:hAnsi="Times New Roman"/>
          <w:bCs/>
          <w:sz w:val="28"/>
          <w:szCs w:val="28"/>
        </w:rPr>
        <w:t xml:space="preserve">Новый этап движения научного поиска наступает после формулирования исследовательских задач. Должен быть представлен полный перечень существенных условий, как поддающихся регулированию, так и допускающих хотя бы стабилизацию. </w:t>
      </w:r>
    </w:p>
    <w:p w:rsidR="007D1FBC" w:rsidRPr="00046197" w:rsidRDefault="007D1FBC" w:rsidP="008920A1">
      <w:pPr>
        <w:ind w:firstLine="454"/>
        <w:jc w:val="both"/>
        <w:rPr>
          <w:rFonts w:ascii="Times New Roman" w:eastAsia="Times-Roman" w:hAnsi="Times New Roman"/>
          <w:bCs/>
          <w:sz w:val="28"/>
          <w:szCs w:val="28"/>
        </w:rPr>
      </w:pPr>
      <w:r w:rsidRPr="00046197">
        <w:rPr>
          <w:rFonts w:ascii="Times New Roman" w:eastAsia="Times-Roman" w:hAnsi="Times New Roman"/>
          <w:bCs/>
          <w:sz w:val="28"/>
          <w:szCs w:val="28"/>
        </w:rPr>
        <w:t>Основные качества исследуемых методик, которых надлежит добиваться при планировании эксперимента, состоят в том, чтобы обеспечить с их помощью репрезентативность, валидность эксперимента, его достаточную разрешающую способность для разделения фактического материала по типическим группам или различения ступеней интенсивности изучаемого качества, функционирования процесса.</w:t>
      </w:r>
    </w:p>
    <w:p w:rsidR="007D1FBC" w:rsidRPr="00046197" w:rsidRDefault="007D1FBC" w:rsidP="008920A1">
      <w:pPr>
        <w:ind w:firstLine="454"/>
        <w:jc w:val="both"/>
        <w:rPr>
          <w:rFonts w:ascii="Times New Roman" w:eastAsia="Times-Italic" w:hAnsi="Times New Roman"/>
          <w:bCs/>
          <w:iCs/>
          <w:sz w:val="28"/>
          <w:szCs w:val="28"/>
        </w:rPr>
      </w:pPr>
      <w:r w:rsidRPr="00046197">
        <w:rPr>
          <w:rFonts w:ascii="Times New Roman" w:eastAsia="Times-Roman" w:hAnsi="Times New Roman"/>
          <w:bCs/>
          <w:sz w:val="28"/>
          <w:szCs w:val="28"/>
        </w:rPr>
        <w:t xml:space="preserve">Этап VI. </w:t>
      </w:r>
      <w:r w:rsidRPr="00046197">
        <w:rPr>
          <w:rFonts w:ascii="Times New Roman" w:eastAsia="Times-Italic" w:hAnsi="Times New Roman"/>
          <w:bCs/>
          <w:iCs/>
          <w:sz w:val="28"/>
          <w:szCs w:val="28"/>
        </w:rPr>
        <w:t>Организация и проведение эксперимента.</w:t>
      </w:r>
    </w:p>
    <w:p w:rsidR="007D1FBC" w:rsidRPr="00046197" w:rsidRDefault="007D1FBC" w:rsidP="008920A1">
      <w:pPr>
        <w:ind w:firstLine="454"/>
        <w:jc w:val="both"/>
        <w:rPr>
          <w:rFonts w:ascii="Times New Roman" w:eastAsia="Times-Italic" w:hAnsi="Times New Roman"/>
          <w:bCs/>
          <w:iCs/>
          <w:sz w:val="28"/>
          <w:szCs w:val="28"/>
        </w:rPr>
      </w:pPr>
      <w:r w:rsidRPr="00046197">
        <w:rPr>
          <w:rFonts w:ascii="Times New Roman" w:eastAsia="Times-Roman" w:hAnsi="Times New Roman"/>
          <w:bCs/>
          <w:sz w:val="28"/>
          <w:szCs w:val="28"/>
        </w:rPr>
        <w:t xml:space="preserve">Организация и проведение эксперимента начинается с испытательной проверки экспериментальной документации: исследовательских методик, вопросников, анкет, программ бесед, таблиц или матриц для регистрации и накопления данных. Этап VII. </w:t>
      </w:r>
      <w:r w:rsidRPr="00046197">
        <w:rPr>
          <w:rFonts w:ascii="Times New Roman" w:eastAsia="Times-Italic" w:hAnsi="Times New Roman"/>
          <w:bCs/>
          <w:iCs/>
          <w:sz w:val="28"/>
          <w:szCs w:val="28"/>
        </w:rPr>
        <w:t>Обобщение и синтез экспериментальных данных.</w:t>
      </w:r>
    </w:p>
    <w:p w:rsidR="007D1FBC" w:rsidRPr="00046197" w:rsidRDefault="007D1FBC" w:rsidP="008920A1">
      <w:pPr>
        <w:ind w:firstLine="454"/>
        <w:jc w:val="both"/>
        <w:rPr>
          <w:rFonts w:ascii="Times New Roman" w:eastAsia="Times-Roman" w:hAnsi="Times New Roman"/>
          <w:bCs/>
          <w:sz w:val="28"/>
          <w:szCs w:val="28"/>
        </w:rPr>
      </w:pPr>
      <w:r w:rsidRPr="00046197">
        <w:rPr>
          <w:rFonts w:ascii="Times New Roman" w:eastAsia="Times-Roman" w:hAnsi="Times New Roman"/>
          <w:bCs/>
          <w:sz w:val="28"/>
          <w:szCs w:val="28"/>
        </w:rPr>
        <w:t>На предшествующих этапах аналитическая стадия исследования закончилась. На этапе обобщения и синтеза экспериментальных данных начинается воссоздание целостного представления об исследуемом объекте, но уже с точки зрения сущностных отношений и на этой основе экспериментально преобразованного.</w:t>
      </w:r>
    </w:p>
    <w:p w:rsidR="007D1FBC" w:rsidRPr="00046197" w:rsidRDefault="007D1FBC" w:rsidP="005D7C50">
      <w:pPr>
        <w:ind w:firstLine="454"/>
        <w:jc w:val="both"/>
        <w:rPr>
          <w:rFonts w:ascii="Times New Roman" w:eastAsia="Times-Roman" w:hAnsi="Times New Roman"/>
          <w:bCs/>
          <w:sz w:val="28"/>
          <w:szCs w:val="28"/>
        </w:rPr>
      </w:pPr>
      <w:r w:rsidRPr="00046197">
        <w:rPr>
          <w:rFonts w:ascii="Times New Roman" w:eastAsia="Times-Roman" w:hAnsi="Times New Roman"/>
          <w:bCs/>
          <w:sz w:val="28"/>
          <w:szCs w:val="28"/>
        </w:rPr>
        <w:t xml:space="preserve">Фактический материал подвергается квалификации по разным основаниям, формируются статистические последовательности, полигоны распределения, обнаруживаются тенденции развития стабильности, скачков в формировании качеств объекта экспериментального воздействия и исследования. Индуктивные и дедуктивные обобщения фактического материала строятся в соответствии с требованиями репрезентативности, </w:t>
      </w:r>
      <w:proofErr w:type="spellStart"/>
      <w:r w:rsidRPr="00046197">
        <w:rPr>
          <w:rFonts w:ascii="Times New Roman" w:eastAsia="Times-Roman" w:hAnsi="Times New Roman"/>
          <w:bCs/>
          <w:sz w:val="28"/>
          <w:szCs w:val="28"/>
        </w:rPr>
        <w:t>валидности</w:t>
      </w:r>
      <w:proofErr w:type="spellEnd"/>
      <w:r w:rsidRPr="00046197">
        <w:rPr>
          <w:rFonts w:ascii="Times New Roman" w:eastAsia="Times-Roman" w:hAnsi="Times New Roman"/>
          <w:bCs/>
          <w:sz w:val="28"/>
          <w:szCs w:val="28"/>
        </w:rPr>
        <w:t xml:space="preserve"> и релевантности.</w:t>
      </w:r>
      <w:r w:rsidR="005D7C50" w:rsidRPr="00046197">
        <w:rPr>
          <w:rFonts w:ascii="Times New Roman" w:eastAsia="Times-Roman" w:hAnsi="Times New Roman"/>
          <w:bCs/>
          <w:sz w:val="28"/>
          <w:szCs w:val="28"/>
        </w:rPr>
        <w:br w:type="page"/>
      </w:r>
    </w:p>
    <w:p w:rsidR="002F4039" w:rsidRPr="00046197" w:rsidRDefault="00B62749" w:rsidP="00FC7C77">
      <w:pPr>
        <w:pStyle w:val="af2"/>
        <w:numPr>
          <w:ilvl w:val="0"/>
          <w:numId w:val="13"/>
        </w:numPr>
        <w:jc w:val="center"/>
        <w:rPr>
          <w:rFonts w:ascii="Times New Roman" w:hAnsi="Times New Roman"/>
          <w:caps/>
          <w:sz w:val="28"/>
          <w:szCs w:val="28"/>
        </w:rPr>
      </w:pPr>
      <w:r w:rsidRPr="00046197">
        <w:rPr>
          <w:rFonts w:ascii="Times New Roman" w:hAnsi="Times New Roman"/>
          <w:caps/>
          <w:sz w:val="28"/>
          <w:szCs w:val="28"/>
        </w:rPr>
        <w:lastRenderedPageBreak/>
        <w:t>П</w:t>
      </w:r>
      <w:r w:rsidR="002F4039" w:rsidRPr="00046197">
        <w:rPr>
          <w:rFonts w:ascii="Times New Roman" w:hAnsi="Times New Roman"/>
          <w:caps/>
          <w:sz w:val="28"/>
          <w:szCs w:val="28"/>
        </w:rPr>
        <w:t>римерная структура дипломной работы.</w:t>
      </w:r>
    </w:p>
    <w:p w:rsidR="00FC7C77" w:rsidRPr="00046197" w:rsidRDefault="00FC7C77" w:rsidP="00FC7C77">
      <w:pPr>
        <w:pStyle w:val="af2"/>
        <w:ind w:left="1534"/>
        <w:rPr>
          <w:rFonts w:ascii="Times New Roman" w:hAnsi="Times New Roman"/>
          <w:caps/>
          <w:sz w:val="28"/>
          <w:szCs w:val="28"/>
        </w:rPr>
      </w:pPr>
    </w:p>
    <w:p w:rsidR="00B62749" w:rsidRPr="00046197" w:rsidRDefault="00B62749" w:rsidP="00B62749">
      <w:pPr>
        <w:ind w:firstLine="567"/>
        <w:jc w:val="both"/>
        <w:rPr>
          <w:rFonts w:ascii="Times New Roman" w:eastAsia="Times-Roman" w:hAnsi="Times New Roman"/>
          <w:sz w:val="28"/>
          <w:szCs w:val="28"/>
        </w:rPr>
      </w:pPr>
      <w:r w:rsidRPr="00046197">
        <w:rPr>
          <w:rFonts w:ascii="Times New Roman" w:eastAsia="Times-Roman" w:hAnsi="Times New Roman"/>
          <w:sz w:val="28"/>
          <w:szCs w:val="28"/>
        </w:rPr>
        <w:t xml:space="preserve">Дипломная работа является квалификационной работой выпускника. </w:t>
      </w:r>
    </w:p>
    <w:p w:rsidR="00B62749" w:rsidRPr="00046197" w:rsidRDefault="00B62749" w:rsidP="00B62749">
      <w:pPr>
        <w:jc w:val="both"/>
        <w:rPr>
          <w:rFonts w:ascii="Times New Roman" w:eastAsia="Times-Roman" w:hAnsi="Times New Roman"/>
          <w:sz w:val="28"/>
          <w:szCs w:val="28"/>
        </w:rPr>
      </w:pPr>
      <w:r w:rsidRPr="00046197">
        <w:rPr>
          <w:rFonts w:ascii="Times New Roman" w:eastAsia="Times-Roman" w:hAnsi="Times New Roman"/>
          <w:sz w:val="28"/>
          <w:szCs w:val="28"/>
        </w:rPr>
        <w:t>Являясь заключительным этапом обучения студентов в высшем учебном заведении, выполняемая дипломная работа имеет следующие цели:</w:t>
      </w:r>
    </w:p>
    <w:p w:rsidR="00B62749" w:rsidRPr="00046197" w:rsidRDefault="00B62749" w:rsidP="00B62749">
      <w:pPr>
        <w:pStyle w:val="af2"/>
        <w:numPr>
          <w:ilvl w:val="0"/>
          <w:numId w:val="16"/>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систематизацию, закрепление и углубление теоретических знаний, применение их для решения конкретных задач;</w:t>
      </w:r>
    </w:p>
    <w:p w:rsidR="00B62749" w:rsidRPr="00046197" w:rsidRDefault="00B62749" w:rsidP="00B62749">
      <w:pPr>
        <w:pStyle w:val="af2"/>
        <w:numPr>
          <w:ilvl w:val="0"/>
          <w:numId w:val="16"/>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развитие навыков ведения исследовательской работы и овладение методикой научного исследования и эксперимента;</w:t>
      </w:r>
    </w:p>
    <w:p w:rsidR="00B62749" w:rsidRPr="00046197" w:rsidRDefault="00B62749" w:rsidP="00B62749">
      <w:pPr>
        <w:pStyle w:val="af2"/>
        <w:numPr>
          <w:ilvl w:val="0"/>
          <w:numId w:val="16"/>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развитие навыков обобщения и анализа результатов, полученных другими исследователями или разработчиками;</w:t>
      </w:r>
    </w:p>
    <w:p w:rsidR="00B62749" w:rsidRPr="00046197" w:rsidRDefault="00B62749" w:rsidP="00B62749">
      <w:pPr>
        <w:pStyle w:val="af2"/>
        <w:numPr>
          <w:ilvl w:val="0"/>
          <w:numId w:val="16"/>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оценка степени подготовленности выпускника к самостоятельной работе в современных условиях по профилю специальности.</w:t>
      </w:r>
    </w:p>
    <w:p w:rsidR="00B62749" w:rsidRPr="00046197" w:rsidRDefault="00B62749" w:rsidP="00B62749">
      <w:pPr>
        <w:pStyle w:val="af2"/>
        <w:numPr>
          <w:ilvl w:val="0"/>
          <w:numId w:val="16"/>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По содержанию дипломной работы и в процессе ее защиты устанавливаются:</w:t>
      </w:r>
    </w:p>
    <w:p w:rsidR="00B62749" w:rsidRPr="00046197" w:rsidRDefault="00B62749" w:rsidP="00B62749">
      <w:pPr>
        <w:pStyle w:val="af2"/>
        <w:numPr>
          <w:ilvl w:val="0"/>
          <w:numId w:val="16"/>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уровень профессиональной и общеобразовательной подготовки выпускника по соответствующей специальности;</w:t>
      </w:r>
    </w:p>
    <w:p w:rsidR="00B62749" w:rsidRPr="00046197" w:rsidRDefault="00B62749" w:rsidP="00B62749">
      <w:pPr>
        <w:pStyle w:val="af2"/>
        <w:numPr>
          <w:ilvl w:val="0"/>
          <w:numId w:val="16"/>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умение изучать и обобщать литературные источники в соответствующей области знаний;</w:t>
      </w:r>
    </w:p>
    <w:p w:rsidR="00B62749" w:rsidRPr="00046197" w:rsidRDefault="00B62749" w:rsidP="00B62749">
      <w:pPr>
        <w:pStyle w:val="af2"/>
        <w:numPr>
          <w:ilvl w:val="0"/>
          <w:numId w:val="16"/>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способность самостоятельно проводить научные исследования, систематизировать и обобщать фактический материал;</w:t>
      </w:r>
    </w:p>
    <w:p w:rsidR="00B62749" w:rsidRPr="00046197" w:rsidRDefault="00B62749" w:rsidP="00B62749">
      <w:pPr>
        <w:pStyle w:val="af2"/>
        <w:numPr>
          <w:ilvl w:val="0"/>
          <w:numId w:val="16"/>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умение самостоятельно обосновывать выводы и практические рекомендации по результатам дипломного исследования.</w:t>
      </w:r>
    </w:p>
    <w:p w:rsidR="00B62749" w:rsidRPr="00046197" w:rsidRDefault="00B62749" w:rsidP="00B62749">
      <w:pPr>
        <w:pStyle w:val="af2"/>
        <w:numPr>
          <w:ilvl w:val="0"/>
          <w:numId w:val="16"/>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Дипломная работа должна соответствовать следующим</w:t>
      </w:r>
    </w:p>
    <w:p w:rsidR="00B62749" w:rsidRPr="00046197" w:rsidRDefault="00B62749" w:rsidP="00B62749">
      <w:pPr>
        <w:pStyle w:val="af2"/>
        <w:numPr>
          <w:ilvl w:val="0"/>
          <w:numId w:val="16"/>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требованиям:</w:t>
      </w:r>
    </w:p>
    <w:p w:rsidR="00B62749" w:rsidRPr="00046197" w:rsidRDefault="00B62749" w:rsidP="00B62749">
      <w:pPr>
        <w:pStyle w:val="af2"/>
        <w:numPr>
          <w:ilvl w:val="0"/>
          <w:numId w:val="16"/>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рассматривать проблему, не получившую достаточного освещения в литературе (новую постановку известной проблемы);</w:t>
      </w:r>
    </w:p>
    <w:p w:rsidR="00B62749" w:rsidRPr="00046197" w:rsidRDefault="00B62749" w:rsidP="00B62749">
      <w:pPr>
        <w:pStyle w:val="af2"/>
        <w:numPr>
          <w:ilvl w:val="0"/>
          <w:numId w:val="16"/>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содержать элементы научного исследования и выполняться на актуальную тему;</w:t>
      </w:r>
    </w:p>
    <w:p w:rsidR="00B62749" w:rsidRPr="00046197" w:rsidRDefault="00B62749" w:rsidP="00B62749">
      <w:pPr>
        <w:pStyle w:val="af2"/>
        <w:numPr>
          <w:ilvl w:val="0"/>
          <w:numId w:val="16"/>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отвечать четкому построению и логической последовательности изложения материала;</w:t>
      </w:r>
    </w:p>
    <w:p w:rsidR="00B62749" w:rsidRPr="00046197" w:rsidRDefault="00B62749" w:rsidP="00B62749">
      <w:pPr>
        <w:pStyle w:val="af2"/>
        <w:numPr>
          <w:ilvl w:val="0"/>
          <w:numId w:val="16"/>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при проведении выполняться с использованием расчетов экономико-математических методов и моделей, а также специализированных пакетов программ для ЭВМ;</w:t>
      </w:r>
    </w:p>
    <w:p w:rsidR="00B62749" w:rsidRPr="00046197" w:rsidRDefault="00B62749" w:rsidP="00B62749">
      <w:pPr>
        <w:pStyle w:val="af2"/>
        <w:numPr>
          <w:ilvl w:val="0"/>
          <w:numId w:val="16"/>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содержать убедительную аргументацию, для чего в тексте работы необходимо широко использовать графический материал (таблицы и иллюстрации);</w:t>
      </w:r>
    </w:p>
    <w:p w:rsidR="00B62749" w:rsidRPr="00046197" w:rsidRDefault="00B62749" w:rsidP="00B62749">
      <w:pPr>
        <w:pStyle w:val="af2"/>
        <w:numPr>
          <w:ilvl w:val="0"/>
          <w:numId w:val="16"/>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завершаться обоснованными рекомендациями и доказательными выводами.</w:t>
      </w:r>
    </w:p>
    <w:p w:rsidR="00B62749" w:rsidRPr="00046197" w:rsidRDefault="00B62749" w:rsidP="00B62749">
      <w:pPr>
        <w:jc w:val="both"/>
        <w:rPr>
          <w:rFonts w:ascii="Times New Roman" w:eastAsia="Times-Italic" w:hAnsi="Times New Roman"/>
          <w:iCs/>
          <w:sz w:val="28"/>
          <w:szCs w:val="28"/>
        </w:rPr>
      </w:pPr>
      <w:r w:rsidRPr="00046197">
        <w:rPr>
          <w:rFonts w:ascii="Times New Roman" w:eastAsia="Times-Italic" w:hAnsi="Times New Roman"/>
          <w:iCs/>
          <w:sz w:val="28"/>
          <w:szCs w:val="28"/>
        </w:rPr>
        <w:t>Структура дипломной работы и требования</w:t>
      </w:r>
    </w:p>
    <w:p w:rsidR="00B62749" w:rsidRPr="00046197" w:rsidRDefault="00B62749" w:rsidP="00B62749">
      <w:pPr>
        <w:jc w:val="both"/>
        <w:rPr>
          <w:rFonts w:ascii="Times New Roman" w:eastAsia="Times-Italic" w:hAnsi="Times New Roman"/>
          <w:iCs/>
          <w:sz w:val="28"/>
          <w:szCs w:val="28"/>
        </w:rPr>
      </w:pPr>
      <w:r w:rsidRPr="00046197">
        <w:rPr>
          <w:rFonts w:ascii="Times New Roman" w:eastAsia="Times-Italic" w:hAnsi="Times New Roman"/>
          <w:iCs/>
          <w:sz w:val="28"/>
          <w:szCs w:val="28"/>
        </w:rPr>
        <w:lastRenderedPageBreak/>
        <w:t>к ее структурным элементам</w:t>
      </w:r>
    </w:p>
    <w:p w:rsidR="00B62749" w:rsidRPr="00046197" w:rsidRDefault="00B62749" w:rsidP="00B62749">
      <w:pPr>
        <w:jc w:val="both"/>
        <w:rPr>
          <w:rFonts w:ascii="Times New Roman" w:eastAsia="Times-Roman" w:hAnsi="Times New Roman"/>
          <w:sz w:val="28"/>
          <w:szCs w:val="28"/>
        </w:rPr>
      </w:pPr>
      <w:r w:rsidRPr="00046197">
        <w:rPr>
          <w:rFonts w:ascii="Times New Roman" w:eastAsia="Times-Roman" w:hAnsi="Times New Roman"/>
          <w:sz w:val="28"/>
          <w:szCs w:val="28"/>
        </w:rPr>
        <w:t>Дипломная работа должна включать:</w:t>
      </w:r>
    </w:p>
    <w:p w:rsidR="00B62749" w:rsidRPr="00046197" w:rsidRDefault="00B62749" w:rsidP="00B62749">
      <w:pPr>
        <w:jc w:val="both"/>
        <w:rPr>
          <w:rFonts w:ascii="Times New Roman" w:eastAsia="Times-Roman" w:hAnsi="Times New Roman"/>
          <w:sz w:val="28"/>
          <w:szCs w:val="28"/>
        </w:rPr>
      </w:pPr>
      <w:r w:rsidRPr="00046197">
        <w:rPr>
          <w:rFonts w:ascii="Times New Roman" w:eastAsia="Times-Roman" w:hAnsi="Times New Roman"/>
          <w:sz w:val="28"/>
          <w:szCs w:val="28"/>
        </w:rPr>
        <w:t>а) титульный лист; б) задание к дипломной работе; в) реферат; г) содержание; д) введение; е) основную часть; ж) заключение (выводы); з) список использованных источников; и) приложения.</w:t>
      </w:r>
    </w:p>
    <w:p w:rsidR="00B62749" w:rsidRPr="00046197" w:rsidRDefault="00B62749" w:rsidP="00B62749">
      <w:pPr>
        <w:jc w:val="both"/>
        <w:rPr>
          <w:rFonts w:ascii="Times New Roman" w:eastAsia="Times-Roman" w:hAnsi="Times New Roman"/>
          <w:sz w:val="28"/>
          <w:szCs w:val="28"/>
        </w:rPr>
      </w:pPr>
      <w:r w:rsidRPr="00046197">
        <w:rPr>
          <w:rFonts w:ascii="Times New Roman" w:eastAsia="Times-Roman" w:hAnsi="Times New Roman"/>
          <w:sz w:val="28"/>
          <w:szCs w:val="28"/>
        </w:rPr>
        <w:t>Титульный лист является первой страницей дипломной работы. Его включают в общую нумерацию страниц отчета.</w:t>
      </w:r>
    </w:p>
    <w:p w:rsidR="00B62749" w:rsidRPr="00046197" w:rsidRDefault="00B62749" w:rsidP="00B62749">
      <w:pPr>
        <w:jc w:val="both"/>
        <w:rPr>
          <w:rFonts w:ascii="Times New Roman" w:eastAsia="Times-Roman" w:hAnsi="Times New Roman"/>
          <w:sz w:val="28"/>
          <w:szCs w:val="28"/>
        </w:rPr>
      </w:pPr>
      <w:r w:rsidRPr="00046197">
        <w:rPr>
          <w:rFonts w:ascii="Times New Roman" w:eastAsia="Times-Roman" w:hAnsi="Times New Roman"/>
          <w:sz w:val="28"/>
          <w:szCs w:val="28"/>
        </w:rPr>
        <w:t>Номер страницы на титульном листе не проставляют.</w:t>
      </w:r>
    </w:p>
    <w:p w:rsidR="00B62749" w:rsidRPr="00046197" w:rsidRDefault="00B62749" w:rsidP="00B62749">
      <w:pPr>
        <w:jc w:val="both"/>
        <w:rPr>
          <w:rFonts w:ascii="Times New Roman" w:eastAsia="Times-Roman" w:hAnsi="Times New Roman"/>
          <w:sz w:val="28"/>
          <w:szCs w:val="28"/>
        </w:rPr>
      </w:pPr>
      <w:r w:rsidRPr="00046197">
        <w:rPr>
          <w:rFonts w:ascii="Times New Roman" w:eastAsia="Times-Roman" w:hAnsi="Times New Roman"/>
          <w:sz w:val="28"/>
          <w:szCs w:val="28"/>
        </w:rPr>
        <w:t>Задание для дипломной работы оформляется на типовом бланке, подписывается дипломником, руководителем и утверждается заведующим кафедрой.</w:t>
      </w:r>
    </w:p>
    <w:p w:rsidR="002C6FD3" w:rsidRPr="00046197" w:rsidRDefault="002C6FD3" w:rsidP="002C6FD3">
      <w:pPr>
        <w:jc w:val="both"/>
        <w:rPr>
          <w:rFonts w:ascii="Times New Roman" w:eastAsia="Times-Roman" w:hAnsi="Times New Roman"/>
          <w:sz w:val="28"/>
          <w:szCs w:val="28"/>
        </w:rPr>
      </w:pPr>
      <w:r w:rsidRPr="00046197">
        <w:rPr>
          <w:rFonts w:ascii="Times New Roman" w:eastAsia="Times-Roman" w:hAnsi="Times New Roman"/>
          <w:sz w:val="28"/>
          <w:szCs w:val="28"/>
        </w:rPr>
        <w:t>Процесс подготовки и выполнения дипломной работы включает несколько основных этапов (обязанности студента-дипломника):</w:t>
      </w:r>
    </w:p>
    <w:p w:rsidR="002C6FD3" w:rsidRPr="00046197" w:rsidRDefault="002C6FD3" w:rsidP="002C6FD3">
      <w:pPr>
        <w:pStyle w:val="af2"/>
        <w:numPr>
          <w:ilvl w:val="0"/>
          <w:numId w:val="18"/>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выбор темы дипломной работы;</w:t>
      </w:r>
    </w:p>
    <w:p w:rsidR="002C6FD3" w:rsidRPr="00046197" w:rsidRDefault="002C6FD3" w:rsidP="002C6FD3">
      <w:pPr>
        <w:pStyle w:val="af2"/>
        <w:numPr>
          <w:ilvl w:val="0"/>
          <w:numId w:val="18"/>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подача заявления с просьбой разрешить ее написание;</w:t>
      </w:r>
    </w:p>
    <w:p w:rsidR="002C6FD3" w:rsidRPr="00046197" w:rsidRDefault="002C6FD3" w:rsidP="002C6FD3">
      <w:pPr>
        <w:pStyle w:val="af2"/>
        <w:numPr>
          <w:ilvl w:val="0"/>
          <w:numId w:val="18"/>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составление задания на выполнение дипломной работы;</w:t>
      </w:r>
    </w:p>
    <w:p w:rsidR="002C6FD3" w:rsidRPr="00046197" w:rsidRDefault="002C6FD3" w:rsidP="002C6FD3">
      <w:pPr>
        <w:pStyle w:val="af2"/>
        <w:numPr>
          <w:ilvl w:val="0"/>
          <w:numId w:val="18"/>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выбор методики исследования и работы над источниками литературы;</w:t>
      </w:r>
    </w:p>
    <w:p w:rsidR="002C6FD3" w:rsidRPr="00046197" w:rsidRDefault="002C6FD3" w:rsidP="002C6FD3">
      <w:pPr>
        <w:pStyle w:val="af2"/>
        <w:numPr>
          <w:ilvl w:val="0"/>
          <w:numId w:val="18"/>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сбор материалов, составление библиографии, анализ и обобщение собранного материала;</w:t>
      </w:r>
    </w:p>
    <w:p w:rsidR="002C6FD3" w:rsidRPr="00046197" w:rsidRDefault="002C6FD3" w:rsidP="002C6FD3">
      <w:pPr>
        <w:pStyle w:val="af2"/>
        <w:numPr>
          <w:ilvl w:val="0"/>
          <w:numId w:val="18"/>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при наличии консультанта — уточнение отдельных вопросов у него;</w:t>
      </w:r>
    </w:p>
    <w:p w:rsidR="002C6FD3" w:rsidRPr="00046197" w:rsidRDefault="002C6FD3" w:rsidP="002C6FD3">
      <w:pPr>
        <w:pStyle w:val="af2"/>
        <w:numPr>
          <w:ilvl w:val="0"/>
          <w:numId w:val="18"/>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 xml:space="preserve">проверка текста работы по мере написания </w:t>
      </w:r>
      <w:proofErr w:type="gramStart"/>
      <w:r w:rsidRPr="00046197">
        <w:rPr>
          <w:rFonts w:ascii="Times New Roman" w:eastAsia="Times-Roman" w:hAnsi="Times New Roman"/>
          <w:sz w:val="28"/>
          <w:szCs w:val="28"/>
        </w:rPr>
        <w:t>отдельных</w:t>
      </w:r>
      <w:proofErr w:type="gramEnd"/>
    </w:p>
    <w:p w:rsidR="002C6FD3" w:rsidRPr="00046197" w:rsidRDefault="002C6FD3" w:rsidP="002C6FD3">
      <w:pPr>
        <w:pStyle w:val="af2"/>
        <w:numPr>
          <w:ilvl w:val="0"/>
          <w:numId w:val="18"/>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 xml:space="preserve">разделов научным руководителем; </w:t>
      </w:r>
    </w:p>
    <w:p w:rsidR="002C6FD3" w:rsidRPr="00046197" w:rsidRDefault="002C6FD3" w:rsidP="002C6FD3">
      <w:pPr>
        <w:pStyle w:val="af2"/>
        <w:numPr>
          <w:ilvl w:val="0"/>
          <w:numId w:val="18"/>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письменное изложение результатов исследования и формулировка выводов;</w:t>
      </w:r>
    </w:p>
    <w:p w:rsidR="002C6FD3" w:rsidRPr="00046197" w:rsidRDefault="002C6FD3" w:rsidP="002C6FD3">
      <w:pPr>
        <w:pStyle w:val="af2"/>
        <w:numPr>
          <w:ilvl w:val="0"/>
          <w:numId w:val="18"/>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внесение исправлений и литературная обработка рукописи;</w:t>
      </w:r>
    </w:p>
    <w:p w:rsidR="002C6FD3" w:rsidRPr="00046197" w:rsidRDefault="002C6FD3" w:rsidP="002C6FD3">
      <w:pPr>
        <w:pStyle w:val="af2"/>
        <w:numPr>
          <w:ilvl w:val="0"/>
          <w:numId w:val="18"/>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оформление дипломной работы, перепечатка на пишущей машинке или персональном компьютере (при наличии возможности), брошюровка работы;</w:t>
      </w:r>
    </w:p>
    <w:p w:rsidR="002C6FD3" w:rsidRPr="00046197" w:rsidRDefault="002C6FD3" w:rsidP="002C6FD3">
      <w:pPr>
        <w:pStyle w:val="af2"/>
        <w:numPr>
          <w:ilvl w:val="0"/>
          <w:numId w:val="18"/>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представление на отзыв руководителю законченной работы;</w:t>
      </w:r>
    </w:p>
    <w:p w:rsidR="002C6FD3" w:rsidRPr="00046197" w:rsidRDefault="002C6FD3" w:rsidP="002C6FD3">
      <w:pPr>
        <w:pStyle w:val="af2"/>
        <w:numPr>
          <w:ilvl w:val="0"/>
          <w:numId w:val="18"/>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направление допущенной к защите работы на рецензию;</w:t>
      </w:r>
    </w:p>
    <w:p w:rsidR="002C6FD3" w:rsidRPr="00046197" w:rsidRDefault="002C6FD3" w:rsidP="002C6FD3">
      <w:pPr>
        <w:pStyle w:val="af2"/>
        <w:numPr>
          <w:ilvl w:val="0"/>
          <w:numId w:val="18"/>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подготовка к защите: написание текста выступления, отбор и оформление иллюстративного (графического) материала, выносимого на защиту.</w:t>
      </w:r>
    </w:p>
    <w:p w:rsidR="002C6FD3" w:rsidRPr="00046197" w:rsidRDefault="002C6FD3" w:rsidP="002C6FD3">
      <w:pPr>
        <w:tabs>
          <w:tab w:val="left" w:pos="993"/>
        </w:tabs>
        <w:ind w:firstLine="567"/>
        <w:jc w:val="both"/>
        <w:rPr>
          <w:rFonts w:ascii="Times New Roman" w:eastAsia="Times-Roman" w:hAnsi="Times New Roman"/>
          <w:sz w:val="28"/>
          <w:szCs w:val="28"/>
        </w:rPr>
      </w:pPr>
      <w:r w:rsidRPr="00046197">
        <w:rPr>
          <w:rFonts w:ascii="Times New Roman" w:eastAsia="Times-Roman" w:hAnsi="Times New Roman"/>
          <w:sz w:val="28"/>
          <w:szCs w:val="28"/>
        </w:rPr>
        <w:t>Успешное выполнение дипломной работы предполагает обстоятельное и творческое изучение литературных источников, критический подход к нормативным документам действующей практике по проблеме дипломного исследования.</w:t>
      </w:r>
    </w:p>
    <w:p w:rsidR="00B62749" w:rsidRPr="00046197" w:rsidRDefault="002C6FD3" w:rsidP="002C6FD3">
      <w:pPr>
        <w:ind w:firstLine="567"/>
        <w:jc w:val="both"/>
        <w:rPr>
          <w:rFonts w:ascii="Times New Roman" w:eastAsia="Times-Roman" w:hAnsi="Times New Roman"/>
          <w:sz w:val="28"/>
          <w:szCs w:val="28"/>
        </w:rPr>
      </w:pPr>
      <w:r w:rsidRPr="00046197">
        <w:rPr>
          <w:rFonts w:ascii="Times New Roman" w:eastAsia="Times-Roman" w:hAnsi="Times New Roman"/>
          <w:sz w:val="28"/>
          <w:szCs w:val="28"/>
        </w:rPr>
        <w:t>Изучая литературу и другие материалы по теме исследования, дипломник делает на отдельных листах или карточках выписки необходимой информации для дипломной работы. Дословные тексты обязательно надо брать в кавычки как цитату и указывать полное наименование, место и год издания, а также страницу источника.</w:t>
      </w:r>
      <w:r w:rsidRPr="00046197">
        <w:rPr>
          <w:rFonts w:ascii="Times New Roman" w:eastAsia="Times-Roman" w:hAnsi="Times New Roman"/>
          <w:sz w:val="28"/>
          <w:szCs w:val="28"/>
        </w:rPr>
        <w:br w:type="page"/>
      </w:r>
    </w:p>
    <w:p w:rsidR="00FC7C77" w:rsidRPr="00046197" w:rsidRDefault="00FC7C77" w:rsidP="00FC7C77">
      <w:pPr>
        <w:pStyle w:val="af2"/>
        <w:numPr>
          <w:ilvl w:val="0"/>
          <w:numId w:val="13"/>
        </w:numPr>
        <w:jc w:val="center"/>
        <w:rPr>
          <w:rFonts w:ascii="Times New Roman" w:hAnsi="Times New Roman"/>
          <w:caps/>
          <w:sz w:val="28"/>
          <w:szCs w:val="28"/>
        </w:rPr>
      </w:pPr>
      <w:r w:rsidRPr="00046197">
        <w:rPr>
          <w:rFonts w:ascii="Times New Roman" w:hAnsi="Times New Roman"/>
          <w:caps/>
          <w:sz w:val="28"/>
          <w:szCs w:val="28"/>
        </w:rPr>
        <w:lastRenderedPageBreak/>
        <w:t>Критерии оценки дипломной работы</w:t>
      </w:r>
    </w:p>
    <w:p w:rsidR="00FC7C77" w:rsidRPr="00046197" w:rsidRDefault="00FC7C77" w:rsidP="00FC7C77">
      <w:pPr>
        <w:pStyle w:val="af2"/>
        <w:rPr>
          <w:rFonts w:ascii="Times New Roman" w:hAnsi="Times New Roman"/>
          <w:caps/>
          <w:sz w:val="28"/>
          <w:szCs w:val="28"/>
        </w:rPr>
      </w:pPr>
    </w:p>
    <w:p w:rsidR="002C6FD3" w:rsidRPr="00046197" w:rsidRDefault="002C6FD3" w:rsidP="002C6FD3">
      <w:pPr>
        <w:tabs>
          <w:tab w:val="left" w:pos="900"/>
        </w:tabs>
        <w:ind w:firstLine="454"/>
        <w:jc w:val="both"/>
        <w:rPr>
          <w:rFonts w:ascii="Times New Roman" w:hAnsi="Times New Roman"/>
          <w:sz w:val="28"/>
          <w:szCs w:val="28"/>
        </w:rPr>
      </w:pPr>
      <w:r w:rsidRPr="00046197">
        <w:rPr>
          <w:rFonts w:ascii="Times New Roman" w:hAnsi="Times New Roman"/>
          <w:sz w:val="28"/>
          <w:szCs w:val="28"/>
        </w:rPr>
        <w:t>Признаки научности исследовательской работы.  Постановка проблемы. Актуальность исследования. Научный инструментарий. Гипотеза и защищаемые положения. Новизна полученных результатов. Значение исследования для науки. Значение научной работы для практики.</w:t>
      </w:r>
    </w:p>
    <w:p w:rsidR="002C6FD3" w:rsidRPr="00046197" w:rsidRDefault="002C6FD3" w:rsidP="002C6FD3">
      <w:pPr>
        <w:ind w:firstLine="454"/>
        <w:jc w:val="both"/>
        <w:rPr>
          <w:rFonts w:ascii="Times New Roman" w:hAnsi="Times New Roman"/>
          <w:sz w:val="28"/>
          <w:szCs w:val="28"/>
        </w:rPr>
      </w:pPr>
      <w:r w:rsidRPr="00046197">
        <w:rPr>
          <w:rFonts w:ascii="Times New Roman" w:hAnsi="Times New Roman"/>
          <w:sz w:val="28"/>
          <w:szCs w:val="28"/>
        </w:rPr>
        <w:t>В начале лекции было дано определение науки, как сферы человеческой деятельности, протекающей в форме научного исследования, на его основании можно выделить четыре признака. Первый из них – характер целей, которые мы ставим перед собой.</w:t>
      </w:r>
    </w:p>
    <w:p w:rsidR="002C6FD3" w:rsidRPr="00046197" w:rsidRDefault="002C6FD3" w:rsidP="002C6FD3">
      <w:pPr>
        <w:ind w:firstLine="454"/>
        <w:jc w:val="both"/>
        <w:rPr>
          <w:rFonts w:ascii="Times New Roman" w:hAnsi="Times New Roman"/>
          <w:sz w:val="28"/>
          <w:szCs w:val="28"/>
        </w:rPr>
      </w:pPr>
      <w:r w:rsidRPr="00046197">
        <w:rPr>
          <w:rFonts w:ascii="Times New Roman" w:hAnsi="Times New Roman"/>
          <w:sz w:val="28"/>
          <w:szCs w:val="28"/>
        </w:rPr>
        <w:t xml:space="preserve">Цель может быть практической или познавательной, </w:t>
      </w:r>
      <w:proofErr w:type="spellStart"/>
      <w:r w:rsidRPr="00046197">
        <w:rPr>
          <w:rFonts w:ascii="Times New Roman" w:hAnsi="Times New Roman"/>
          <w:sz w:val="28"/>
          <w:szCs w:val="28"/>
        </w:rPr>
        <w:t>т</w:t>
      </w:r>
      <w:proofErr w:type="gramStart"/>
      <w:r w:rsidRPr="00046197">
        <w:rPr>
          <w:rFonts w:ascii="Times New Roman" w:hAnsi="Times New Roman"/>
          <w:sz w:val="28"/>
          <w:szCs w:val="28"/>
        </w:rPr>
        <w:t>.е</w:t>
      </w:r>
      <w:proofErr w:type="spellEnd"/>
      <w:proofErr w:type="gramEnd"/>
      <w:r w:rsidRPr="00046197">
        <w:rPr>
          <w:rFonts w:ascii="Times New Roman" w:hAnsi="Times New Roman"/>
          <w:sz w:val="28"/>
          <w:szCs w:val="28"/>
        </w:rPr>
        <w:t xml:space="preserve"> дает познавательную информацию, либо определяет практические особенности применения исследуемых явлений.</w:t>
      </w:r>
    </w:p>
    <w:p w:rsidR="002C6FD3" w:rsidRPr="00046197" w:rsidRDefault="002C6FD3" w:rsidP="002C6FD3">
      <w:pPr>
        <w:ind w:firstLine="454"/>
        <w:jc w:val="both"/>
        <w:rPr>
          <w:rFonts w:ascii="Times New Roman" w:hAnsi="Times New Roman"/>
          <w:sz w:val="28"/>
          <w:szCs w:val="28"/>
        </w:rPr>
      </w:pPr>
      <w:r w:rsidRPr="00046197">
        <w:rPr>
          <w:rFonts w:ascii="Times New Roman" w:hAnsi="Times New Roman"/>
          <w:sz w:val="28"/>
          <w:szCs w:val="28"/>
        </w:rPr>
        <w:t xml:space="preserve">Второй признак – выделение специального объекта исследования. Объектом может быть, например обучение школьника ситуативной речи на иностранном языке, но не сама ситуативная речь. Либо исследование взаимодействия тендерных особенностей на развитие  математического </w:t>
      </w:r>
      <w:proofErr w:type="gramStart"/>
      <w:r w:rsidRPr="00046197">
        <w:rPr>
          <w:rFonts w:ascii="Times New Roman" w:hAnsi="Times New Roman"/>
          <w:sz w:val="28"/>
          <w:szCs w:val="28"/>
        </w:rPr>
        <w:t>мышления</w:t>
      </w:r>
      <w:proofErr w:type="gramEnd"/>
      <w:r w:rsidRPr="00046197">
        <w:rPr>
          <w:rFonts w:ascii="Times New Roman" w:hAnsi="Times New Roman"/>
          <w:sz w:val="28"/>
          <w:szCs w:val="28"/>
        </w:rPr>
        <w:t xml:space="preserve"> если мы исследуем индивидуальные особенности личности, но не математическое мышление.</w:t>
      </w:r>
    </w:p>
    <w:p w:rsidR="002C6FD3" w:rsidRPr="00046197" w:rsidRDefault="002C6FD3" w:rsidP="002C6FD3">
      <w:pPr>
        <w:ind w:firstLine="454"/>
        <w:jc w:val="both"/>
        <w:rPr>
          <w:rFonts w:ascii="Times New Roman" w:hAnsi="Times New Roman"/>
          <w:sz w:val="28"/>
          <w:szCs w:val="28"/>
        </w:rPr>
      </w:pPr>
      <w:r w:rsidRPr="00046197">
        <w:rPr>
          <w:rFonts w:ascii="Times New Roman" w:hAnsi="Times New Roman"/>
          <w:sz w:val="28"/>
          <w:szCs w:val="28"/>
        </w:rPr>
        <w:t xml:space="preserve">Третий признак – применение специальных средств познания. Исследователь в своем исследовании применяет методы науки: экспериментирование, моделирование, создание гипотез и др. </w:t>
      </w:r>
    </w:p>
    <w:p w:rsidR="002C6FD3" w:rsidRPr="00046197" w:rsidRDefault="002C6FD3" w:rsidP="002C6FD3">
      <w:pPr>
        <w:ind w:firstLine="454"/>
        <w:jc w:val="both"/>
        <w:rPr>
          <w:rFonts w:ascii="Times New Roman" w:hAnsi="Times New Roman"/>
          <w:sz w:val="28"/>
          <w:szCs w:val="28"/>
        </w:rPr>
      </w:pPr>
      <w:r w:rsidRPr="00046197">
        <w:rPr>
          <w:rFonts w:ascii="Times New Roman" w:hAnsi="Times New Roman"/>
          <w:sz w:val="28"/>
          <w:szCs w:val="28"/>
        </w:rPr>
        <w:t>Четвертый признак – однозначность терминологию. Это непременное требование к научному познанию. В рамках одного научного исследования автор точно определять главные понятия и придерживаться этих определений до конца. Без специальной оговорки он не имеет права употреблять термин в разных значениях.</w:t>
      </w:r>
    </w:p>
    <w:p w:rsidR="002C6FD3" w:rsidRPr="00046197" w:rsidRDefault="002C6FD3" w:rsidP="002C6FD3">
      <w:pPr>
        <w:ind w:firstLine="454"/>
        <w:jc w:val="both"/>
        <w:rPr>
          <w:rFonts w:ascii="Times New Roman" w:hAnsi="Times New Roman"/>
          <w:sz w:val="28"/>
          <w:szCs w:val="28"/>
        </w:rPr>
      </w:pPr>
      <w:r w:rsidRPr="00046197">
        <w:rPr>
          <w:rFonts w:ascii="Times New Roman" w:hAnsi="Times New Roman"/>
          <w:sz w:val="28"/>
          <w:szCs w:val="28"/>
        </w:rPr>
        <w:t>В содержании рефлексии исследователя по поводу его научной работы  можно выделить 11 характеристик, позволяющих оценить качество  исследования: проблема, тема, актуальность, объект исследования, предмет, цель, задачи, гипотеза и защищаемые положения, новизна, значение для науки, значение для практики.</w:t>
      </w:r>
    </w:p>
    <w:p w:rsidR="002C6FD3" w:rsidRPr="00046197" w:rsidRDefault="002C6FD3" w:rsidP="002C6FD3">
      <w:pPr>
        <w:ind w:firstLine="454"/>
        <w:jc w:val="both"/>
        <w:rPr>
          <w:rFonts w:ascii="Times New Roman" w:hAnsi="Times New Roman"/>
          <w:sz w:val="28"/>
          <w:szCs w:val="28"/>
        </w:rPr>
      </w:pPr>
      <w:r w:rsidRPr="00046197">
        <w:rPr>
          <w:rFonts w:ascii="Times New Roman" w:hAnsi="Times New Roman"/>
          <w:sz w:val="28"/>
          <w:szCs w:val="28"/>
        </w:rPr>
        <w:t>Постановка проблемы предполагает ответ на вопрос: что надо изучить из того, что ранее не было изучено. При этом необходимо отличить научную проблему от практической задачи. В проблеме находит отражение пробел в научном познании. Это знание о незнании.</w:t>
      </w:r>
    </w:p>
    <w:p w:rsidR="002C6FD3" w:rsidRPr="00046197" w:rsidRDefault="002C6FD3" w:rsidP="002C6FD3">
      <w:pPr>
        <w:ind w:firstLine="454"/>
        <w:jc w:val="both"/>
        <w:rPr>
          <w:rFonts w:ascii="Times New Roman" w:hAnsi="Times New Roman"/>
          <w:sz w:val="28"/>
          <w:szCs w:val="28"/>
        </w:rPr>
      </w:pPr>
      <w:r w:rsidRPr="00046197">
        <w:rPr>
          <w:rFonts w:ascii="Times New Roman" w:hAnsi="Times New Roman"/>
          <w:sz w:val="28"/>
          <w:szCs w:val="28"/>
        </w:rPr>
        <w:t xml:space="preserve">Формулируя тему исследования, мы отвечаем на вопрос: как назвать то, чем мы собираемся заниматься. Нужно так обозначить проблему, чтобы в ней нашло отражение движение от старого к новому, т.е. с одной стороны, было понятно, с какими более широкими категориями и проблемами тема соотносится, а с другой – какой познавательный и практический материал предполагается </w:t>
      </w:r>
      <w:r w:rsidRPr="00046197">
        <w:rPr>
          <w:rFonts w:ascii="Times New Roman" w:hAnsi="Times New Roman"/>
          <w:sz w:val="28"/>
          <w:szCs w:val="28"/>
        </w:rPr>
        <w:lastRenderedPageBreak/>
        <w:t>освоить.</w:t>
      </w:r>
    </w:p>
    <w:p w:rsidR="002C6FD3" w:rsidRPr="00046197" w:rsidRDefault="002C6FD3" w:rsidP="002C6FD3">
      <w:pPr>
        <w:ind w:firstLine="454"/>
        <w:jc w:val="both"/>
        <w:rPr>
          <w:rFonts w:ascii="Times New Roman" w:hAnsi="Times New Roman"/>
          <w:sz w:val="28"/>
          <w:szCs w:val="28"/>
        </w:rPr>
      </w:pPr>
      <w:r w:rsidRPr="00046197">
        <w:rPr>
          <w:rFonts w:ascii="Times New Roman" w:hAnsi="Times New Roman"/>
          <w:sz w:val="28"/>
          <w:szCs w:val="28"/>
        </w:rPr>
        <w:t xml:space="preserve">Например, в качестве темы исследователь избрал «Влияние познавательных стратегий на развитие интеллектуальных умений и навыков учащихся», если бы вместо интеллектуальных умений и навыков, было взять повышение успешности обучения, темы нового исследования не получилось бы, поскольку познавательные стратегии определяют успешность или </w:t>
      </w:r>
      <w:proofErr w:type="spellStart"/>
      <w:r w:rsidRPr="00046197">
        <w:rPr>
          <w:rFonts w:ascii="Times New Roman" w:hAnsi="Times New Roman"/>
          <w:sz w:val="28"/>
          <w:szCs w:val="28"/>
        </w:rPr>
        <w:t>неуспешность</w:t>
      </w:r>
      <w:proofErr w:type="spellEnd"/>
      <w:r w:rsidRPr="00046197">
        <w:rPr>
          <w:rFonts w:ascii="Times New Roman" w:hAnsi="Times New Roman"/>
          <w:sz w:val="28"/>
          <w:szCs w:val="28"/>
        </w:rPr>
        <w:t xml:space="preserve"> обучения. Новое направление позволило </w:t>
      </w:r>
      <w:proofErr w:type="gramStart"/>
      <w:r w:rsidRPr="00046197">
        <w:rPr>
          <w:rFonts w:ascii="Times New Roman" w:hAnsi="Times New Roman"/>
          <w:sz w:val="28"/>
          <w:szCs w:val="28"/>
        </w:rPr>
        <w:t>изучить</w:t>
      </w:r>
      <w:proofErr w:type="gramEnd"/>
      <w:r w:rsidRPr="00046197">
        <w:rPr>
          <w:rFonts w:ascii="Times New Roman" w:hAnsi="Times New Roman"/>
          <w:sz w:val="28"/>
          <w:szCs w:val="28"/>
        </w:rPr>
        <w:t xml:space="preserve"> как развиваются навыки при воздействии на них познавательных стратегий.</w:t>
      </w:r>
    </w:p>
    <w:p w:rsidR="002C6FD3" w:rsidRPr="00046197" w:rsidRDefault="002C6FD3" w:rsidP="002C6FD3">
      <w:pPr>
        <w:ind w:firstLine="454"/>
        <w:jc w:val="both"/>
        <w:rPr>
          <w:rFonts w:ascii="Times New Roman" w:hAnsi="Times New Roman"/>
          <w:sz w:val="28"/>
          <w:szCs w:val="28"/>
        </w:rPr>
      </w:pPr>
      <w:r w:rsidRPr="00046197">
        <w:rPr>
          <w:rFonts w:ascii="Times New Roman" w:hAnsi="Times New Roman"/>
          <w:sz w:val="28"/>
          <w:szCs w:val="28"/>
        </w:rPr>
        <w:t xml:space="preserve">Обосновать актуальность исследования – значит </w:t>
      </w:r>
      <w:proofErr w:type="gramStart"/>
      <w:r w:rsidRPr="00046197">
        <w:rPr>
          <w:rFonts w:ascii="Times New Roman" w:hAnsi="Times New Roman"/>
          <w:sz w:val="28"/>
          <w:szCs w:val="28"/>
        </w:rPr>
        <w:t>объяснить</w:t>
      </w:r>
      <w:proofErr w:type="gramEnd"/>
      <w:r w:rsidRPr="00046197">
        <w:rPr>
          <w:rFonts w:ascii="Times New Roman" w:hAnsi="Times New Roman"/>
          <w:sz w:val="28"/>
          <w:szCs w:val="28"/>
        </w:rPr>
        <w:t xml:space="preserve"> почему данную проблему нужно в настоящее время изучить следует различать практическую и научную актуальность. Начинать исследование стоит </w:t>
      </w:r>
      <w:proofErr w:type="spellStart"/>
      <w:r w:rsidRPr="00046197">
        <w:rPr>
          <w:rFonts w:ascii="Times New Roman" w:hAnsi="Times New Roman"/>
          <w:sz w:val="28"/>
          <w:szCs w:val="28"/>
        </w:rPr>
        <w:t>нпри</w:t>
      </w:r>
      <w:proofErr w:type="spellEnd"/>
      <w:r w:rsidRPr="00046197">
        <w:rPr>
          <w:rFonts w:ascii="Times New Roman" w:hAnsi="Times New Roman"/>
          <w:sz w:val="28"/>
          <w:szCs w:val="28"/>
        </w:rPr>
        <w:t xml:space="preserve"> </w:t>
      </w:r>
      <w:proofErr w:type="gramStart"/>
      <w:r w:rsidRPr="00046197">
        <w:rPr>
          <w:rFonts w:ascii="Times New Roman" w:hAnsi="Times New Roman"/>
          <w:sz w:val="28"/>
          <w:szCs w:val="28"/>
        </w:rPr>
        <w:t>наличии</w:t>
      </w:r>
      <w:proofErr w:type="gramEnd"/>
      <w:r w:rsidRPr="00046197">
        <w:rPr>
          <w:rFonts w:ascii="Times New Roman" w:hAnsi="Times New Roman"/>
          <w:sz w:val="28"/>
          <w:szCs w:val="28"/>
        </w:rPr>
        <w:t xml:space="preserve"> и той и другой. Может случиться так, что в науке вопрос решен, но по тем или иным причинам полученные наукой знания не дошли до практики. Это значит, что к имеющимся научным трудам не стоит добавлять еще один. Лучше сосредоточить усилия не на исследовании того же самого, а на доведении уже состоявшегося научного решения проблемы до практического применения.</w:t>
      </w:r>
    </w:p>
    <w:p w:rsidR="002C6FD3" w:rsidRPr="00046197" w:rsidRDefault="002C6FD3" w:rsidP="002C6FD3">
      <w:pPr>
        <w:ind w:firstLine="454"/>
        <w:jc w:val="both"/>
        <w:rPr>
          <w:rFonts w:ascii="Times New Roman" w:hAnsi="Times New Roman"/>
          <w:sz w:val="28"/>
          <w:szCs w:val="28"/>
        </w:rPr>
      </w:pPr>
      <w:r w:rsidRPr="00046197">
        <w:rPr>
          <w:rFonts w:ascii="Times New Roman" w:hAnsi="Times New Roman"/>
          <w:sz w:val="28"/>
          <w:szCs w:val="28"/>
        </w:rPr>
        <w:t>Требования к тематике дипломной работы (проекта)</w:t>
      </w:r>
    </w:p>
    <w:p w:rsidR="002C6FD3" w:rsidRPr="00046197" w:rsidRDefault="002C6FD3" w:rsidP="002C6FD3">
      <w:pPr>
        <w:ind w:firstLine="454"/>
        <w:jc w:val="both"/>
        <w:rPr>
          <w:rFonts w:ascii="Times New Roman" w:hAnsi="Times New Roman"/>
          <w:sz w:val="28"/>
          <w:szCs w:val="28"/>
        </w:rPr>
      </w:pPr>
      <w:r w:rsidRPr="00046197">
        <w:rPr>
          <w:rFonts w:ascii="Times New Roman" w:hAnsi="Times New Roman"/>
          <w:sz w:val="28"/>
          <w:szCs w:val="28"/>
        </w:rPr>
        <w:t>Тематика дипломной работы (проекта) должна быть актуальной, соответствовать современному состоянию и перспективам развития науки, техники и культуры.</w:t>
      </w:r>
    </w:p>
    <w:p w:rsidR="002C6FD3" w:rsidRPr="00046197" w:rsidRDefault="002C6FD3" w:rsidP="002C6FD3">
      <w:pPr>
        <w:ind w:firstLine="454"/>
        <w:jc w:val="both"/>
        <w:rPr>
          <w:rFonts w:ascii="Times New Roman" w:hAnsi="Times New Roman"/>
          <w:sz w:val="28"/>
          <w:szCs w:val="28"/>
        </w:rPr>
      </w:pPr>
      <w:r w:rsidRPr="00046197">
        <w:rPr>
          <w:rFonts w:ascii="Times New Roman" w:hAnsi="Times New Roman"/>
          <w:sz w:val="28"/>
          <w:szCs w:val="28"/>
        </w:rPr>
        <w:t>При определении тематики дипломных работ (проектов) рекомендуется учитывать реальные задачи и проблемы производства, образования, науки и культуры.</w:t>
      </w:r>
    </w:p>
    <w:p w:rsidR="002C6FD3" w:rsidRPr="00046197" w:rsidRDefault="002C6FD3" w:rsidP="002C6FD3">
      <w:pPr>
        <w:ind w:firstLine="454"/>
        <w:jc w:val="both"/>
        <w:rPr>
          <w:rFonts w:ascii="Times New Roman" w:hAnsi="Times New Roman"/>
          <w:sz w:val="28"/>
          <w:szCs w:val="28"/>
        </w:rPr>
      </w:pPr>
      <w:r w:rsidRPr="00046197">
        <w:rPr>
          <w:rFonts w:ascii="Times New Roman" w:hAnsi="Times New Roman"/>
          <w:sz w:val="28"/>
          <w:szCs w:val="28"/>
        </w:rPr>
        <w:t>Тематика дипломных работ (проектов) должна соответствовать специальности и профилю подготовки специалистов.</w:t>
      </w:r>
    </w:p>
    <w:p w:rsidR="002C6FD3" w:rsidRPr="00046197" w:rsidRDefault="002C6FD3" w:rsidP="002C6FD3">
      <w:pPr>
        <w:ind w:firstLine="454"/>
        <w:jc w:val="both"/>
        <w:rPr>
          <w:rFonts w:ascii="Times New Roman" w:hAnsi="Times New Roman"/>
          <w:sz w:val="28"/>
          <w:szCs w:val="28"/>
        </w:rPr>
      </w:pPr>
      <w:r w:rsidRPr="00046197">
        <w:rPr>
          <w:rFonts w:ascii="Times New Roman" w:hAnsi="Times New Roman"/>
          <w:sz w:val="28"/>
          <w:szCs w:val="28"/>
        </w:rPr>
        <w:t>Тематика дипломных работ (проектов) разрабатывается выпускающей кафедрой, рассматривается и утверждается советом факультета (высшего учебного заведения).</w:t>
      </w:r>
    </w:p>
    <w:p w:rsidR="002C6FD3" w:rsidRPr="00046197" w:rsidRDefault="002C6FD3" w:rsidP="002C6FD3">
      <w:pPr>
        <w:ind w:firstLine="454"/>
        <w:jc w:val="both"/>
        <w:rPr>
          <w:rFonts w:ascii="Times New Roman" w:hAnsi="Times New Roman"/>
          <w:sz w:val="28"/>
          <w:szCs w:val="28"/>
        </w:rPr>
      </w:pPr>
      <w:r w:rsidRPr="00046197">
        <w:rPr>
          <w:rFonts w:ascii="Times New Roman" w:hAnsi="Times New Roman"/>
          <w:sz w:val="28"/>
          <w:szCs w:val="28"/>
        </w:rPr>
        <w:t>Студент выбирает тему дипломной работы (проекта) из утвержденной тематики.</w:t>
      </w:r>
    </w:p>
    <w:p w:rsidR="002C6FD3" w:rsidRPr="00046197" w:rsidRDefault="002C6FD3" w:rsidP="002C6FD3">
      <w:pPr>
        <w:ind w:firstLine="454"/>
        <w:jc w:val="both"/>
        <w:rPr>
          <w:rFonts w:ascii="Times New Roman" w:hAnsi="Times New Roman"/>
          <w:sz w:val="28"/>
          <w:szCs w:val="28"/>
        </w:rPr>
      </w:pPr>
      <w:r w:rsidRPr="00046197">
        <w:rPr>
          <w:rFonts w:ascii="Times New Roman" w:hAnsi="Times New Roman"/>
          <w:sz w:val="28"/>
          <w:szCs w:val="28"/>
        </w:rPr>
        <w:t>Студенту предоставляется право выполнять дипломную работу (проект) на тему, не содержащуюся в утвержденной тематике. В этом случае студент представляет на кафедру подробное обоснование целесообразности разработки предлагаемой темы или письмо сторонней организации на выполнение заказной темы.</w:t>
      </w:r>
    </w:p>
    <w:p w:rsidR="002C6FD3" w:rsidRPr="00046197" w:rsidRDefault="002C6FD3" w:rsidP="002C6FD3">
      <w:pPr>
        <w:ind w:firstLine="454"/>
        <w:jc w:val="both"/>
        <w:rPr>
          <w:rFonts w:ascii="Times New Roman" w:hAnsi="Times New Roman"/>
          <w:sz w:val="28"/>
          <w:szCs w:val="28"/>
        </w:rPr>
      </w:pPr>
      <w:proofErr w:type="gramStart"/>
      <w:r w:rsidRPr="00046197">
        <w:rPr>
          <w:rFonts w:ascii="Times New Roman" w:hAnsi="Times New Roman"/>
          <w:sz w:val="28"/>
          <w:szCs w:val="28"/>
        </w:rPr>
        <w:t>Обучающимся</w:t>
      </w:r>
      <w:proofErr w:type="gramEnd"/>
      <w:r w:rsidRPr="00046197">
        <w:rPr>
          <w:rFonts w:ascii="Times New Roman" w:hAnsi="Times New Roman"/>
          <w:sz w:val="28"/>
          <w:szCs w:val="28"/>
        </w:rPr>
        <w:t xml:space="preserve"> по заочной форме разрешается выбрать тему дипломного проекта (работы) в соответствии с производственной необходимостью.</w:t>
      </w:r>
    </w:p>
    <w:p w:rsidR="002C6FD3" w:rsidRPr="00046197" w:rsidRDefault="002C6FD3" w:rsidP="002C6FD3">
      <w:pPr>
        <w:ind w:firstLine="454"/>
        <w:jc w:val="both"/>
        <w:rPr>
          <w:rFonts w:ascii="Times New Roman" w:hAnsi="Times New Roman"/>
          <w:sz w:val="28"/>
          <w:szCs w:val="28"/>
        </w:rPr>
      </w:pPr>
      <w:r w:rsidRPr="00046197">
        <w:rPr>
          <w:rFonts w:ascii="Times New Roman" w:hAnsi="Times New Roman"/>
          <w:sz w:val="28"/>
          <w:szCs w:val="28"/>
        </w:rPr>
        <w:t>По завершению преддипломной практики тема дипломной работы (проекта) при необходимости может изменяться, уточняться, корректироваться по представлению выпускающей кафедры.</w:t>
      </w:r>
      <w:r w:rsidRPr="00046197">
        <w:rPr>
          <w:rFonts w:ascii="Times New Roman" w:hAnsi="Times New Roman"/>
          <w:sz w:val="28"/>
          <w:szCs w:val="28"/>
        </w:rPr>
        <w:br w:type="page"/>
      </w:r>
    </w:p>
    <w:p w:rsidR="007D1FBC" w:rsidRPr="00046197" w:rsidRDefault="007D1FBC" w:rsidP="00FC7C77">
      <w:pPr>
        <w:pStyle w:val="af2"/>
        <w:numPr>
          <w:ilvl w:val="0"/>
          <w:numId w:val="13"/>
        </w:numPr>
        <w:jc w:val="center"/>
        <w:rPr>
          <w:rFonts w:ascii="Times New Roman" w:hAnsi="Times New Roman"/>
          <w:caps/>
          <w:sz w:val="28"/>
          <w:szCs w:val="28"/>
        </w:rPr>
      </w:pPr>
      <w:r w:rsidRPr="00046197">
        <w:rPr>
          <w:rFonts w:ascii="Times New Roman" w:hAnsi="Times New Roman"/>
          <w:caps/>
          <w:sz w:val="28"/>
          <w:szCs w:val="28"/>
        </w:rPr>
        <w:lastRenderedPageBreak/>
        <w:t>Измерение результатов педагогических исследований</w:t>
      </w:r>
    </w:p>
    <w:p w:rsidR="0036332C" w:rsidRPr="00046197" w:rsidRDefault="0036332C" w:rsidP="0036332C">
      <w:pPr>
        <w:pStyle w:val="af2"/>
        <w:ind w:left="814"/>
        <w:jc w:val="both"/>
        <w:rPr>
          <w:rFonts w:ascii="Times New Roman" w:hAnsi="Times New Roman"/>
          <w:caps/>
          <w:sz w:val="28"/>
          <w:szCs w:val="28"/>
        </w:rPr>
      </w:pPr>
    </w:p>
    <w:p w:rsidR="008920A1" w:rsidRPr="00046197" w:rsidRDefault="008920A1" w:rsidP="008920A1">
      <w:pPr>
        <w:ind w:firstLine="454"/>
        <w:jc w:val="both"/>
        <w:rPr>
          <w:rFonts w:ascii="Times New Roman" w:hAnsi="Times New Roman"/>
          <w:sz w:val="28"/>
          <w:szCs w:val="28"/>
        </w:rPr>
      </w:pPr>
      <w:r w:rsidRPr="00046197">
        <w:rPr>
          <w:rFonts w:ascii="Times New Roman" w:hAnsi="Times New Roman"/>
          <w:sz w:val="28"/>
          <w:szCs w:val="28"/>
        </w:rPr>
        <w:t>На всех стадиях педагогического исследования обработка фактического материала составляет сердцевину научног</w:t>
      </w:r>
      <w:r w:rsidR="00FC7C77" w:rsidRPr="00046197">
        <w:rPr>
          <w:rFonts w:ascii="Times New Roman" w:hAnsi="Times New Roman"/>
          <w:sz w:val="28"/>
          <w:szCs w:val="28"/>
        </w:rPr>
        <w:t>о поиска. Следует, однако, заме</w:t>
      </w:r>
      <w:r w:rsidRPr="00046197">
        <w:rPr>
          <w:rFonts w:ascii="Times New Roman" w:hAnsi="Times New Roman"/>
          <w:sz w:val="28"/>
          <w:szCs w:val="28"/>
        </w:rPr>
        <w:t>тить, что каким бы искусным аппаратом для этого ни обладал автор научной работы, решающим остается до</w:t>
      </w:r>
      <w:r w:rsidRPr="00046197">
        <w:rPr>
          <w:rFonts w:ascii="Times New Roman" w:hAnsi="Times New Roman"/>
          <w:sz w:val="28"/>
          <w:szCs w:val="28"/>
        </w:rPr>
        <w:softHyphen/>
        <w:t>статочный набор фактического материала, его полнота, репрезентативность. И напротив, если исследователь не способен обработать накопленную информацию, то ника</w:t>
      </w:r>
      <w:r w:rsidRPr="00046197">
        <w:rPr>
          <w:rFonts w:ascii="Times New Roman" w:hAnsi="Times New Roman"/>
          <w:sz w:val="28"/>
          <w:szCs w:val="28"/>
        </w:rPr>
        <w:softHyphen/>
        <w:t>кое ее обилие и разнообразие не дают возможности над</w:t>
      </w:r>
      <w:r w:rsidRPr="00046197">
        <w:rPr>
          <w:rFonts w:ascii="Times New Roman" w:hAnsi="Times New Roman"/>
          <w:sz w:val="28"/>
          <w:szCs w:val="28"/>
        </w:rPr>
        <w:softHyphen/>
        <w:t xml:space="preserve">лежащим образом подготовить добытые материалы для следующего шага — интерпретации. Основным способом обработки полученных данных представляется статистическая обработка педагогических материалов. </w:t>
      </w:r>
    </w:p>
    <w:p w:rsidR="008920A1" w:rsidRPr="00046197" w:rsidRDefault="008920A1" w:rsidP="008920A1">
      <w:pPr>
        <w:pStyle w:val="aa"/>
        <w:tabs>
          <w:tab w:val="left" w:pos="851"/>
        </w:tabs>
        <w:rPr>
          <w:sz w:val="28"/>
          <w:szCs w:val="28"/>
        </w:rPr>
      </w:pPr>
      <w:r w:rsidRPr="00046197">
        <w:rPr>
          <w:sz w:val="28"/>
          <w:szCs w:val="28"/>
        </w:rPr>
        <w:t>В процессе подготовки и анализа данных, как правило, присутствуют следующие основные этапы:</w:t>
      </w:r>
    </w:p>
    <w:p w:rsidR="008920A1" w:rsidRPr="00046197" w:rsidRDefault="008920A1" w:rsidP="008920A1">
      <w:pPr>
        <w:ind w:firstLine="454"/>
        <w:jc w:val="both"/>
        <w:rPr>
          <w:rFonts w:ascii="Times New Roman" w:hAnsi="Times New Roman"/>
          <w:sz w:val="28"/>
          <w:szCs w:val="28"/>
        </w:rPr>
      </w:pPr>
      <w:r w:rsidRPr="00046197">
        <w:rPr>
          <w:rFonts w:ascii="Times New Roman" w:hAnsi="Times New Roman"/>
          <w:bCs/>
          <w:iCs/>
          <w:sz w:val="28"/>
          <w:szCs w:val="28"/>
        </w:rPr>
        <w:t>1. Сбор первичных данных для анализа.</w:t>
      </w:r>
      <w:r w:rsidRPr="00046197">
        <w:rPr>
          <w:rFonts w:ascii="Times New Roman" w:hAnsi="Times New Roman"/>
          <w:sz w:val="28"/>
          <w:szCs w:val="28"/>
        </w:rPr>
        <w:t xml:space="preserve"> Наблюдая и измеряя характеристики объекта, педагог-исследователь собирает первичный статистический материал. Дальнейшая задача состоит в выдвижении статистической гипотезы на основании темы и цели исследования.</w:t>
      </w:r>
    </w:p>
    <w:p w:rsidR="008920A1" w:rsidRPr="00046197" w:rsidRDefault="008920A1" w:rsidP="008920A1">
      <w:pPr>
        <w:ind w:firstLine="454"/>
        <w:jc w:val="both"/>
        <w:rPr>
          <w:rFonts w:ascii="Times New Roman" w:hAnsi="Times New Roman"/>
          <w:sz w:val="28"/>
          <w:szCs w:val="28"/>
        </w:rPr>
      </w:pPr>
      <w:r w:rsidRPr="00046197">
        <w:rPr>
          <w:rFonts w:ascii="Times New Roman" w:hAnsi="Times New Roman"/>
          <w:bCs/>
          <w:iCs/>
          <w:sz w:val="28"/>
          <w:szCs w:val="28"/>
        </w:rPr>
        <w:t xml:space="preserve">2. Ввод данных в компьютер. </w:t>
      </w:r>
      <w:r w:rsidRPr="00046197">
        <w:rPr>
          <w:rFonts w:ascii="Times New Roman" w:hAnsi="Times New Roman"/>
          <w:iCs/>
          <w:sz w:val="28"/>
          <w:szCs w:val="28"/>
        </w:rPr>
        <w:t xml:space="preserve">Данные исследований необходимо ввести в компьютер и сохранить. Ввод данных может осуществляться ручным набором чисел с клавиатуры или же экспортом из файла в каком-либо формате. Введенные данные обычно отображаются в форме электронной таблицы или матрицы данных, где столбцы представляют различные переменные (рост, вес, цвет глаз), а строки – измерения значений этих переменных. </w:t>
      </w:r>
    </w:p>
    <w:p w:rsidR="008920A1" w:rsidRPr="00046197" w:rsidRDefault="008920A1" w:rsidP="008920A1">
      <w:pPr>
        <w:ind w:firstLine="454"/>
        <w:jc w:val="both"/>
        <w:rPr>
          <w:rFonts w:ascii="Times New Roman" w:hAnsi="Times New Roman"/>
          <w:sz w:val="28"/>
          <w:szCs w:val="28"/>
        </w:rPr>
      </w:pPr>
      <w:r w:rsidRPr="00046197">
        <w:rPr>
          <w:rFonts w:ascii="Times New Roman" w:hAnsi="Times New Roman"/>
          <w:bCs/>
          <w:iCs/>
          <w:sz w:val="28"/>
          <w:szCs w:val="28"/>
        </w:rPr>
        <w:t xml:space="preserve">3. Преобразование данных. </w:t>
      </w:r>
      <w:r w:rsidRPr="00046197">
        <w:rPr>
          <w:rFonts w:ascii="Times New Roman" w:hAnsi="Times New Roman"/>
          <w:iCs/>
          <w:sz w:val="28"/>
          <w:szCs w:val="28"/>
        </w:rPr>
        <w:t>П</w:t>
      </w:r>
      <w:r w:rsidRPr="00046197">
        <w:rPr>
          <w:rFonts w:ascii="Times New Roman" w:hAnsi="Times New Roman"/>
          <w:sz w:val="28"/>
          <w:szCs w:val="28"/>
        </w:rPr>
        <w:t xml:space="preserve">роводится группировка данных, то есть распределение их на однородные группы в соответствии с интересующими исследователя признаками. Данные в каждой группе упорядочиваются - классифицируются, сортируются, структурируются, подсчитывается частота событий. </w:t>
      </w:r>
      <w:r w:rsidRPr="00046197">
        <w:rPr>
          <w:rFonts w:ascii="Times New Roman" w:hAnsi="Times New Roman"/>
          <w:iCs/>
          <w:sz w:val="28"/>
          <w:szCs w:val="28"/>
        </w:rPr>
        <w:t>Нередко также требуется удаление из введенных данных высокоамплитудных значений, которые могут быть результатом некорректных измерений или замена пропущенных (неизмеренных) значений.</w:t>
      </w:r>
      <w:r w:rsidRPr="00046197">
        <w:rPr>
          <w:rFonts w:ascii="Times New Roman" w:hAnsi="Times New Roman"/>
          <w:bCs/>
          <w:iCs/>
          <w:sz w:val="28"/>
          <w:szCs w:val="28"/>
        </w:rPr>
        <w:t xml:space="preserve"> </w:t>
      </w:r>
    </w:p>
    <w:p w:rsidR="008920A1" w:rsidRPr="00046197" w:rsidRDefault="008920A1" w:rsidP="008920A1">
      <w:pPr>
        <w:ind w:firstLine="454"/>
        <w:jc w:val="both"/>
        <w:rPr>
          <w:rFonts w:ascii="Times New Roman" w:hAnsi="Times New Roman"/>
          <w:sz w:val="28"/>
          <w:szCs w:val="28"/>
        </w:rPr>
      </w:pPr>
      <w:r w:rsidRPr="00046197">
        <w:rPr>
          <w:rFonts w:ascii="Times New Roman" w:hAnsi="Times New Roman"/>
          <w:bCs/>
          <w:sz w:val="28"/>
          <w:szCs w:val="28"/>
        </w:rPr>
        <w:t xml:space="preserve">4. Визуализация данных </w:t>
      </w:r>
      <w:r w:rsidRPr="00046197">
        <w:rPr>
          <w:rFonts w:ascii="Times New Roman" w:hAnsi="Times New Roman"/>
          <w:sz w:val="28"/>
          <w:szCs w:val="28"/>
        </w:rPr>
        <w:t>– наглядное представление данных.  Для этого можно использовать как табличное представление, так и различ</w:t>
      </w:r>
      <w:r w:rsidRPr="00046197">
        <w:rPr>
          <w:rFonts w:ascii="Times New Roman" w:hAnsi="Times New Roman"/>
          <w:sz w:val="28"/>
          <w:szCs w:val="28"/>
        </w:rPr>
        <w:softHyphen/>
        <w:t>ные формы графического изображения. Человек часто на</w:t>
      </w:r>
      <w:r w:rsidRPr="00046197">
        <w:rPr>
          <w:rFonts w:ascii="Times New Roman" w:hAnsi="Times New Roman"/>
          <w:sz w:val="28"/>
          <w:szCs w:val="28"/>
        </w:rPr>
        <w:softHyphen/>
        <w:t>много более продуктивно и быстро воспринимает информацию в виде зрительных образов.</w:t>
      </w:r>
    </w:p>
    <w:p w:rsidR="008920A1" w:rsidRPr="00046197" w:rsidRDefault="008920A1" w:rsidP="008920A1">
      <w:pPr>
        <w:ind w:firstLine="454"/>
        <w:jc w:val="both"/>
        <w:rPr>
          <w:rFonts w:ascii="Times New Roman" w:hAnsi="Times New Roman"/>
          <w:sz w:val="28"/>
          <w:szCs w:val="28"/>
        </w:rPr>
      </w:pPr>
      <w:r w:rsidRPr="00046197">
        <w:rPr>
          <w:rFonts w:ascii="Times New Roman" w:hAnsi="Times New Roman"/>
          <w:bCs/>
          <w:sz w:val="28"/>
          <w:szCs w:val="28"/>
        </w:rPr>
        <w:t>5.</w:t>
      </w:r>
      <w:r w:rsidRPr="00046197">
        <w:rPr>
          <w:rFonts w:ascii="Times New Roman" w:hAnsi="Times New Roman"/>
          <w:sz w:val="28"/>
          <w:szCs w:val="28"/>
        </w:rPr>
        <w:t xml:space="preserve"> </w:t>
      </w:r>
      <w:r w:rsidRPr="00046197">
        <w:rPr>
          <w:rFonts w:ascii="Times New Roman" w:hAnsi="Times New Roman"/>
          <w:bCs/>
          <w:sz w:val="28"/>
          <w:szCs w:val="28"/>
        </w:rPr>
        <w:t xml:space="preserve">Статистический анализ - </w:t>
      </w:r>
      <w:r w:rsidRPr="00046197">
        <w:rPr>
          <w:rFonts w:ascii="Times New Roman" w:hAnsi="Times New Roman"/>
          <w:sz w:val="28"/>
          <w:szCs w:val="28"/>
        </w:rPr>
        <w:t>статистическая обработка полученных количественных данных, заключающаяся в вычислении некоторых статистических характеристик и оценок, позволяющих проверить нулевую гипотезу.</w:t>
      </w:r>
    </w:p>
    <w:p w:rsidR="008920A1" w:rsidRPr="00046197" w:rsidRDefault="008920A1" w:rsidP="008920A1">
      <w:pPr>
        <w:ind w:firstLine="454"/>
        <w:jc w:val="both"/>
        <w:rPr>
          <w:rFonts w:ascii="Times New Roman" w:hAnsi="Times New Roman"/>
          <w:sz w:val="28"/>
          <w:szCs w:val="28"/>
        </w:rPr>
      </w:pPr>
      <w:r w:rsidRPr="00046197">
        <w:rPr>
          <w:rFonts w:ascii="Times New Roman" w:hAnsi="Times New Roman"/>
          <w:bCs/>
          <w:sz w:val="28"/>
          <w:szCs w:val="28"/>
        </w:rPr>
        <w:t xml:space="preserve">6. Интерпретация и представление результатов. </w:t>
      </w:r>
      <w:r w:rsidRPr="00046197">
        <w:rPr>
          <w:rFonts w:ascii="Times New Roman" w:hAnsi="Times New Roman"/>
          <w:sz w:val="28"/>
          <w:szCs w:val="28"/>
        </w:rPr>
        <w:t xml:space="preserve">В творчестве ученого, </w:t>
      </w:r>
      <w:r w:rsidRPr="00046197">
        <w:rPr>
          <w:rFonts w:ascii="Times New Roman" w:hAnsi="Times New Roman"/>
          <w:sz w:val="28"/>
          <w:szCs w:val="28"/>
        </w:rPr>
        <w:lastRenderedPageBreak/>
        <w:t xml:space="preserve">занимающегося проблемами педагогики, самой сложной считается задача интерпретации полученного и обработанного фактического материала. К сожалению, исследователи нередко </w:t>
      </w:r>
      <w:proofErr w:type="gramStart"/>
      <w:r w:rsidRPr="00046197">
        <w:rPr>
          <w:rFonts w:ascii="Times New Roman" w:hAnsi="Times New Roman"/>
          <w:sz w:val="28"/>
          <w:szCs w:val="28"/>
        </w:rPr>
        <w:t>избегают этап</w:t>
      </w:r>
      <w:proofErr w:type="gramEnd"/>
      <w:r w:rsidRPr="00046197">
        <w:rPr>
          <w:rFonts w:ascii="Times New Roman" w:hAnsi="Times New Roman"/>
          <w:sz w:val="28"/>
          <w:szCs w:val="28"/>
        </w:rPr>
        <w:t xml:space="preserve"> обсуждения фактов и переходят сразу к выводам.</w:t>
      </w:r>
    </w:p>
    <w:p w:rsidR="008920A1" w:rsidRPr="00046197" w:rsidRDefault="008920A1" w:rsidP="008920A1">
      <w:pPr>
        <w:ind w:firstLine="454"/>
        <w:jc w:val="both"/>
        <w:rPr>
          <w:rFonts w:ascii="Times New Roman" w:hAnsi="Times New Roman"/>
          <w:sz w:val="28"/>
          <w:szCs w:val="28"/>
        </w:rPr>
      </w:pPr>
      <w:r w:rsidRPr="00046197">
        <w:rPr>
          <w:rFonts w:ascii="Times New Roman" w:hAnsi="Times New Roman"/>
          <w:sz w:val="28"/>
          <w:szCs w:val="28"/>
        </w:rPr>
        <w:t xml:space="preserve">Если в точных науках измерение сводится к сравнению данной величины с однородной ей величиной, принятой за единицу (эталоном), то для психолого-педагогических параметров таких эталонов не имеется. </w:t>
      </w:r>
      <w:proofErr w:type="gramStart"/>
      <w:r w:rsidRPr="00046197">
        <w:rPr>
          <w:rFonts w:ascii="Times New Roman" w:hAnsi="Times New Roman"/>
          <w:sz w:val="28"/>
          <w:szCs w:val="28"/>
        </w:rPr>
        <w:t>Более того, большинство психолого-педагогических параметров (признаки, качества, свойства, факторы) являются скрытыми (латентными), о которых можно судить лишь косвенно, по их проявлениям, т. е. весьма приближенно.</w:t>
      </w:r>
      <w:proofErr w:type="gramEnd"/>
    </w:p>
    <w:p w:rsidR="008920A1" w:rsidRPr="00046197" w:rsidRDefault="008920A1" w:rsidP="008920A1">
      <w:pPr>
        <w:ind w:firstLine="454"/>
        <w:jc w:val="both"/>
        <w:rPr>
          <w:rFonts w:ascii="Times New Roman" w:hAnsi="Times New Roman"/>
          <w:sz w:val="28"/>
          <w:szCs w:val="28"/>
        </w:rPr>
      </w:pPr>
      <w:r w:rsidRPr="00046197">
        <w:rPr>
          <w:rFonts w:ascii="Times New Roman" w:hAnsi="Times New Roman"/>
          <w:bCs/>
          <w:sz w:val="28"/>
          <w:szCs w:val="28"/>
        </w:rPr>
        <w:t>Педагогическое</w:t>
      </w:r>
      <w:r w:rsidRPr="00046197">
        <w:rPr>
          <w:rFonts w:ascii="Times New Roman" w:hAnsi="Times New Roman"/>
          <w:sz w:val="28"/>
          <w:szCs w:val="28"/>
        </w:rPr>
        <w:t xml:space="preserve"> </w:t>
      </w:r>
      <w:r w:rsidRPr="00046197">
        <w:rPr>
          <w:rFonts w:ascii="Times New Roman" w:hAnsi="Times New Roman"/>
          <w:bCs/>
          <w:sz w:val="28"/>
          <w:szCs w:val="28"/>
        </w:rPr>
        <w:t>измерение</w:t>
      </w:r>
      <w:r w:rsidRPr="00046197">
        <w:rPr>
          <w:rFonts w:ascii="Times New Roman" w:hAnsi="Times New Roman"/>
          <w:sz w:val="28"/>
          <w:szCs w:val="28"/>
        </w:rPr>
        <w:t xml:space="preserve"> - это операция присвоения чисел объектам и их свойствам в соответствии с определенными правилами.</w:t>
      </w:r>
    </w:p>
    <w:p w:rsidR="008920A1" w:rsidRPr="00046197" w:rsidRDefault="008920A1" w:rsidP="008920A1">
      <w:pPr>
        <w:ind w:firstLine="454"/>
        <w:jc w:val="both"/>
        <w:rPr>
          <w:rFonts w:ascii="Times New Roman" w:hAnsi="Times New Roman"/>
          <w:sz w:val="28"/>
          <w:szCs w:val="28"/>
        </w:rPr>
      </w:pPr>
      <w:r w:rsidRPr="00046197">
        <w:rPr>
          <w:rFonts w:ascii="Times New Roman" w:hAnsi="Times New Roman"/>
          <w:sz w:val="28"/>
          <w:szCs w:val="28"/>
        </w:rPr>
        <w:t xml:space="preserve">Обычно измерение подразделяется </w:t>
      </w:r>
      <w:proofErr w:type="gramStart"/>
      <w:r w:rsidRPr="00046197">
        <w:rPr>
          <w:rFonts w:ascii="Times New Roman" w:hAnsi="Times New Roman"/>
          <w:sz w:val="28"/>
          <w:szCs w:val="28"/>
        </w:rPr>
        <w:t>на</w:t>
      </w:r>
      <w:proofErr w:type="gramEnd"/>
      <w:r w:rsidRPr="00046197">
        <w:rPr>
          <w:rFonts w:ascii="Times New Roman" w:hAnsi="Times New Roman"/>
          <w:sz w:val="28"/>
          <w:szCs w:val="28"/>
        </w:rPr>
        <w:t xml:space="preserve"> прямое и косвенное. </w:t>
      </w:r>
      <w:r w:rsidRPr="00046197">
        <w:rPr>
          <w:rFonts w:ascii="Times New Roman" w:hAnsi="Times New Roman"/>
          <w:bCs/>
          <w:sz w:val="28"/>
          <w:szCs w:val="28"/>
        </w:rPr>
        <w:t>Прямое</w:t>
      </w:r>
      <w:r w:rsidRPr="00046197">
        <w:rPr>
          <w:rFonts w:ascii="Times New Roman" w:hAnsi="Times New Roman"/>
          <w:sz w:val="28"/>
          <w:szCs w:val="28"/>
        </w:rPr>
        <w:t xml:space="preserve"> </w:t>
      </w:r>
      <w:r w:rsidRPr="00046197">
        <w:rPr>
          <w:rFonts w:ascii="Times New Roman" w:hAnsi="Times New Roman"/>
          <w:bCs/>
          <w:sz w:val="28"/>
          <w:szCs w:val="28"/>
        </w:rPr>
        <w:t>измерение</w:t>
      </w:r>
      <w:r w:rsidR="005D7C50" w:rsidRPr="00046197">
        <w:rPr>
          <w:rFonts w:ascii="Times New Roman" w:hAnsi="Times New Roman"/>
          <w:sz w:val="28"/>
          <w:szCs w:val="28"/>
        </w:rPr>
        <w:t xml:space="preserve"> заключается в непо</w:t>
      </w:r>
      <w:r w:rsidRPr="00046197">
        <w:rPr>
          <w:rFonts w:ascii="Times New Roman" w:hAnsi="Times New Roman"/>
          <w:sz w:val="28"/>
          <w:szCs w:val="28"/>
        </w:rPr>
        <w:t>средственном сравнении измеряемого объекта с ка</w:t>
      </w:r>
      <w:r w:rsidRPr="00046197">
        <w:rPr>
          <w:rFonts w:ascii="Times New Roman" w:hAnsi="Times New Roman"/>
          <w:sz w:val="28"/>
          <w:szCs w:val="28"/>
        </w:rPr>
        <w:softHyphen/>
        <w:t xml:space="preserve">ким-нибудь нормативом, эталонным измерителем. В педагогических исследованиях оно встречается редко, </w:t>
      </w:r>
      <w:proofErr w:type="gramStart"/>
      <w:r w:rsidRPr="00046197">
        <w:rPr>
          <w:rFonts w:ascii="Times New Roman" w:hAnsi="Times New Roman"/>
          <w:sz w:val="28"/>
          <w:szCs w:val="28"/>
        </w:rPr>
        <w:t>например</w:t>
      </w:r>
      <w:proofErr w:type="gramEnd"/>
      <w:r w:rsidRPr="00046197">
        <w:rPr>
          <w:rFonts w:ascii="Times New Roman" w:hAnsi="Times New Roman"/>
          <w:sz w:val="28"/>
          <w:szCs w:val="28"/>
        </w:rPr>
        <w:t xml:space="preserve"> при определении физического развития учеников (полнота, рост).</w:t>
      </w:r>
    </w:p>
    <w:p w:rsidR="008920A1" w:rsidRPr="00046197" w:rsidRDefault="005D7C50" w:rsidP="008920A1">
      <w:pPr>
        <w:ind w:firstLine="454"/>
        <w:jc w:val="both"/>
        <w:rPr>
          <w:rFonts w:ascii="Times New Roman" w:hAnsi="Times New Roman"/>
          <w:sz w:val="28"/>
          <w:szCs w:val="28"/>
        </w:rPr>
      </w:pPr>
      <w:r w:rsidRPr="00046197">
        <w:rPr>
          <w:rFonts w:ascii="Times New Roman" w:hAnsi="Times New Roman"/>
          <w:sz w:val="28"/>
          <w:szCs w:val="28"/>
        </w:rPr>
        <w:t>Чаще всего исполь</w:t>
      </w:r>
      <w:r w:rsidR="008920A1" w:rsidRPr="00046197">
        <w:rPr>
          <w:rFonts w:ascii="Times New Roman" w:hAnsi="Times New Roman"/>
          <w:sz w:val="28"/>
          <w:szCs w:val="28"/>
        </w:rPr>
        <w:t xml:space="preserve">зуется </w:t>
      </w:r>
      <w:r w:rsidR="008920A1" w:rsidRPr="00046197">
        <w:rPr>
          <w:rFonts w:ascii="Times New Roman" w:hAnsi="Times New Roman"/>
          <w:bCs/>
          <w:sz w:val="28"/>
          <w:szCs w:val="28"/>
        </w:rPr>
        <w:t>косвенное</w:t>
      </w:r>
      <w:r w:rsidR="008920A1" w:rsidRPr="00046197">
        <w:rPr>
          <w:rFonts w:ascii="Times New Roman" w:hAnsi="Times New Roman"/>
          <w:sz w:val="28"/>
          <w:szCs w:val="28"/>
        </w:rPr>
        <w:t xml:space="preserve"> </w:t>
      </w:r>
      <w:r w:rsidR="008920A1" w:rsidRPr="00046197">
        <w:rPr>
          <w:rFonts w:ascii="Times New Roman" w:hAnsi="Times New Roman"/>
          <w:bCs/>
          <w:sz w:val="28"/>
          <w:szCs w:val="28"/>
        </w:rPr>
        <w:t>измерение</w:t>
      </w:r>
      <w:r w:rsidR="008920A1" w:rsidRPr="00046197">
        <w:rPr>
          <w:rFonts w:ascii="Times New Roman" w:hAnsi="Times New Roman"/>
          <w:sz w:val="28"/>
          <w:szCs w:val="28"/>
        </w:rPr>
        <w:t>. Уровень знаний или уме</w:t>
      </w:r>
      <w:r w:rsidR="008920A1" w:rsidRPr="00046197">
        <w:rPr>
          <w:rFonts w:ascii="Times New Roman" w:hAnsi="Times New Roman"/>
          <w:sz w:val="28"/>
          <w:szCs w:val="28"/>
        </w:rPr>
        <w:softHyphen/>
        <w:t>ний учеников, их</w:t>
      </w:r>
      <w:r w:rsidRPr="00046197">
        <w:rPr>
          <w:rFonts w:ascii="Times New Roman" w:hAnsi="Times New Roman"/>
          <w:sz w:val="28"/>
          <w:szCs w:val="28"/>
        </w:rPr>
        <w:t xml:space="preserve"> моральные качества, дисциплини</w:t>
      </w:r>
      <w:r w:rsidR="008920A1" w:rsidRPr="00046197">
        <w:rPr>
          <w:rFonts w:ascii="Times New Roman" w:hAnsi="Times New Roman"/>
          <w:sz w:val="28"/>
          <w:szCs w:val="28"/>
        </w:rPr>
        <w:t>рованность и т. п. могут быть измерены только косвенно, на основе работы учеников, их ответов на воп</w:t>
      </w:r>
      <w:r w:rsidR="008920A1" w:rsidRPr="00046197">
        <w:rPr>
          <w:rFonts w:ascii="Times New Roman" w:hAnsi="Times New Roman"/>
          <w:sz w:val="28"/>
          <w:szCs w:val="28"/>
        </w:rPr>
        <w:softHyphen/>
        <w:t>росы, решения проблемных задач, числа ошибок в диктанте, на ос</w:t>
      </w:r>
      <w:r w:rsidRPr="00046197">
        <w:rPr>
          <w:rFonts w:ascii="Times New Roman" w:hAnsi="Times New Roman"/>
          <w:sz w:val="28"/>
          <w:szCs w:val="28"/>
        </w:rPr>
        <w:t>нове разных проявлений в поведе</w:t>
      </w:r>
      <w:r w:rsidR="008920A1" w:rsidRPr="00046197">
        <w:rPr>
          <w:rFonts w:ascii="Times New Roman" w:hAnsi="Times New Roman"/>
          <w:sz w:val="28"/>
          <w:szCs w:val="28"/>
        </w:rPr>
        <w:t>нии.</w:t>
      </w:r>
    </w:p>
    <w:p w:rsidR="008920A1" w:rsidRPr="00046197" w:rsidRDefault="005D7C50" w:rsidP="008920A1">
      <w:pPr>
        <w:ind w:firstLine="454"/>
        <w:jc w:val="both"/>
        <w:rPr>
          <w:rFonts w:ascii="Times New Roman" w:hAnsi="Times New Roman"/>
          <w:spacing w:val="-3"/>
          <w:sz w:val="28"/>
          <w:szCs w:val="28"/>
        </w:rPr>
      </w:pPr>
      <w:r w:rsidRPr="00046197">
        <w:rPr>
          <w:rFonts w:ascii="Times New Roman" w:hAnsi="Times New Roman"/>
          <w:spacing w:val="-3"/>
          <w:sz w:val="28"/>
          <w:szCs w:val="28"/>
        </w:rPr>
        <w:t>Задача фактиче</w:t>
      </w:r>
      <w:r w:rsidR="008920A1" w:rsidRPr="00046197">
        <w:rPr>
          <w:rFonts w:ascii="Times New Roman" w:hAnsi="Times New Roman"/>
          <w:spacing w:val="1"/>
          <w:sz w:val="28"/>
          <w:szCs w:val="28"/>
        </w:rPr>
        <w:t>ского измерения различных сторон педагогического явления</w:t>
      </w:r>
      <w:r w:rsidR="008920A1" w:rsidRPr="00046197">
        <w:rPr>
          <w:rFonts w:ascii="Times New Roman" w:hAnsi="Times New Roman"/>
          <w:spacing w:val="-3"/>
          <w:sz w:val="28"/>
          <w:szCs w:val="28"/>
        </w:rPr>
        <w:t xml:space="preserve"> на сегодняшний день остается неопределенной, так как в учебно-воспитательном процессе мы выделяем как педа</w:t>
      </w:r>
      <w:r w:rsidR="008920A1" w:rsidRPr="00046197">
        <w:rPr>
          <w:rFonts w:ascii="Times New Roman" w:hAnsi="Times New Roman"/>
          <w:spacing w:val="-3"/>
          <w:sz w:val="28"/>
          <w:szCs w:val="28"/>
        </w:rPr>
        <w:softHyphen/>
        <w:t>гога, так и обучаемого, которые могут описываться большим набором свойств.</w:t>
      </w:r>
    </w:p>
    <w:p w:rsidR="008920A1" w:rsidRPr="00046197" w:rsidRDefault="008920A1" w:rsidP="008920A1">
      <w:pPr>
        <w:ind w:firstLine="454"/>
        <w:jc w:val="both"/>
        <w:rPr>
          <w:rFonts w:ascii="Times New Roman" w:hAnsi="Times New Roman"/>
          <w:sz w:val="28"/>
          <w:szCs w:val="28"/>
        </w:rPr>
      </w:pPr>
      <w:bookmarkStart w:id="1" w:name="_Toc66620948"/>
      <w:r w:rsidRPr="00046197">
        <w:rPr>
          <w:rFonts w:ascii="Times New Roman" w:hAnsi="Times New Roman"/>
          <w:sz w:val="28"/>
          <w:szCs w:val="28"/>
        </w:rPr>
        <w:t>Основную проблему при сборе информации в психолого-педагогическом исследовании составляет количественная оценка качеств изучаемых объектов и процессов.</w:t>
      </w:r>
    </w:p>
    <w:p w:rsidR="008920A1" w:rsidRPr="00046197" w:rsidRDefault="008920A1" w:rsidP="008920A1">
      <w:pPr>
        <w:ind w:firstLine="454"/>
        <w:jc w:val="both"/>
        <w:rPr>
          <w:rFonts w:ascii="Times New Roman" w:hAnsi="Times New Roman"/>
          <w:sz w:val="28"/>
          <w:szCs w:val="28"/>
        </w:rPr>
      </w:pPr>
      <w:r w:rsidRPr="00046197">
        <w:rPr>
          <w:rFonts w:ascii="Times New Roman" w:hAnsi="Times New Roman"/>
          <w:sz w:val="28"/>
          <w:szCs w:val="28"/>
        </w:rPr>
        <w:t>Психолого-педагогическая наука пока еще в основном остается описательной, эмпирической, поэтому основным видом информации в педагогическом эксперименте является качественная, содержательная.</w:t>
      </w:r>
    </w:p>
    <w:p w:rsidR="008920A1" w:rsidRPr="00046197" w:rsidRDefault="008920A1" w:rsidP="008920A1">
      <w:pPr>
        <w:ind w:firstLine="454"/>
        <w:jc w:val="both"/>
        <w:rPr>
          <w:rFonts w:ascii="Times New Roman" w:hAnsi="Times New Roman"/>
          <w:sz w:val="28"/>
          <w:szCs w:val="28"/>
        </w:rPr>
      </w:pPr>
      <w:r w:rsidRPr="00046197">
        <w:rPr>
          <w:rFonts w:ascii="Times New Roman" w:hAnsi="Times New Roman"/>
          <w:bCs/>
          <w:sz w:val="28"/>
          <w:szCs w:val="28"/>
        </w:rPr>
        <w:t>Качеством</w:t>
      </w:r>
      <w:r w:rsidRPr="00046197">
        <w:rPr>
          <w:rFonts w:ascii="Times New Roman" w:hAnsi="Times New Roman"/>
          <w:sz w:val="28"/>
          <w:szCs w:val="28"/>
        </w:rPr>
        <w:t xml:space="preserve"> какого-либо объекта (процесса) считаются его существенные, устойчивые свойства, благодаря которым он этим объектом и является. Таким образом, </w:t>
      </w:r>
      <w:r w:rsidRPr="00046197">
        <w:rPr>
          <w:rFonts w:ascii="Times New Roman" w:hAnsi="Times New Roman"/>
          <w:bCs/>
          <w:sz w:val="28"/>
          <w:szCs w:val="28"/>
        </w:rPr>
        <w:t>качественная</w:t>
      </w:r>
      <w:r w:rsidRPr="00046197">
        <w:rPr>
          <w:rFonts w:ascii="Times New Roman" w:hAnsi="Times New Roman"/>
          <w:sz w:val="28"/>
          <w:szCs w:val="28"/>
        </w:rPr>
        <w:t xml:space="preserve"> </w:t>
      </w:r>
      <w:r w:rsidRPr="00046197">
        <w:rPr>
          <w:rFonts w:ascii="Times New Roman" w:hAnsi="Times New Roman"/>
          <w:bCs/>
          <w:sz w:val="28"/>
          <w:szCs w:val="28"/>
        </w:rPr>
        <w:t>информация</w:t>
      </w:r>
      <w:r w:rsidRPr="00046197">
        <w:rPr>
          <w:rFonts w:ascii="Times New Roman" w:hAnsi="Times New Roman"/>
          <w:sz w:val="28"/>
          <w:szCs w:val="28"/>
        </w:rPr>
        <w:t xml:space="preserve"> об объекте выражает его сущность и содержание и совершенно необходима для его характеристики.</w:t>
      </w:r>
    </w:p>
    <w:p w:rsidR="008920A1" w:rsidRPr="00046197" w:rsidRDefault="008920A1" w:rsidP="00D061B9">
      <w:pPr>
        <w:ind w:firstLine="454"/>
        <w:jc w:val="both"/>
        <w:rPr>
          <w:rFonts w:ascii="Times New Roman" w:hAnsi="Times New Roman"/>
          <w:sz w:val="28"/>
          <w:szCs w:val="28"/>
        </w:rPr>
      </w:pPr>
      <w:r w:rsidRPr="00046197">
        <w:rPr>
          <w:rFonts w:ascii="Times New Roman" w:hAnsi="Times New Roman"/>
          <w:sz w:val="28"/>
          <w:szCs w:val="28"/>
        </w:rPr>
        <w:t>Качественными характеристиками (параметрами) описываются в педагогике все процессы и результаты обучения и воспитания, все виды деятельности, взаимоотношений участников педагогического процесса, все достижения в развитии личностей и коллективов. Основные закономерности и принципы педагогики имею качественную форму.</w:t>
      </w:r>
      <w:bookmarkEnd w:id="1"/>
      <w:r w:rsidR="00A15E57" w:rsidRPr="00046197">
        <w:rPr>
          <w:rFonts w:ascii="Times New Roman" w:hAnsi="Times New Roman"/>
          <w:sz w:val="28"/>
          <w:szCs w:val="28"/>
        </w:rPr>
        <w:br w:type="page"/>
      </w:r>
    </w:p>
    <w:p w:rsidR="00FC7C77" w:rsidRPr="00046197" w:rsidRDefault="00FC7C77" w:rsidP="00FC7C77">
      <w:pPr>
        <w:pStyle w:val="af2"/>
        <w:numPr>
          <w:ilvl w:val="0"/>
          <w:numId w:val="13"/>
        </w:numPr>
        <w:jc w:val="center"/>
        <w:rPr>
          <w:rFonts w:ascii="Times New Roman" w:hAnsi="Times New Roman"/>
          <w:caps/>
          <w:sz w:val="28"/>
          <w:szCs w:val="28"/>
        </w:rPr>
      </w:pPr>
      <w:r w:rsidRPr="00046197">
        <w:rPr>
          <w:rFonts w:ascii="Times New Roman" w:hAnsi="Times New Roman"/>
          <w:caps/>
          <w:sz w:val="28"/>
          <w:szCs w:val="28"/>
        </w:rPr>
        <w:lastRenderedPageBreak/>
        <w:t>Как  разработать понятие</w:t>
      </w:r>
    </w:p>
    <w:p w:rsidR="00FC7C77" w:rsidRPr="00046197" w:rsidRDefault="00FC7C77" w:rsidP="00D061B9">
      <w:pPr>
        <w:pStyle w:val="af2"/>
        <w:ind w:left="0" w:firstLine="426"/>
        <w:jc w:val="both"/>
        <w:rPr>
          <w:rFonts w:ascii="Times New Roman" w:hAnsi="Times New Roman"/>
          <w:caps/>
          <w:sz w:val="28"/>
          <w:szCs w:val="28"/>
        </w:rPr>
      </w:pPr>
    </w:p>
    <w:p w:rsidR="00D061B9" w:rsidRPr="00046197" w:rsidRDefault="00D061B9" w:rsidP="00D061B9">
      <w:pPr>
        <w:pStyle w:val="af2"/>
        <w:ind w:left="0" w:firstLine="426"/>
        <w:jc w:val="both"/>
        <w:rPr>
          <w:rFonts w:ascii="Times New Roman" w:hAnsi="Times New Roman"/>
          <w:sz w:val="28"/>
          <w:szCs w:val="28"/>
        </w:rPr>
      </w:pPr>
      <w:r w:rsidRPr="00046197">
        <w:rPr>
          <w:rFonts w:ascii="Times New Roman" w:hAnsi="Times New Roman"/>
          <w:sz w:val="28"/>
          <w:szCs w:val="28"/>
        </w:rPr>
        <w:t>Для образования понятия необходимо выделить существенные признаки предмета, применив с этой целью ряд логических приемов: сравнение, анализ, синтез, абстрагирование, обобщение. Эти при</w:t>
      </w:r>
      <w:r w:rsidRPr="00046197">
        <w:rPr>
          <w:rFonts w:ascii="Times New Roman" w:hAnsi="Times New Roman"/>
          <w:sz w:val="28"/>
          <w:szCs w:val="28"/>
        </w:rPr>
        <w:softHyphen/>
        <w:t>емы широко используются в познании. Важную роль они играют в формировании понятий, основанном на выявлении существенных признаков.</w:t>
      </w:r>
    </w:p>
    <w:p w:rsidR="00D061B9" w:rsidRPr="00046197" w:rsidRDefault="00D061B9" w:rsidP="00D061B9">
      <w:pPr>
        <w:pStyle w:val="af2"/>
        <w:ind w:left="0" w:firstLine="426"/>
        <w:jc w:val="both"/>
        <w:rPr>
          <w:rFonts w:ascii="Times New Roman" w:hAnsi="Times New Roman"/>
          <w:sz w:val="28"/>
          <w:szCs w:val="28"/>
        </w:rPr>
      </w:pPr>
      <w:r w:rsidRPr="00046197">
        <w:rPr>
          <w:rFonts w:ascii="Times New Roman" w:hAnsi="Times New Roman"/>
          <w:sz w:val="28"/>
          <w:szCs w:val="28"/>
        </w:rPr>
        <w:t>Чтобы составить понятие о предмете, нужно сравнить данный предмет с другими предметами, найти признаки сходства и разли</w:t>
      </w:r>
      <w:r w:rsidRPr="00046197">
        <w:rPr>
          <w:rFonts w:ascii="Times New Roman" w:hAnsi="Times New Roman"/>
          <w:sz w:val="28"/>
          <w:szCs w:val="28"/>
        </w:rPr>
        <w:softHyphen/>
        <w:t xml:space="preserve">чия. Логический прием, устанавливающий сходство или различие предметов, называется </w:t>
      </w:r>
      <w:r w:rsidRPr="00046197">
        <w:rPr>
          <w:rFonts w:ascii="Times New Roman" w:hAnsi="Times New Roman"/>
          <w:bCs/>
          <w:iCs/>
          <w:sz w:val="28"/>
          <w:szCs w:val="28"/>
        </w:rPr>
        <w:t>сравнением.</w:t>
      </w:r>
    </w:p>
    <w:p w:rsidR="00D061B9" w:rsidRPr="00046197" w:rsidRDefault="00D061B9" w:rsidP="00D061B9">
      <w:pPr>
        <w:pStyle w:val="af2"/>
        <w:ind w:left="0" w:firstLine="426"/>
        <w:jc w:val="both"/>
        <w:rPr>
          <w:rFonts w:ascii="Times New Roman" w:hAnsi="Times New Roman"/>
          <w:sz w:val="28"/>
          <w:szCs w:val="28"/>
        </w:rPr>
      </w:pPr>
      <w:r w:rsidRPr="00046197">
        <w:rPr>
          <w:rFonts w:ascii="Times New Roman" w:hAnsi="Times New Roman"/>
          <w:sz w:val="28"/>
          <w:szCs w:val="28"/>
        </w:rPr>
        <w:t>Выделение признаков связано с мысленным расчленением пред</w:t>
      </w:r>
      <w:r w:rsidRPr="00046197">
        <w:rPr>
          <w:rFonts w:ascii="Times New Roman" w:hAnsi="Times New Roman"/>
          <w:sz w:val="28"/>
          <w:szCs w:val="28"/>
        </w:rPr>
        <w:softHyphen/>
        <w:t xml:space="preserve">мета на составляющие его части, стороны, элементы. Мысленное расчленение предмета на части называется </w:t>
      </w:r>
      <w:r w:rsidRPr="00046197">
        <w:rPr>
          <w:rFonts w:ascii="Times New Roman" w:hAnsi="Times New Roman"/>
          <w:bCs/>
          <w:iCs/>
          <w:sz w:val="28"/>
          <w:szCs w:val="28"/>
        </w:rPr>
        <w:t>анализом</w:t>
      </w:r>
      <w:proofErr w:type="gramStart"/>
      <w:r w:rsidR="00046197" w:rsidRPr="00046197">
        <w:rPr>
          <w:rFonts w:ascii="Times New Roman" w:hAnsi="Times New Roman"/>
          <w:bCs/>
          <w:iCs/>
          <w:sz w:val="28"/>
          <w:szCs w:val="28"/>
        </w:rPr>
        <w:t xml:space="preserve"> </w:t>
      </w:r>
      <w:r w:rsidRPr="00046197">
        <w:rPr>
          <w:rFonts w:ascii="Times New Roman" w:hAnsi="Times New Roman"/>
          <w:bCs/>
          <w:iCs/>
          <w:sz w:val="28"/>
          <w:szCs w:val="28"/>
        </w:rPr>
        <w:t>.</w:t>
      </w:r>
      <w:proofErr w:type="gramEnd"/>
      <w:r w:rsidRPr="00046197">
        <w:rPr>
          <w:rFonts w:ascii="Times New Roman" w:hAnsi="Times New Roman"/>
          <w:sz w:val="28"/>
          <w:szCs w:val="28"/>
        </w:rPr>
        <w:t xml:space="preserve">Выделение с помощью анализа признаков позволяет отличить существенные признаки от несущественных и отвлечься, абстрагироваться от последних. Мысленное выделение признаков одного предмета и отвлечение от других признаков называется </w:t>
      </w:r>
      <w:r w:rsidRPr="00046197">
        <w:rPr>
          <w:rFonts w:ascii="Times New Roman" w:hAnsi="Times New Roman"/>
          <w:bCs/>
          <w:iCs/>
          <w:sz w:val="28"/>
          <w:szCs w:val="28"/>
        </w:rPr>
        <w:t>абстрагиро</w:t>
      </w:r>
      <w:r w:rsidRPr="00046197">
        <w:rPr>
          <w:rFonts w:ascii="Times New Roman" w:hAnsi="Times New Roman"/>
          <w:bCs/>
          <w:iCs/>
          <w:sz w:val="28"/>
          <w:szCs w:val="28"/>
        </w:rPr>
        <w:softHyphen/>
        <w:t>ванием</w:t>
      </w:r>
    </w:p>
    <w:p w:rsidR="00D061B9" w:rsidRPr="00046197" w:rsidRDefault="00D061B9" w:rsidP="00D061B9">
      <w:pPr>
        <w:pStyle w:val="af2"/>
        <w:ind w:left="0" w:firstLine="426"/>
        <w:jc w:val="both"/>
        <w:rPr>
          <w:rFonts w:ascii="Times New Roman" w:hAnsi="Times New Roman"/>
          <w:sz w:val="28"/>
          <w:szCs w:val="28"/>
        </w:rPr>
      </w:pPr>
      <w:r w:rsidRPr="00046197">
        <w:rPr>
          <w:rFonts w:ascii="Times New Roman" w:hAnsi="Times New Roman"/>
          <w:sz w:val="28"/>
          <w:szCs w:val="28"/>
        </w:rPr>
        <w:t>Элементы, стороны, признаки предмета, выделенные с помощью анализа, должны быть соединены в единое целое</w:t>
      </w:r>
      <w:proofErr w:type="gramStart"/>
      <w:r w:rsidRPr="00046197">
        <w:rPr>
          <w:rFonts w:ascii="Times New Roman" w:hAnsi="Times New Roman"/>
          <w:sz w:val="28"/>
          <w:szCs w:val="28"/>
        </w:rPr>
        <w:t xml:space="preserve"> Э</w:t>
      </w:r>
      <w:proofErr w:type="gramEnd"/>
      <w:r w:rsidRPr="00046197">
        <w:rPr>
          <w:rFonts w:ascii="Times New Roman" w:hAnsi="Times New Roman"/>
          <w:sz w:val="28"/>
          <w:szCs w:val="28"/>
        </w:rPr>
        <w:t xml:space="preserve">то достигается с помощью приема, противоположного анализу, — </w:t>
      </w:r>
      <w:r w:rsidRPr="00046197">
        <w:rPr>
          <w:rFonts w:ascii="Times New Roman" w:hAnsi="Times New Roman"/>
          <w:bCs/>
          <w:iCs/>
          <w:sz w:val="28"/>
          <w:szCs w:val="28"/>
        </w:rPr>
        <w:t>синтеза,</w:t>
      </w:r>
      <w:r w:rsidRPr="00046197">
        <w:rPr>
          <w:rFonts w:ascii="Times New Roman" w:hAnsi="Times New Roman"/>
          <w:sz w:val="28"/>
          <w:szCs w:val="28"/>
        </w:rPr>
        <w:t xml:space="preserve"> пред</w:t>
      </w:r>
      <w:r w:rsidRPr="00046197">
        <w:rPr>
          <w:rFonts w:ascii="Times New Roman" w:hAnsi="Times New Roman"/>
          <w:sz w:val="28"/>
          <w:szCs w:val="28"/>
        </w:rPr>
        <w:softHyphen/>
        <w:t>ставляющего собой мысленное соединение частей предмета, расчле</w:t>
      </w:r>
      <w:r w:rsidRPr="00046197">
        <w:rPr>
          <w:rFonts w:ascii="Times New Roman" w:hAnsi="Times New Roman"/>
          <w:sz w:val="28"/>
          <w:szCs w:val="28"/>
        </w:rPr>
        <w:softHyphen/>
        <w:t>ненного анализом.</w:t>
      </w:r>
    </w:p>
    <w:p w:rsidR="00D061B9" w:rsidRPr="00046197" w:rsidRDefault="00D061B9" w:rsidP="00D061B9">
      <w:pPr>
        <w:pStyle w:val="af2"/>
        <w:ind w:left="0" w:firstLine="426"/>
        <w:jc w:val="both"/>
        <w:rPr>
          <w:rFonts w:ascii="Times New Roman" w:hAnsi="Times New Roman"/>
          <w:sz w:val="28"/>
          <w:szCs w:val="28"/>
        </w:rPr>
      </w:pPr>
      <w:r w:rsidRPr="00046197">
        <w:rPr>
          <w:rFonts w:ascii="Times New Roman" w:hAnsi="Times New Roman"/>
          <w:sz w:val="28"/>
          <w:szCs w:val="28"/>
        </w:rPr>
        <w:t>Признаки изучаемых предметов распространяются на все сход</w:t>
      </w:r>
      <w:r w:rsidRPr="00046197">
        <w:rPr>
          <w:rFonts w:ascii="Times New Roman" w:hAnsi="Times New Roman"/>
          <w:sz w:val="28"/>
          <w:szCs w:val="28"/>
        </w:rPr>
        <w:softHyphen/>
        <w:t xml:space="preserve">ные предметы. Эта операция осуществляется путем </w:t>
      </w:r>
      <w:r w:rsidRPr="00046197">
        <w:rPr>
          <w:rFonts w:ascii="Times New Roman" w:hAnsi="Times New Roman"/>
          <w:bCs/>
          <w:iCs/>
          <w:sz w:val="28"/>
          <w:szCs w:val="28"/>
        </w:rPr>
        <w:t>обобщения</w:t>
      </w:r>
      <w:r w:rsidRPr="00046197">
        <w:rPr>
          <w:rFonts w:ascii="Times New Roman" w:hAnsi="Times New Roman"/>
          <w:iCs/>
          <w:sz w:val="28"/>
          <w:szCs w:val="28"/>
        </w:rPr>
        <w:t xml:space="preserve"> — </w:t>
      </w:r>
      <w:r w:rsidRPr="00046197">
        <w:rPr>
          <w:rFonts w:ascii="Times New Roman" w:hAnsi="Times New Roman"/>
          <w:sz w:val="28"/>
          <w:szCs w:val="28"/>
        </w:rPr>
        <w:t>приема, с помощью которого отдельные предметы на основе прису</w:t>
      </w:r>
      <w:r w:rsidRPr="00046197">
        <w:rPr>
          <w:rFonts w:ascii="Times New Roman" w:hAnsi="Times New Roman"/>
          <w:sz w:val="28"/>
          <w:szCs w:val="28"/>
        </w:rPr>
        <w:softHyphen/>
        <w:t>щих им одинаковых свойств объединяются в группы однородных предметов. Благодаря обобщению существенные признаки, выяв</w:t>
      </w:r>
      <w:r w:rsidRPr="00046197">
        <w:rPr>
          <w:rFonts w:ascii="Times New Roman" w:hAnsi="Times New Roman"/>
          <w:sz w:val="28"/>
          <w:szCs w:val="28"/>
        </w:rPr>
        <w:softHyphen/>
        <w:t>ленные у отдельных предметов, рассматриваются как признаки всех предметов, к которым приложимо данное понятие</w:t>
      </w:r>
    </w:p>
    <w:p w:rsidR="00D061B9" w:rsidRPr="00046197" w:rsidRDefault="00D061B9" w:rsidP="00D061B9">
      <w:pPr>
        <w:pStyle w:val="af2"/>
        <w:ind w:left="0" w:firstLine="426"/>
        <w:jc w:val="both"/>
        <w:rPr>
          <w:rFonts w:ascii="Times New Roman" w:hAnsi="Times New Roman"/>
          <w:sz w:val="28"/>
          <w:szCs w:val="28"/>
        </w:rPr>
      </w:pPr>
      <w:proofErr w:type="gramStart"/>
      <w:r w:rsidRPr="00046197">
        <w:rPr>
          <w:rFonts w:ascii="Times New Roman" w:hAnsi="Times New Roman"/>
          <w:sz w:val="28"/>
          <w:szCs w:val="28"/>
        </w:rPr>
        <w:t>Таким образом, устанавливая сходство (или различие) между предметами (сравнение), расчленяя сходные предметы на элементы (анализ), выделяя существенные признаки и отвлекаясь от несуще</w:t>
      </w:r>
      <w:r w:rsidRPr="00046197">
        <w:rPr>
          <w:rFonts w:ascii="Times New Roman" w:hAnsi="Times New Roman"/>
          <w:sz w:val="28"/>
          <w:szCs w:val="28"/>
        </w:rPr>
        <w:softHyphen/>
        <w:t>ственных (абстрагирование), соединяя существенные признаки (синтез) и распространяя их на все однородные предметы (обобще</w:t>
      </w:r>
      <w:r w:rsidRPr="00046197">
        <w:rPr>
          <w:rFonts w:ascii="Times New Roman" w:hAnsi="Times New Roman"/>
          <w:sz w:val="28"/>
          <w:szCs w:val="28"/>
        </w:rPr>
        <w:softHyphen/>
        <w:t>ние), мы образуем одну из основных форм мышления — понятие.</w:t>
      </w:r>
      <w:proofErr w:type="gramEnd"/>
    </w:p>
    <w:p w:rsidR="00D061B9" w:rsidRPr="00046197" w:rsidRDefault="00D061B9" w:rsidP="00D061B9">
      <w:pPr>
        <w:pStyle w:val="af2"/>
        <w:ind w:left="0" w:firstLine="426"/>
        <w:jc w:val="both"/>
        <w:rPr>
          <w:rFonts w:ascii="Times New Roman" w:hAnsi="Times New Roman"/>
          <w:sz w:val="28"/>
          <w:szCs w:val="28"/>
        </w:rPr>
      </w:pPr>
      <w:r w:rsidRPr="00046197">
        <w:rPr>
          <w:rStyle w:val="submenu-table"/>
          <w:rFonts w:ascii="Times New Roman" w:hAnsi="Times New Roman"/>
          <w:bCs/>
          <w:sz w:val="28"/>
          <w:szCs w:val="28"/>
        </w:rPr>
        <w:t>Понятие и слово</w:t>
      </w:r>
    </w:p>
    <w:p w:rsidR="00D061B9" w:rsidRPr="00046197" w:rsidRDefault="00D061B9" w:rsidP="00D061B9">
      <w:pPr>
        <w:pStyle w:val="af2"/>
        <w:ind w:left="0" w:firstLine="426"/>
        <w:jc w:val="both"/>
        <w:rPr>
          <w:rFonts w:ascii="Times New Roman" w:hAnsi="Times New Roman"/>
          <w:sz w:val="28"/>
          <w:szCs w:val="28"/>
        </w:rPr>
      </w:pPr>
      <w:r w:rsidRPr="00046197">
        <w:rPr>
          <w:rFonts w:ascii="Times New Roman" w:hAnsi="Times New Roman"/>
          <w:sz w:val="28"/>
          <w:szCs w:val="28"/>
        </w:rPr>
        <w:t>Понятие неразрывно связано с основной языковой единицей — словом Понятия выражаются и закрепляются в словах и словосоче</w:t>
      </w:r>
      <w:r w:rsidRPr="00046197">
        <w:rPr>
          <w:rFonts w:ascii="Times New Roman" w:hAnsi="Times New Roman"/>
          <w:sz w:val="28"/>
          <w:szCs w:val="28"/>
        </w:rPr>
        <w:softHyphen/>
        <w:t>таниях, без которых невозможно ни формирование понятий, ни опе</w:t>
      </w:r>
      <w:r w:rsidRPr="00046197">
        <w:rPr>
          <w:rFonts w:ascii="Times New Roman" w:hAnsi="Times New Roman"/>
          <w:sz w:val="28"/>
          <w:szCs w:val="28"/>
        </w:rPr>
        <w:softHyphen/>
        <w:t>рирование ими'.</w:t>
      </w:r>
      <w:r w:rsidRPr="00046197">
        <w:rPr>
          <w:rFonts w:ascii="Times New Roman" w:hAnsi="Times New Roman"/>
          <w:sz w:val="28"/>
          <w:szCs w:val="28"/>
        </w:rPr>
        <w:br/>
        <w:t>Единство понятия и слова не означает их полного совпадения. В разных национальных языках одно и то же понятие выражается разными словами. Но и в одном языке слово и понятие нередко не совпадают. Многие слова имеют не одно, а несколько значений</w:t>
      </w:r>
      <w:proofErr w:type="gramStart"/>
      <w:r w:rsidRPr="00046197">
        <w:rPr>
          <w:rFonts w:ascii="Times New Roman" w:hAnsi="Times New Roman"/>
          <w:sz w:val="28"/>
          <w:szCs w:val="28"/>
        </w:rPr>
        <w:t xml:space="preserve"> Н</w:t>
      </w:r>
      <w:proofErr w:type="gramEnd"/>
      <w:r w:rsidRPr="00046197">
        <w:rPr>
          <w:rFonts w:ascii="Times New Roman" w:hAnsi="Times New Roman"/>
          <w:sz w:val="28"/>
          <w:szCs w:val="28"/>
        </w:rPr>
        <w:t>апример, слово русского языка «связка» употребляется в значени</w:t>
      </w:r>
      <w:r w:rsidRPr="00046197">
        <w:rPr>
          <w:rFonts w:ascii="Times New Roman" w:hAnsi="Times New Roman"/>
          <w:sz w:val="28"/>
          <w:szCs w:val="28"/>
        </w:rPr>
        <w:softHyphen/>
        <w:t xml:space="preserve">ях: 1) несколько однородных предметов, связанных </w:t>
      </w:r>
      <w:r w:rsidRPr="00046197">
        <w:rPr>
          <w:rFonts w:ascii="Times New Roman" w:hAnsi="Times New Roman"/>
          <w:sz w:val="28"/>
          <w:szCs w:val="28"/>
        </w:rPr>
        <w:lastRenderedPageBreak/>
        <w:t>вместе («связка книг»), 2) сухожилие, соединяющее отдельные части скелета или органа тела («мышечные связки»), 3) элемент суждения, связываю</w:t>
      </w:r>
      <w:r w:rsidRPr="00046197">
        <w:rPr>
          <w:rFonts w:ascii="Times New Roman" w:hAnsi="Times New Roman"/>
          <w:sz w:val="28"/>
          <w:szCs w:val="28"/>
        </w:rPr>
        <w:softHyphen/>
        <w:t>щий субъект и предикат или простые суждения. Несколько значений имеют слова «закон», «субъект», «край» и др.</w:t>
      </w:r>
    </w:p>
    <w:p w:rsidR="00D061B9" w:rsidRPr="00046197" w:rsidRDefault="00D061B9" w:rsidP="00D061B9">
      <w:pPr>
        <w:pStyle w:val="af2"/>
        <w:ind w:left="0" w:firstLine="426"/>
        <w:jc w:val="both"/>
        <w:rPr>
          <w:rFonts w:ascii="Times New Roman" w:hAnsi="Times New Roman"/>
          <w:sz w:val="28"/>
          <w:szCs w:val="28"/>
        </w:rPr>
      </w:pPr>
      <w:r w:rsidRPr="00046197">
        <w:rPr>
          <w:rFonts w:ascii="Times New Roman" w:hAnsi="Times New Roman"/>
          <w:sz w:val="28"/>
          <w:szCs w:val="28"/>
        </w:rPr>
        <w:t>В любом языке существуют омонимы и синонимы.</w:t>
      </w:r>
    </w:p>
    <w:p w:rsidR="00D061B9" w:rsidRPr="00046197" w:rsidRDefault="00D061B9" w:rsidP="00D061B9">
      <w:pPr>
        <w:pStyle w:val="af2"/>
        <w:ind w:left="0" w:firstLine="426"/>
        <w:jc w:val="both"/>
        <w:rPr>
          <w:rFonts w:ascii="Times New Roman" w:hAnsi="Times New Roman"/>
          <w:sz w:val="28"/>
          <w:szCs w:val="28"/>
        </w:rPr>
      </w:pPr>
      <w:proofErr w:type="gramStart"/>
      <w:r w:rsidRPr="00046197">
        <w:rPr>
          <w:rFonts w:ascii="Times New Roman" w:hAnsi="Times New Roman"/>
          <w:bCs/>
          <w:iCs/>
          <w:sz w:val="28"/>
          <w:szCs w:val="28"/>
        </w:rPr>
        <w:t>Омонимы</w:t>
      </w:r>
      <w:r w:rsidRPr="00046197">
        <w:rPr>
          <w:rFonts w:ascii="Times New Roman" w:hAnsi="Times New Roman"/>
          <w:sz w:val="28"/>
          <w:szCs w:val="28"/>
        </w:rPr>
        <w:t xml:space="preserve"> (от греч. </w:t>
      </w:r>
      <w:proofErr w:type="spellStart"/>
      <w:r w:rsidRPr="00046197">
        <w:rPr>
          <w:rFonts w:ascii="Times New Roman" w:hAnsi="Times New Roman"/>
          <w:sz w:val="28"/>
          <w:szCs w:val="28"/>
        </w:rPr>
        <w:t>homos</w:t>
      </w:r>
      <w:proofErr w:type="spellEnd"/>
      <w:r w:rsidRPr="00046197">
        <w:rPr>
          <w:rFonts w:ascii="Times New Roman" w:hAnsi="Times New Roman"/>
          <w:sz w:val="28"/>
          <w:szCs w:val="28"/>
        </w:rPr>
        <w:t xml:space="preserve"> — «одинаковый» и </w:t>
      </w:r>
      <w:proofErr w:type="spellStart"/>
      <w:r w:rsidRPr="00046197">
        <w:rPr>
          <w:rFonts w:ascii="Times New Roman" w:hAnsi="Times New Roman"/>
          <w:sz w:val="28"/>
          <w:szCs w:val="28"/>
        </w:rPr>
        <w:t>onyma</w:t>
      </w:r>
      <w:proofErr w:type="spellEnd"/>
      <w:r w:rsidRPr="00046197">
        <w:rPr>
          <w:rFonts w:ascii="Times New Roman" w:hAnsi="Times New Roman"/>
          <w:sz w:val="28"/>
          <w:szCs w:val="28"/>
        </w:rPr>
        <w:t xml:space="preserve"> — «имя») — это слова, совпадающие по звучанию, одинаковые по форме, но выражающие различные понятия (например, коса — это и сплетен</w:t>
      </w:r>
      <w:r w:rsidRPr="00046197">
        <w:rPr>
          <w:rFonts w:ascii="Times New Roman" w:hAnsi="Times New Roman"/>
          <w:sz w:val="28"/>
          <w:szCs w:val="28"/>
        </w:rPr>
        <w:softHyphen/>
        <w:t>ные вместе пряди волос, и идущая от берега узкая полоска земли, и орудие для срезания травы, злаков и т.п.; нота — графическое изо</w:t>
      </w:r>
      <w:r w:rsidRPr="00046197">
        <w:rPr>
          <w:rFonts w:ascii="Times New Roman" w:hAnsi="Times New Roman"/>
          <w:sz w:val="28"/>
          <w:szCs w:val="28"/>
        </w:rPr>
        <w:softHyphen/>
        <w:t>бражение музыкального звука и дипломатическое обращение одно</w:t>
      </w:r>
      <w:r w:rsidRPr="00046197">
        <w:rPr>
          <w:rFonts w:ascii="Times New Roman" w:hAnsi="Times New Roman"/>
          <w:sz w:val="28"/>
          <w:szCs w:val="28"/>
        </w:rPr>
        <w:softHyphen/>
        <w:t>го государства к другому;</w:t>
      </w:r>
      <w:proofErr w:type="gramEnd"/>
      <w:r w:rsidRPr="00046197">
        <w:rPr>
          <w:rFonts w:ascii="Times New Roman" w:hAnsi="Times New Roman"/>
          <w:sz w:val="28"/>
          <w:szCs w:val="28"/>
        </w:rPr>
        <w:t xml:space="preserve"> заключение — суждение, полученное ло</w:t>
      </w:r>
      <w:r w:rsidRPr="00046197">
        <w:rPr>
          <w:rFonts w:ascii="Times New Roman" w:hAnsi="Times New Roman"/>
          <w:sz w:val="28"/>
          <w:szCs w:val="28"/>
        </w:rPr>
        <w:softHyphen/>
        <w:t>гическим путем из посылок, и состояние лица, лишенного свободы, и последняя часть, конец чего-либо).</w:t>
      </w:r>
    </w:p>
    <w:p w:rsidR="00D061B9" w:rsidRPr="00046197" w:rsidRDefault="00D061B9" w:rsidP="00D061B9">
      <w:pPr>
        <w:pStyle w:val="af2"/>
        <w:ind w:left="0" w:firstLine="426"/>
        <w:jc w:val="both"/>
        <w:rPr>
          <w:rFonts w:ascii="Times New Roman" w:hAnsi="Times New Roman"/>
          <w:sz w:val="28"/>
          <w:szCs w:val="28"/>
        </w:rPr>
      </w:pPr>
      <w:r w:rsidRPr="00046197">
        <w:rPr>
          <w:rFonts w:ascii="Times New Roman" w:hAnsi="Times New Roman"/>
          <w:bCs/>
          <w:iCs/>
          <w:sz w:val="28"/>
          <w:szCs w:val="28"/>
        </w:rPr>
        <w:t>Синонимами</w:t>
      </w:r>
      <w:r w:rsidRPr="00046197">
        <w:rPr>
          <w:rFonts w:ascii="Times New Roman" w:hAnsi="Times New Roman"/>
          <w:sz w:val="28"/>
          <w:szCs w:val="28"/>
        </w:rPr>
        <w:t xml:space="preserve"> (от греч. </w:t>
      </w:r>
      <w:proofErr w:type="spellStart"/>
      <w:r w:rsidRPr="00046197">
        <w:rPr>
          <w:rFonts w:ascii="Times New Roman" w:hAnsi="Times New Roman"/>
          <w:sz w:val="28"/>
          <w:szCs w:val="28"/>
        </w:rPr>
        <w:t>synonymus</w:t>
      </w:r>
      <w:proofErr w:type="spellEnd"/>
      <w:r w:rsidRPr="00046197">
        <w:rPr>
          <w:rFonts w:ascii="Times New Roman" w:hAnsi="Times New Roman"/>
          <w:sz w:val="28"/>
          <w:szCs w:val="28"/>
        </w:rPr>
        <w:t xml:space="preserve"> — «одноименный») называют</w:t>
      </w:r>
      <w:r w:rsidRPr="00046197">
        <w:rPr>
          <w:rFonts w:ascii="Times New Roman" w:hAnsi="Times New Roman"/>
          <w:sz w:val="28"/>
          <w:szCs w:val="28"/>
        </w:rPr>
        <w:softHyphen/>
        <w:t>ся слова, близкие или тождественные по своему значению, выра</w:t>
      </w:r>
      <w:r w:rsidRPr="00046197">
        <w:rPr>
          <w:rFonts w:ascii="Times New Roman" w:hAnsi="Times New Roman"/>
          <w:sz w:val="28"/>
          <w:szCs w:val="28"/>
        </w:rPr>
        <w:softHyphen/>
        <w:t xml:space="preserve">жающие одно и то же понятие, но отличающиеся друг от друга оттенками значений или стилистической окраской. </w:t>
      </w:r>
      <w:proofErr w:type="gramStart"/>
      <w:r w:rsidRPr="00046197">
        <w:rPr>
          <w:rFonts w:ascii="Times New Roman" w:hAnsi="Times New Roman"/>
          <w:sz w:val="28"/>
          <w:szCs w:val="28"/>
        </w:rPr>
        <w:t>Например, «ро</w:t>
      </w:r>
      <w:r w:rsidRPr="00046197">
        <w:rPr>
          <w:rFonts w:ascii="Times New Roman" w:hAnsi="Times New Roman"/>
          <w:sz w:val="28"/>
          <w:szCs w:val="28"/>
        </w:rPr>
        <w:softHyphen/>
        <w:t>дина» и «отечество»; «юридическая наука», «правоведение» и «юриспруденция»; «договор», «соглашение» и «контракт» и многие другие.</w:t>
      </w:r>
      <w:proofErr w:type="gramEnd"/>
    </w:p>
    <w:p w:rsidR="00D061B9" w:rsidRPr="00046197" w:rsidRDefault="00D061B9" w:rsidP="00D061B9">
      <w:pPr>
        <w:pStyle w:val="af2"/>
        <w:ind w:left="0" w:firstLine="426"/>
        <w:jc w:val="both"/>
        <w:rPr>
          <w:rFonts w:ascii="Times New Roman" w:hAnsi="Times New Roman"/>
          <w:sz w:val="28"/>
          <w:szCs w:val="28"/>
        </w:rPr>
      </w:pPr>
      <w:r w:rsidRPr="00046197">
        <w:rPr>
          <w:rFonts w:ascii="Times New Roman" w:hAnsi="Times New Roman"/>
          <w:sz w:val="28"/>
          <w:szCs w:val="28"/>
        </w:rPr>
        <w:t>Многозначность слов (полисемия) нередко приводит к смеше</w:t>
      </w:r>
      <w:r w:rsidRPr="00046197">
        <w:rPr>
          <w:rFonts w:ascii="Times New Roman" w:hAnsi="Times New Roman"/>
          <w:sz w:val="28"/>
          <w:szCs w:val="28"/>
        </w:rPr>
        <w:softHyphen/>
        <w:t xml:space="preserve">нию понятий, </w:t>
      </w:r>
      <w:proofErr w:type="gramStart"/>
      <w:r w:rsidRPr="00046197">
        <w:rPr>
          <w:rFonts w:ascii="Times New Roman" w:hAnsi="Times New Roman"/>
          <w:sz w:val="28"/>
          <w:szCs w:val="28"/>
        </w:rPr>
        <w:t>а</w:t>
      </w:r>
      <w:proofErr w:type="gramEnd"/>
      <w:r w:rsidRPr="00046197">
        <w:rPr>
          <w:rFonts w:ascii="Times New Roman" w:hAnsi="Times New Roman"/>
          <w:sz w:val="28"/>
          <w:szCs w:val="28"/>
        </w:rPr>
        <w:t xml:space="preserve"> следовательно, к ошибкам в рассуждениях. Поэтому необходимо точно установить значение слов, с </w:t>
      </w:r>
      <w:proofErr w:type="gramStart"/>
      <w:r w:rsidRPr="00046197">
        <w:rPr>
          <w:rFonts w:ascii="Times New Roman" w:hAnsi="Times New Roman"/>
          <w:sz w:val="28"/>
          <w:szCs w:val="28"/>
        </w:rPr>
        <w:t>тем</w:t>
      </w:r>
      <w:proofErr w:type="gramEnd"/>
      <w:r w:rsidRPr="00046197">
        <w:rPr>
          <w:rFonts w:ascii="Times New Roman" w:hAnsi="Times New Roman"/>
          <w:sz w:val="28"/>
          <w:szCs w:val="28"/>
        </w:rPr>
        <w:t xml:space="preserve"> чтобы употреблять их в строго определенном</w:t>
      </w:r>
    </w:p>
    <w:p w:rsidR="00D061B9" w:rsidRPr="00046197" w:rsidRDefault="00D061B9" w:rsidP="00D061B9">
      <w:pPr>
        <w:pStyle w:val="af2"/>
        <w:ind w:left="0" w:firstLine="426"/>
        <w:jc w:val="both"/>
        <w:rPr>
          <w:rFonts w:ascii="Times New Roman" w:hAnsi="Times New Roman"/>
          <w:sz w:val="28"/>
          <w:szCs w:val="28"/>
        </w:rPr>
      </w:pPr>
      <w:r w:rsidRPr="00046197">
        <w:rPr>
          <w:rFonts w:ascii="Times New Roman" w:hAnsi="Times New Roman"/>
          <w:sz w:val="28"/>
          <w:szCs w:val="28"/>
        </w:rPr>
        <w:t>Понятия принято делить на следующие виды: 1) единичные и общие, 2) собирательные и не собирательные, 3) конкретные и абстрактные, 4) положительные и отрицательные, 5) безотносительные и соотносительные.</w:t>
      </w:r>
    </w:p>
    <w:p w:rsidR="00D061B9" w:rsidRPr="00046197" w:rsidRDefault="00D061B9" w:rsidP="00D061B9">
      <w:pPr>
        <w:pStyle w:val="af2"/>
        <w:ind w:left="0" w:firstLine="426"/>
        <w:jc w:val="both"/>
        <w:rPr>
          <w:rFonts w:ascii="Times New Roman" w:hAnsi="Times New Roman"/>
          <w:sz w:val="28"/>
          <w:szCs w:val="28"/>
        </w:rPr>
      </w:pPr>
      <w:r w:rsidRPr="00046197">
        <w:rPr>
          <w:rFonts w:ascii="Times New Roman" w:hAnsi="Times New Roman"/>
          <w:sz w:val="28"/>
          <w:szCs w:val="28"/>
        </w:rPr>
        <w:t xml:space="preserve">1. </w:t>
      </w:r>
      <w:proofErr w:type="gramStart"/>
      <w:r w:rsidRPr="00046197">
        <w:rPr>
          <w:rFonts w:ascii="Times New Roman" w:hAnsi="Times New Roman"/>
          <w:sz w:val="28"/>
          <w:szCs w:val="28"/>
        </w:rPr>
        <w:t xml:space="preserve">Понятия делятся на </w:t>
      </w:r>
      <w:r w:rsidRPr="00046197">
        <w:rPr>
          <w:rFonts w:ascii="Times New Roman" w:hAnsi="Times New Roman"/>
          <w:bCs/>
          <w:iCs/>
          <w:sz w:val="28"/>
          <w:szCs w:val="28"/>
        </w:rPr>
        <w:t>единичные и общие</w:t>
      </w:r>
      <w:r w:rsidRPr="00046197">
        <w:rPr>
          <w:rFonts w:ascii="Times New Roman" w:hAnsi="Times New Roman"/>
          <w:iCs/>
          <w:sz w:val="28"/>
          <w:szCs w:val="28"/>
        </w:rPr>
        <w:t xml:space="preserve"> в</w:t>
      </w:r>
      <w:r w:rsidRPr="00046197">
        <w:rPr>
          <w:rFonts w:ascii="Times New Roman" w:hAnsi="Times New Roman"/>
          <w:sz w:val="28"/>
          <w:szCs w:val="28"/>
        </w:rPr>
        <w:t xml:space="preserve"> зависимости от того, мыслится в них один элемент или множество элементов.</w:t>
      </w:r>
      <w:proofErr w:type="gramEnd"/>
      <w:r w:rsidRPr="00046197">
        <w:rPr>
          <w:rFonts w:ascii="Times New Roman" w:hAnsi="Times New Roman"/>
          <w:sz w:val="28"/>
          <w:szCs w:val="28"/>
        </w:rPr>
        <w:t xml:space="preserve"> Понятие, в котором мыслится множество элементов, называется </w:t>
      </w:r>
      <w:r w:rsidRPr="00046197">
        <w:rPr>
          <w:rFonts w:ascii="Times New Roman" w:hAnsi="Times New Roman"/>
          <w:bCs/>
          <w:iCs/>
          <w:sz w:val="28"/>
          <w:szCs w:val="28"/>
        </w:rPr>
        <w:t>общим</w:t>
      </w:r>
      <w:r w:rsidRPr="00046197">
        <w:rPr>
          <w:rFonts w:ascii="Times New Roman" w:hAnsi="Times New Roman"/>
          <w:sz w:val="28"/>
          <w:szCs w:val="28"/>
        </w:rPr>
        <w:t xml:space="preserve"> (напри</w:t>
      </w:r>
      <w:r w:rsidRPr="00046197">
        <w:rPr>
          <w:rFonts w:ascii="Times New Roman" w:hAnsi="Times New Roman"/>
          <w:sz w:val="28"/>
          <w:szCs w:val="28"/>
        </w:rPr>
        <w:softHyphen/>
        <w:t>мер, «столица», «писатель», «федерация»).</w:t>
      </w:r>
    </w:p>
    <w:p w:rsidR="00D061B9" w:rsidRPr="00046197" w:rsidRDefault="00D061B9" w:rsidP="00D061B9">
      <w:pPr>
        <w:pStyle w:val="af2"/>
        <w:ind w:left="0" w:firstLine="426"/>
        <w:jc w:val="both"/>
        <w:rPr>
          <w:rFonts w:ascii="Times New Roman" w:hAnsi="Times New Roman"/>
          <w:sz w:val="28"/>
          <w:szCs w:val="28"/>
        </w:rPr>
      </w:pPr>
      <w:r w:rsidRPr="00046197">
        <w:rPr>
          <w:rFonts w:ascii="Times New Roman" w:hAnsi="Times New Roman"/>
          <w:sz w:val="28"/>
          <w:szCs w:val="28"/>
        </w:rPr>
        <w:t xml:space="preserve">Общие понятия могут быть </w:t>
      </w:r>
      <w:r w:rsidRPr="00046197">
        <w:rPr>
          <w:rFonts w:ascii="Times New Roman" w:hAnsi="Times New Roman"/>
          <w:bCs/>
          <w:iCs/>
          <w:sz w:val="28"/>
          <w:szCs w:val="28"/>
        </w:rPr>
        <w:t xml:space="preserve">регистрирующими и </w:t>
      </w:r>
      <w:proofErr w:type="spellStart"/>
      <w:r w:rsidRPr="00046197">
        <w:rPr>
          <w:rFonts w:ascii="Times New Roman" w:hAnsi="Times New Roman"/>
          <w:bCs/>
          <w:iCs/>
          <w:sz w:val="28"/>
          <w:szCs w:val="28"/>
        </w:rPr>
        <w:t>нерегистрирующими</w:t>
      </w:r>
      <w:proofErr w:type="spellEnd"/>
      <w:r w:rsidRPr="00046197">
        <w:rPr>
          <w:rFonts w:ascii="Times New Roman" w:hAnsi="Times New Roman"/>
          <w:bCs/>
          <w:iCs/>
          <w:sz w:val="28"/>
          <w:szCs w:val="28"/>
        </w:rPr>
        <w:t>. Регистрирующими</w:t>
      </w:r>
      <w:r w:rsidRPr="00046197">
        <w:rPr>
          <w:rFonts w:ascii="Times New Roman" w:hAnsi="Times New Roman"/>
          <w:sz w:val="28"/>
          <w:szCs w:val="28"/>
        </w:rPr>
        <w:t xml:space="preserve"> называются понятия, в которых множество мыслимых в нем элементов поддается учету, регистрируется (во всяком </w:t>
      </w:r>
      <w:proofErr w:type="gramStart"/>
      <w:r w:rsidRPr="00046197">
        <w:rPr>
          <w:rFonts w:ascii="Times New Roman" w:hAnsi="Times New Roman"/>
          <w:sz w:val="28"/>
          <w:szCs w:val="28"/>
        </w:rPr>
        <w:t>случае</w:t>
      </w:r>
      <w:proofErr w:type="gramEnd"/>
      <w:r w:rsidRPr="00046197">
        <w:rPr>
          <w:rFonts w:ascii="Times New Roman" w:hAnsi="Times New Roman"/>
          <w:sz w:val="28"/>
          <w:szCs w:val="28"/>
        </w:rPr>
        <w:t xml:space="preserve"> в принципе). Регистрирующие понятия имеют конечный объем.</w:t>
      </w:r>
    </w:p>
    <w:p w:rsidR="00D061B9" w:rsidRPr="00311EC5" w:rsidRDefault="00D061B9" w:rsidP="00046197">
      <w:pPr>
        <w:pStyle w:val="af2"/>
        <w:ind w:left="0" w:firstLine="426"/>
        <w:jc w:val="both"/>
        <w:rPr>
          <w:rFonts w:ascii="Times New Roman" w:hAnsi="Times New Roman"/>
          <w:sz w:val="28"/>
          <w:szCs w:val="28"/>
        </w:rPr>
      </w:pPr>
      <w:r w:rsidRPr="00046197">
        <w:rPr>
          <w:rFonts w:ascii="Times New Roman" w:hAnsi="Times New Roman"/>
          <w:sz w:val="28"/>
          <w:szCs w:val="28"/>
        </w:rPr>
        <w:t xml:space="preserve">Общее понятие, относящееся к неопределенному числу элементов, называется </w:t>
      </w:r>
      <w:proofErr w:type="spellStart"/>
      <w:r w:rsidRPr="00046197">
        <w:rPr>
          <w:rFonts w:ascii="Times New Roman" w:hAnsi="Times New Roman"/>
          <w:bCs/>
          <w:iCs/>
          <w:sz w:val="28"/>
          <w:szCs w:val="28"/>
        </w:rPr>
        <w:t>нерегистрирующим</w:t>
      </w:r>
      <w:proofErr w:type="spellEnd"/>
      <w:r w:rsidRPr="00046197">
        <w:rPr>
          <w:rFonts w:ascii="Times New Roman" w:hAnsi="Times New Roman"/>
          <w:bCs/>
          <w:iCs/>
          <w:sz w:val="28"/>
          <w:szCs w:val="28"/>
        </w:rPr>
        <w:t>.</w:t>
      </w:r>
      <w:r w:rsidRPr="00046197">
        <w:rPr>
          <w:rFonts w:ascii="Times New Roman" w:hAnsi="Times New Roman"/>
          <w:sz w:val="28"/>
          <w:szCs w:val="28"/>
        </w:rPr>
        <w:t xml:space="preserve"> </w:t>
      </w:r>
      <w:proofErr w:type="spellStart"/>
      <w:r w:rsidRPr="00046197">
        <w:rPr>
          <w:rFonts w:ascii="Times New Roman" w:hAnsi="Times New Roman"/>
          <w:sz w:val="28"/>
          <w:szCs w:val="28"/>
        </w:rPr>
        <w:t>Нерегистрирующие</w:t>
      </w:r>
      <w:proofErr w:type="spellEnd"/>
      <w:r w:rsidRPr="00046197">
        <w:rPr>
          <w:rFonts w:ascii="Times New Roman" w:hAnsi="Times New Roman"/>
          <w:sz w:val="28"/>
          <w:szCs w:val="28"/>
        </w:rPr>
        <w:t xml:space="preserve"> понятия имеют бесконечный объем.</w:t>
      </w:r>
      <w:r w:rsidRPr="00046197">
        <w:rPr>
          <w:rFonts w:ascii="Times New Roman" w:hAnsi="Times New Roman"/>
          <w:sz w:val="28"/>
          <w:szCs w:val="28"/>
        </w:rPr>
        <w:br w:type="page"/>
      </w:r>
    </w:p>
    <w:p w:rsidR="00FC7C77" w:rsidRPr="00046197" w:rsidRDefault="00FC7C77" w:rsidP="00FC7C77">
      <w:pPr>
        <w:pStyle w:val="af2"/>
        <w:numPr>
          <w:ilvl w:val="0"/>
          <w:numId w:val="13"/>
        </w:numPr>
        <w:jc w:val="center"/>
        <w:rPr>
          <w:rFonts w:ascii="Times New Roman" w:hAnsi="Times New Roman"/>
          <w:caps/>
          <w:sz w:val="28"/>
          <w:szCs w:val="28"/>
        </w:rPr>
      </w:pPr>
      <w:r w:rsidRPr="00046197">
        <w:rPr>
          <w:rFonts w:ascii="Times New Roman" w:hAnsi="Times New Roman"/>
          <w:caps/>
          <w:sz w:val="28"/>
          <w:szCs w:val="28"/>
        </w:rPr>
        <w:lastRenderedPageBreak/>
        <w:t>Как разработать модель исследования</w:t>
      </w:r>
    </w:p>
    <w:p w:rsidR="00FC7C77" w:rsidRPr="00046197" w:rsidRDefault="00FC7C77" w:rsidP="00FC7C77">
      <w:pPr>
        <w:pStyle w:val="af2"/>
        <w:rPr>
          <w:rFonts w:ascii="Times New Roman" w:hAnsi="Times New Roman"/>
          <w:caps/>
          <w:sz w:val="28"/>
          <w:szCs w:val="28"/>
        </w:rPr>
      </w:pPr>
    </w:p>
    <w:p w:rsidR="00D061B9" w:rsidRPr="00046197" w:rsidRDefault="00D061B9" w:rsidP="00D061B9">
      <w:pPr>
        <w:ind w:firstLine="454"/>
        <w:jc w:val="both"/>
        <w:rPr>
          <w:rFonts w:ascii="Times New Roman" w:hAnsi="Times New Roman"/>
          <w:sz w:val="28"/>
          <w:szCs w:val="28"/>
        </w:rPr>
      </w:pPr>
      <w:r w:rsidRPr="00046197">
        <w:rPr>
          <w:rFonts w:ascii="Times New Roman" w:hAnsi="Times New Roman"/>
          <w:sz w:val="28"/>
          <w:szCs w:val="28"/>
        </w:rPr>
        <w:t xml:space="preserve">Моделирование, как возможность оперирования информацией. Модель, как форма и способ получение научного знания. Условия создания и проверки экспериментальной модели. Модель, как </w:t>
      </w:r>
      <w:proofErr w:type="gramStart"/>
      <w:r w:rsidRPr="00046197">
        <w:rPr>
          <w:rFonts w:ascii="Times New Roman" w:hAnsi="Times New Roman"/>
          <w:sz w:val="28"/>
          <w:szCs w:val="28"/>
        </w:rPr>
        <w:t>система</w:t>
      </w:r>
      <w:proofErr w:type="gramEnd"/>
      <w:r w:rsidRPr="00046197">
        <w:rPr>
          <w:rFonts w:ascii="Times New Roman" w:hAnsi="Times New Roman"/>
          <w:sz w:val="28"/>
          <w:szCs w:val="28"/>
        </w:rPr>
        <w:t xml:space="preserve"> отражающая условия постановки и подтверждения полученного исследовательского результата.</w:t>
      </w:r>
    </w:p>
    <w:p w:rsidR="00D061B9" w:rsidRPr="00046197" w:rsidRDefault="00D061B9" w:rsidP="00D061B9">
      <w:pPr>
        <w:shd w:val="clear" w:color="auto" w:fill="FFFFFF"/>
        <w:ind w:firstLine="454"/>
        <w:jc w:val="both"/>
        <w:rPr>
          <w:rFonts w:ascii="Times New Roman" w:hAnsi="Times New Roman"/>
          <w:sz w:val="28"/>
          <w:szCs w:val="28"/>
        </w:rPr>
      </w:pPr>
      <w:r w:rsidRPr="00046197">
        <w:rPr>
          <w:rFonts w:ascii="Times New Roman" w:hAnsi="Times New Roman"/>
          <w:bCs/>
          <w:iCs/>
          <w:spacing w:val="-4"/>
          <w:sz w:val="28"/>
          <w:szCs w:val="28"/>
        </w:rPr>
        <w:t xml:space="preserve">Моделирование </w:t>
      </w:r>
      <w:r w:rsidRPr="00046197">
        <w:rPr>
          <w:rFonts w:ascii="Times New Roman" w:hAnsi="Times New Roman"/>
          <w:spacing w:val="-4"/>
          <w:sz w:val="28"/>
          <w:szCs w:val="28"/>
        </w:rPr>
        <w:t xml:space="preserve">— </w:t>
      </w:r>
      <w:r w:rsidRPr="00046197">
        <w:rPr>
          <w:rFonts w:ascii="Times New Roman" w:hAnsi="Times New Roman"/>
          <w:iCs/>
          <w:spacing w:val="-4"/>
          <w:sz w:val="28"/>
          <w:szCs w:val="28"/>
        </w:rPr>
        <w:t>это воспр</w:t>
      </w:r>
      <w:r w:rsidR="0098310A">
        <w:rPr>
          <w:rFonts w:ascii="Times New Roman" w:hAnsi="Times New Roman"/>
          <w:iCs/>
          <w:spacing w:val="-4"/>
          <w:sz w:val="28"/>
          <w:szCs w:val="28"/>
        </w:rPr>
        <w:t>оизведение характеристик некото</w:t>
      </w:r>
      <w:r w:rsidRPr="00046197">
        <w:rPr>
          <w:rFonts w:ascii="Times New Roman" w:hAnsi="Times New Roman"/>
          <w:iCs/>
          <w:spacing w:val="-5"/>
          <w:sz w:val="28"/>
          <w:szCs w:val="28"/>
        </w:rPr>
        <w:t>рого объекта на другом объекте, сп</w:t>
      </w:r>
      <w:r w:rsidR="0098310A">
        <w:rPr>
          <w:rFonts w:ascii="Times New Roman" w:hAnsi="Times New Roman"/>
          <w:iCs/>
          <w:spacing w:val="-5"/>
          <w:sz w:val="28"/>
          <w:szCs w:val="28"/>
        </w:rPr>
        <w:t>ециально созданном для их изуче</w:t>
      </w:r>
      <w:r w:rsidRPr="00046197">
        <w:rPr>
          <w:rFonts w:ascii="Times New Roman" w:hAnsi="Times New Roman"/>
          <w:iCs/>
          <w:spacing w:val="-5"/>
          <w:sz w:val="28"/>
          <w:szCs w:val="28"/>
        </w:rPr>
        <w:t xml:space="preserve">ния. Второй из объектов называют моделью первого. </w:t>
      </w:r>
      <w:r w:rsidR="0098310A">
        <w:rPr>
          <w:rFonts w:ascii="Times New Roman" w:hAnsi="Times New Roman"/>
          <w:spacing w:val="-5"/>
          <w:sz w:val="28"/>
          <w:szCs w:val="28"/>
        </w:rPr>
        <w:t>В наиболее об</w:t>
      </w:r>
      <w:r w:rsidRPr="00046197">
        <w:rPr>
          <w:rFonts w:ascii="Times New Roman" w:hAnsi="Times New Roman"/>
          <w:spacing w:val="-4"/>
          <w:sz w:val="28"/>
          <w:szCs w:val="28"/>
        </w:rPr>
        <w:t xml:space="preserve">щем виде </w:t>
      </w:r>
      <w:r w:rsidRPr="00046197">
        <w:rPr>
          <w:rFonts w:ascii="Times New Roman" w:hAnsi="Times New Roman"/>
          <w:bCs/>
          <w:iCs/>
          <w:spacing w:val="-4"/>
          <w:sz w:val="28"/>
          <w:szCs w:val="28"/>
        </w:rPr>
        <w:t xml:space="preserve">модель </w:t>
      </w:r>
      <w:r w:rsidRPr="00046197">
        <w:rPr>
          <w:rFonts w:ascii="Times New Roman" w:hAnsi="Times New Roman"/>
          <w:spacing w:val="-4"/>
          <w:sz w:val="28"/>
          <w:szCs w:val="28"/>
        </w:rPr>
        <w:t xml:space="preserve">определяют как </w:t>
      </w:r>
      <w:r w:rsidR="006168CA" w:rsidRPr="00046197">
        <w:rPr>
          <w:rFonts w:ascii="Times New Roman" w:hAnsi="Times New Roman"/>
          <w:iCs/>
          <w:spacing w:val="-4"/>
          <w:sz w:val="28"/>
          <w:szCs w:val="28"/>
        </w:rPr>
        <w:t>систему элементов, воспроизводя</w:t>
      </w:r>
      <w:r w:rsidRPr="00046197">
        <w:rPr>
          <w:rFonts w:ascii="Times New Roman" w:hAnsi="Times New Roman"/>
          <w:iCs/>
          <w:spacing w:val="-6"/>
          <w:sz w:val="28"/>
          <w:szCs w:val="28"/>
        </w:rPr>
        <w:t xml:space="preserve">щую некоторые стороны, связи, функции объекта исследования. </w:t>
      </w:r>
      <w:r w:rsidR="006168CA" w:rsidRPr="00046197">
        <w:rPr>
          <w:rFonts w:ascii="Times New Roman" w:hAnsi="Times New Roman"/>
          <w:bCs/>
          <w:spacing w:val="-6"/>
          <w:sz w:val="28"/>
          <w:szCs w:val="28"/>
        </w:rPr>
        <w:t>В ос</w:t>
      </w:r>
      <w:r w:rsidRPr="00046197">
        <w:rPr>
          <w:rFonts w:ascii="Times New Roman" w:hAnsi="Times New Roman"/>
          <w:bCs/>
          <w:spacing w:val="-1"/>
          <w:sz w:val="28"/>
          <w:szCs w:val="28"/>
        </w:rPr>
        <w:t xml:space="preserve">нове </w:t>
      </w:r>
      <w:r w:rsidRPr="00046197">
        <w:rPr>
          <w:rFonts w:ascii="Times New Roman" w:hAnsi="Times New Roman"/>
          <w:spacing w:val="-1"/>
          <w:sz w:val="28"/>
          <w:szCs w:val="28"/>
        </w:rPr>
        <w:t>моделирования лежит опред</w:t>
      </w:r>
      <w:r w:rsidR="006168CA" w:rsidRPr="00046197">
        <w:rPr>
          <w:rFonts w:ascii="Times New Roman" w:hAnsi="Times New Roman"/>
          <w:spacing w:val="-1"/>
          <w:sz w:val="28"/>
          <w:szCs w:val="28"/>
        </w:rPr>
        <w:t>еленное соответствие (но не тож</w:t>
      </w:r>
      <w:r w:rsidRPr="00046197">
        <w:rPr>
          <w:rFonts w:ascii="Times New Roman" w:hAnsi="Times New Roman"/>
          <w:sz w:val="28"/>
          <w:szCs w:val="28"/>
        </w:rPr>
        <w:t>дество!) между исследуемым о</w:t>
      </w:r>
      <w:r w:rsidR="006168CA" w:rsidRPr="00046197">
        <w:rPr>
          <w:rFonts w:ascii="Times New Roman" w:hAnsi="Times New Roman"/>
          <w:sz w:val="28"/>
          <w:szCs w:val="28"/>
        </w:rPr>
        <w:t>бъектом (оригиналом) и его моде</w:t>
      </w:r>
      <w:r w:rsidRPr="00046197">
        <w:rPr>
          <w:rFonts w:ascii="Times New Roman" w:hAnsi="Times New Roman"/>
          <w:sz w:val="28"/>
          <w:szCs w:val="28"/>
        </w:rPr>
        <w:t>лью. Например, модель фюзеляжа самолета может использоваться для изучения потоков воздуха, обтекающих реальный самолет в настоящем полете.</w:t>
      </w:r>
    </w:p>
    <w:p w:rsidR="00D061B9" w:rsidRPr="00046197" w:rsidRDefault="00D061B9" w:rsidP="00D061B9">
      <w:pPr>
        <w:shd w:val="clear" w:color="auto" w:fill="FFFFFF"/>
        <w:ind w:firstLine="454"/>
        <w:jc w:val="both"/>
        <w:rPr>
          <w:rFonts w:ascii="Times New Roman" w:hAnsi="Times New Roman"/>
          <w:sz w:val="28"/>
          <w:szCs w:val="28"/>
        </w:rPr>
      </w:pPr>
      <w:r w:rsidRPr="00046197">
        <w:rPr>
          <w:rFonts w:ascii="Times New Roman" w:hAnsi="Times New Roman"/>
          <w:sz w:val="28"/>
          <w:szCs w:val="28"/>
        </w:rPr>
        <w:t>На этом примере можно пок</w:t>
      </w:r>
      <w:r w:rsidR="0098310A">
        <w:rPr>
          <w:rFonts w:ascii="Times New Roman" w:hAnsi="Times New Roman"/>
          <w:sz w:val="28"/>
          <w:szCs w:val="28"/>
        </w:rPr>
        <w:t>азать главные характеристики мо</w:t>
      </w:r>
      <w:r w:rsidRPr="00046197">
        <w:rPr>
          <w:rFonts w:ascii="Times New Roman" w:hAnsi="Times New Roman"/>
          <w:sz w:val="28"/>
          <w:szCs w:val="28"/>
        </w:rPr>
        <w:t xml:space="preserve">делирования. Объект-оригинал, </w:t>
      </w:r>
      <w:r w:rsidR="006168CA" w:rsidRPr="00046197">
        <w:rPr>
          <w:rFonts w:ascii="Times New Roman" w:hAnsi="Times New Roman"/>
          <w:sz w:val="28"/>
          <w:szCs w:val="28"/>
        </w:rPr>
        <w:t>т.е. реальный самолет, разумеет</w:t>
      </w:r>
      <w:r w:rsidRPr="00046197">
        <w:rPr>
          <w:rFonts w:ascii="Times New Roman" w:hAnsi="Times New Roman"/>
          <w:sz w:val="28"/>
          <w:szCs w:val="28"/>
        </w:rPr>
        <w:t>ся, не нужно, да и невозможно строить только для определения лучшей формы фюзеляжа. Создается минимальное по размерам его подобие, оснащается электронными датчиками и помещается в аэродинамическую трубу. Это и</w:t>
      </w:r>
      <w:r w:rsidR="006168CA" w:rsidRPr="00046197">
        <w:rPr>
          <w:rFonts w:ascii="Times New Roman" w:hAnsi="Times New Roman"/>
          <w:sz w:val="28"/>
          <w:szCs w:val="28"/>
        </w:rPr>
        <w:t xml:space="preserve"> есть модель самолета, воспроиз</w:t>
      </w:r>
      <w:r w:rsidRPr="00046197">
        <w:rPr>
          <w:rFonts w:ascii="Times New Roman" w:hAnsi="Times New Roman"/>
          <w:sz w:val="28"/>
          <w:szCs w:val="28"/>
        </w:rPr>
        <w:t>водящая объект-оригинал — настоящий</w:t>
      </w:r>
      <w:r w:rsidR="006168CA" w:rsidRPr="00046197">
        <w:rPr>
          <w:rFonts w:ascii="Times New Roman" w:hAnsi="Times New Roman"/>
          <w:sz w:val="28"/>
          <w:szCs w:val="28"/>
        </w:rPr>
        <w:t xml:space="preserve"> самолет — лишь по кон</w:t>
      </w:r>
      <w:r w:rsidRPr="00046197">
        <w:rPr>
          <w:rFonts w:ascii="Times New Roman" w:hAnsi="Times New Roman"/>
          <w:sz w:val="28"/>
          <w:szCs w:val="28"/>
        </w:rPr>
        <w:t>туру, по внешним очертаниям. Разумеется, нет необходимости в это крошечное подобие самоле</w:t>
      </w:r>
      <w:r w:rsidR="006168CA" w:rsidRPr="00046197">
        <w:rPr>
          <w:rFonts w:ascii="Times New Roman" w:hAnsi="Times New Roman"/>
          <w:sz w:val="28"/>
          <w:szCs w:val="28"/>
        </w:rPr>
        <w:t>та встраивать пассажирские крес</w:t>
      </w:r>
      <w:r w:rsidRPr="00046197">
        <w:rPr>
          <w:rFonts w:ascii="Times New Roman" w:hAnsi="Times New Roman"/>
          <w:sz w:val="28"/>
          <w:szCs w:val="28"/>
        </w:rPr>
        <w:t xml:space="preserve">ла, двигатели и т.п. Модель похожа на моделируемый объект, но не тождественна ему, поскольку отражает </w:t>
      </w:r>
      <w:proofErr w:type="gramStart"/>
      <w:r w:rsidRPr="00046197">
        <w:rPr>
          <w:rFonts w:ascii="Times New Roman" w:hAnsi="Times New Roman"/>
          <w:sz w:val="28"/>
          <w:szCs w:val="28"/>
        </w:rPr>
        <w:t>только то</w:t>
      </w:r>
      <w:proofErr w:type="gramEnd"/>
      <w:r w:rsidRPr="00046197">
        <w:rPr>
          <w:rFonts w:ascii="Times New Roman" w:hAnsi="Times New Roman"/>
          <w:sz w:val="28"/>
          <w:szCs w:val="28"/>
        </w:rPr>
        <w:t xml:space="preserve"> его свойство или свойства, которые мы сами выбираем. Она похожа на ракету-носитель: ее используют как п</w:t>
      </w:r>
      <w:r w:rsidR="006168CA" w:rsidRPr="00046197">
        <w:rPr>
          <w:rFonts w:ascii="Times New Roman" w:hAnsi="Times New Roman"/>
          <w:sz w:val="28"/>
          <w:szCs w:val="28"/>
        </w:rPr>
        <w:t>ознавательное средство для реше</w:t>
      </w:r>
      <w:r w:rsidRPr="00046197">
        <w:rPr>
          <w:rFonts w:ascii="Times New Roman" w:hAnsi="Times New Roman"/>
          <w:sz w:val="28"/>
          <w:szCs w:val="28"/>
        </w:rPr>
        <w:t>ния определенной исследовател</w:t>
      </w:r>
      <w:r w:rsidR="006168CA" w:rsidRPr="00046197">
        <w:rPr>
          <w:rFonts w:ascii="Times New Roman" w:hAnsi="Times New Roman"/>
          <w:sz w:val="28"/>
          <w:szCs w:val="28"/>
        </w:rPr>
        <w:t>ьской задачи, а потом с ней мож</w:t>
      </w:r>
      <w:r w:rsidRPr="00046197">
        <w:rPr>
          <w:rFonts w:ascii="Times New Roman" w:hAnsi="Times New Roman"/>
          <w:sz w:val="28"/>
          <w:szCs w:val="28"/>
        </w:rPr>
        <w:t>но расстаться.</w:t>
      </w:r>
    </w:p>
    <w:p w:rsidR="00D061B9" w:rsidRPr="00046197" w:rsidRDefault="00D061B9" w:rsidP="00D061B9">
      <w:pPr>
        <w:shd w:val="clear" w:color="auto" w:fill="FFFFFF"/>
        <w:ind w:firstLine="454"/>
        <w:jc w:val="both"/>
        <w:rPr>
          <w:rFonts w:ascii="Times New Roman" w:hAnsi="Times New Roman"/>
          <w:sz w:val="28"/>
          <w:szCs w:val="28"/>
        </w:rPr>
      </w:pPr>
      <w:r w:rsidRPr="00046197">
        <w:rPr>
          <w:rFonts w:ascii="Times New Roman" w:hAnsi="Times New Roman"/>
          <w:sz w:val="28"/>
          <w:szCs w:val="28"/>
        </w:rPr>
        <w:t>Наши примеры относятся к моделям материальным</w:t>
      </w:r>
      <w:r w:rsidR="006168CA" w:rsidRPr="00046197">
        <w:rPr>
          <w:rFonts w:ascii="Times New Roman" w:hAnsi="Times New Roman"/>
          <w:sz w:val="28"/>
          <w:szCs w:val="28"/>
        </w:rPr>
        <w:t xml:space="preserve"> (или ве</w:t>
      </w:r>
      <w:r w:rsidRPr="00046197">
        <w:rPr>
          <w:rFonts w:ascii="Times New Roman" w:hAnsi="Times New Roman"/>
          <w:sz w:val="28"/>
          <w:szCs w:val="28"/>
        </w:rPr>
        <w:t>щественным, физическим). Н</w:t>
      </w:r>
      <w:r w:rsidR="006168CA" w:rsidRPr="00046197">
        <w:rPr>
          <w:rFonts w:ascii="Times New Roman" w:hAnsi="Times New Roman"/>
          <w:sz w:val="28"/>
          <w:szCs w:val="28"/>
        </w:rPr>
        <w:t>о есть еще модели мысленные, ко</w:t>
      </w:r>
      <w:r w:rsidRPr="00046197">
        <w:rPr>
          <w:rFonts w:ascii="Times New Roman" w:hAnsi="Times New Roman"/>
          <w:sz w:val="28"/>
          <w:szCs w:val="28"/>
        </w:rPr>
        <w:t>торые называют идеализирова</w:t>
      </w:r>
      <w:r w:rsidR="006168CA" w:rsidRPr="00046197">
        <w:rPr>
          <w:rFonts w:ascii="Times New Roman" w:hAnsi="Times New Roman"/>
          <w:sz w:val="28"/>
          <w:szCs w:val="28"/>
        </w:rPr>
        <w:t>нными. В таком наименовании ото</w:t>
      </w:r>
      <w:r w:rsidRPr="00046197">
        <w:rPr>
          <w:rFonts w:ascii="Times New Roman" w:hAnsi="Times New Roman"/>
          <w:sz w:val="28"/>
          <w:szCs w:val="28"/>
        </w:rPr>
        <w:t>бражен способ их конструирования. Идеализированная модель — средство познания, существующее столь же давно, сколь и сама наука. В сущности, любое теоретическое представление, сложив</w:t>
      </w:r>
      <w:r w:rsidRPr="00046197">
        <w:rPr>
          <w:rFonts w:ascii="Times New Roman" w:hAnsi="Times New Roman"/>
          <w:sz w:val="28"/>
          <w:szCs w:val="28"/>
        </w:rPr>
        <w:softHyphen/>
        <w:t>шееся в результате наблюдений и экспериментов, может высту</w:t>
      </w:r>
      <w:r w:rsidRPr="00046197">
        <w:rPr>
          <w:rFonts w:ascii="Times New Roman" w:hAnsi="Times New Roman"/>
          <w:sz w:val="28"/>
          <w:szCs w:val="28"/>
        </w:rPr>
        <w:softHyphen/>
        <w:t>пать как модель, однако при том условии, что такое представле</w:t>
      </w:r>
      <w:r w:rsidRPr="00046197">
        <w:rPr>
          <w:rFonts w:ascii="Times New Roman" w:hAnsi="Times New Roman"/>
          <w:sz w:val="28"/>
          <w:szCs w:val="28"/>
        </w:rPr>
        <w:softHyphen/>
        <w:t>ние не изолировано от процесса научного познания, а включено в этот процесс, служит средств</w:t>
      </w:r>
      <w:r w:rsidR="006168CA" w:rsidRPr="00046197">
        <w:rPr>
          <w:rFonts w:ascii="Times New Roman" w:hAnsi="Times New Roman"/>
          <w:sz w:val="28"/>
          <w:szCs w:val="28"/>
        </w:rPr>
        <w:t>ом познания. Теоретическое пред</w:t>
      </w:r>
      <w:r w:rsidRPr="00046197">
        <w:rPr>
          <w:rFonts w:ascii="Times New Roman" w:hAnsi="Times New Roman"/>
          <w:sz w:val="28"/>
          <w:szCs w:val="28"/>
        </w:rPr>
        <w:t xml:space="preserve">ставление выступает как модель при сопоставлении с объектом-оригиналом. В этом мысленная модель ничем не отличается от модели материальной. В нашем примере мы взяли самолет только в одном отношении, отвлекаясь от многих жизненно важных для реального самолета «подробностей», таких, как, </w:t>
      </w:r>
      <w:r w:rsidR="006168CA" w:rsidRPr="00046197">
        <w:rPr>
          <w:rFonts w:ascii="Times New Roman" w:hAnsi="Times New Roman"/>
          <w:sz w:val="28"/>
          <w:szCs w:val="28"/>
        </w:rPr>
        <w:t>допустим, дви</w:t>
      </w:r>
      <w:r w:rsidRPr="00046197">
        <w:rPr>
          <w:rFonts w:ascii="Times New Roman" w:hAnsi="Times New Roman"/>
          <w:sz w:val="28"/>
          <w:szCs w:val="28"/>
        </w:rPr>
        <w:t>гатели. Так же и теория отражает</w:t>
      </w:r>
      <w:r w:rsidR="006168CA" w:rsidRPr="00046197">
        <w:rPr>
          <w:rFonts w:ascii="Times New Roman" w:hAnsi="Times New Roman"/>
          <w:sz w:val="28"/>
          <w:szCs w:val="28"/>
        </w:rPr>
        <w:t xml:space="preserve"> объект действительности в </w:t>
      </w:r>
      <w:r w:rsidR="006168CA" w:rsidRPr="00046197">
        <w:rPr>
          <w:rFonts w:ascii="Times New Roman" w:hAnsi="Times New Roman"/>
          <w:sz w:val="28"/>
          <w:szCs w:val="28"/>
        </w:rPr>
        <w:lastRenderedPageBreak/>
        <w:t>опре</w:t>
      </w:r>
      <w:r w:rsidRPr="00046197">
        <w:rPr>
          <w:rFonts w:ascii="Times New Roman" w:hAnsi="Times New Roman"/>
          <w:sz w:val="28"/>
          <w:szCs w:val="28"/>
        </w:rPr>
        <w:t>деленном отношении, выделяет</w:t>
      </w:r>
      <w:r w:rsidR="006168CA" w:rsidRPr="00046197">
        <w:rPr>
          <w:rFonts w:ascii="Times New Roman" w:hAnsi="Times New Roman"/>
          <w:sz w:val="28"/>
          <w:szCs w:val="28"/>
        </w:rPr>
        <w:t xml:space="preserve"> что-то одно, отвлекаясь от дру</w:t>
      </w:r>
      <w:r w:rsidRPr="00046197">
        <w:rPr>
          <w:rFonts w:ascii="Times New Roman" w:hAnsi="Times New Roman"/>
          <w:sz w:val="28"/>
          <w:szCs w:val="28"/>
        </w:rPr>
        <w:t>гого. Из многих свойств объектов (ими могут быть стакан чая, крыша, нагретая солнцем, человеческое тело) она выделяет только одно — теплоту или молекуля</w:t>
      </w:r>
      <w:r w:rsidR="006168CA" w:rsidRPr="00046197">
        <w:rPr>
          <w:rFonts w:ascii="Times New Roman" w:hAnsi="Times New Roman"/>
          <w:sz w:val="28"/>
          <w:szCs w:val="28"/>
        </w:rPr>
        <w:t>рную структуру. Именно идеализи</w:t>
      </w:r>
      <w:r w:rsidRPr="00046197">
        <w:rPr>
          <w:rFonts w:ascii="Times New Roman" w:hAnsi="Times New Roman"/>
          <w:sz w:val="28"/>
          <w:szCs w:val="28"/>
        </w:rPr>
        <w:t>рованная модель позволила Ньютону усмотреть родство между падением яблока и движением небесных светил.</w:t>
      </w:r>
    </w:p>
    <w:p w:rsidR="00D061B9" w:rsidRPr="00046197" w:rsidRDefault="00D061B9" w:rsidP="00D061B9">
      <w:pPr>
        <w:shd w:val="clear" w:color="auto" w:fill="FFFFFF"/>
        <w:ind w:firstLine="454"/>
        <w:jc w:val="both"/>
        <w:rPr>
          <w:rFonts w:ascii="Times New Roman" w:hAnsi="Times New Roman"/>
          <w:sz w:val="28"/>
          <w:szCs w:val="28"/>
        </w:rPr>
      </w:pPr>
      <w:r w:rsidRPr="00046197">
        <w:rPr>
          <w:rFonts w:ascii="Times New Roman" w:hAnsi="Times New Roman"/>
          <w:sz w:val="28"/>
          <w:szCs w:val="28"/>
        </w:rPr>
        <w:t>Есть наука, изучающая только идеальные, не существующие в действительности объекты. Это геометрия. В природе нет ни гео</w:t>
      </w:r>
      <w:r w:rsidRPr="00046197">
        <w:rPr>
          <w:rFonts w:ascii="Times New Roman" w:hAnsi="Times New Roman"/>
          <w:sz w:val="28"/>
          <w:szCs w:val="28"/>
        </w:rPr>
        <w:softHyphen/>
        <w:t>метрической линии, ни точк</w:t>
      </w:r>
      <w:r w:rsidR="006168CA" w:rsidRPr="00046197">
        <w:rPr>
          <w:rFonts w:ascii="Times New Roman" w:hAnsi="Times New Roman"/>
          <w:sz w:val="28"/>
          <w:szCs w:val="28"/>
        </w:rPr>
        <w:t>и. Никаким, самым тонким приспо</w:t>
      </w:r>
      <w:r w:rsidRPr="00046197">
        <w:rPr>
          <w:rFonts w:ascii="Times New Roman" w:hAnsi="Times New Roman"/>
          <w:sz w:val="28"/>
          <w:szCs w:val="28"/>
        </w:rPr>
        <w:t>соблением нельзя провести ни на бумаге, ни на другом материале геометрическую линию, ибо она по определению не имеет шири</w:t>
      </w:r>
      <w:r w:rsidRPr="00046197">
        <w:rPr>
          <w:rFonts w:ascii="Times New Roman" w:hAnsi="Times New Roman"/>
          <w:sz w:val="28"/>
          <w:szCs w:val="28"/>
        </w:rPr>
        <w:softHyphen/>
        <w:t xml:space="preserve">ны. Точка — воображаемая область воображаемого пространства, не имеющая ни длины, ни ширины, ни толщины. Ее просто нельзя измерить. Кстати, эта особенность геометрии не мешает ей быть, как теперь говорят, «практико-ориентированной». Без нее нельзя обойтись ни при разработке </w:t>
      </w:r>
      <w:proofErr w:type="gramStart"/>
      <w:r w:rsidRPr="00046197">
        <w:rPr>
          <w:rFonts w:ascii="Times New Roman" w:hAnsi="Times New Roman"/>
          <w:sz w:val="28"/>
          <w:szCs w:val="28"/>
        </w:rPr>
        <w:t>арх</w:t>
      </w:r>
      <w:r w:rsidR="006168CA" w:rsidRPr="00046197">
        <w:rPr>
          <w:rFonts w:ascii="Times New Roman" w:hAnsi="Times New Roman"/>
          <w:sz w:val="28"/>
          <w:szCs w:val="28"/>
        </w:rPr>
        <w:t>итектурных проектов</w:t>
      </w:r>
      <w:proofErr w:type="gramEnd"/>
      <w:r w:rsidR="006168CA" w:rsidRPr="00046197">
        <w:rPr>
          <w:rFonts w:ascii="Times New Roman" w:hAnsi="Times New Roman"/>
          <w:sz w:val="28"/>
          <w:szCs w:val="28"/>
        </w:rPr>
        <w:t>, ни в созда</w:t>
      </w:r>
      <w:r w:rsidRPr="00046197">
        <w:rPr>
          <w:rFonts w:ascii="Times New Roman" w:hAnsi="Times New Roman"/>
          <w:sz w:val="28"/>
          <w:szCs w:val="28"/>
        </w:rPr>
        <w:t>нии любых индустриальных конструкций.</w:t>
      </w:r>
    </w:p>
    <w:p w:rsidR="00D061B9" w:rsidRPr="00046197" w:rsidRDefault="00D061B9" w:rsidP="00D061B9">
      <w:pPr>
        <w:shd w:val="clear" w:color="auto" w:fill="FFFFFF"/>
        <w:ind w:firstLine="454"/>
        <w:jc w:val="both"/>
        <w:rPr>
          <w:rFonts w:ascii="Times New Roman" w:hAnsi="Times New Roman"/>
          <w:sz w:val="28"/>
          <w:szCs w:val="28"/>
        </w:rPr>
      </w:pPr>
      <w:r w:rsidRPr="00046197">
        <w:rPr>
          <w:rFonts w:ascii="Times New Roman" w:hAnsi="Times New Roman"/>
          <w:sz w:val="28"/>
          <w:szCs w:val="28"/>
        </w:rPr>
        <w:t>Теоретическая модель (модел</w:t>
      </w:r>
      <w:r w:rsidR="006168CA" w:rsidRPr="00046197">
        <w:rPr>
          <w:rFonts w:ascii="Times New Roman" w:hAnsi="Times New Roman"/>
          <w:sz w:val="28"/>
          <w:szCs w:val="28"/>
        </w:rPr>
        <w:t>ьное представление), как и мате</w:t>
      </w:r>
      <w:r w:rsidRPr="00046197">
        <w:rPr>
          <w:rFonts w:ascii="Times New Roman" w:hAnsi="Times New Roman"/>
          <w:sz w:val="28"/>
          <w:szCs w:val="28"/>
        </w:rPr>
        <w:t>риальная, подобна действитель</w:t>
      </w:r>
      <w:r w:rsidR="006168CA" w:rsidRPr="00046197">
        <w:rPr>
          <w:rFonts w:ascii="Times New Roman" w:hAnsi="Times New Roman"/>
          <w:sz w:val="28"/>
          <w:szCs w:val="28"/>
        </w:rPr>
        <w:t>ности лишь в определенном отно</w:t>
      </w:r>
      <w:r w:rsidRPr="00046197">
        <w:rPr>
          <w:rFonts w:ascii="Times New Roman" w:hAnsi="Times New Roman"/>
          <w:sz w:val="28"/>
          <w:szCs w:val="28"/>
        </w:rPr>
        <w:t>шении. Она не может быть па</w:t>
      </w:r>
      <w:r w:rsidR="006168CA" w:rsidRPr="00046197">
        <w:rPr>
          <w:rFonts w:ascii="Times New Roman" w:hAnsi="Times New Roman"/>
          <w:sz w:val="28"/>
          <w:szCs w:val="28"/>
        </w:rPr>
        <w:t>ссивным, «прикрепленным» к свое</w:t>
      </w:r>
      <w:r w:rsidRPr="00046197">
        <w:rPr>
          <w:rFonts w:ascii="Times New Roman" w:hAnsi="Times New Roman"/>
          <w:sz w:val="28"/>
          <w:szCs w:val="28"/>
        </w:rPr>
        <w:t>му объекту, его зеркальным отп</w:t>
      </w:r>
      <w:r w:rsidR="006168CA" w:rsidRPr="00046197">
        <w:rPr>
          <w:rFonts w:ascii="Times New Roman" w:hAnsi="Times New Roman"/>
          <w:sz w:val="28"/>
          <w:szCs w:val="28"/>
        </w:rPr>
        <w:t>ечатком. Теоретическое представ</w:t>
      </w:r>
      <w:r w:rsidRPr="00046197">
        <w:rPr>
          <w:rFonts w:ascii="Times New Roman" w:hAnsi="Times New Roman"/>
          <w:sz w:val="28"/>
          <w:szCs w:val="28"/>
        </w:rPr>
        <w:t>ление становится моделью име</w:t>
      </w:r>
      <w:r w:rsidR="006168CA" w:rsidRPr="00046197">
        <w:rPr>
          <w:rFonts w:ascii="Times New Roman" w:hAnsi="Times New Roman"/>
          <w:sz w:val="28"/>
          <w:szCs w:val="28"/>
        </w:rPr>
        <w:t>нно вследствие того, что отноше</w:t>
      </w:r>
      <w:r w:rsidRPr="00046197">
        <w:rPr>
          <w:rFonts w:ascii="Times New Roman" w:hAnsi="Times New Roman"/>
          <w:sz w:val="28"/>
          <w:szCs w:val="28"/>
        </w:rPr>
        <w:t>ние адекватности заменяется о</w:t>
      </w:r>
      <w:r w:rsidR="006168CA" w:rsidRPr="00046197">
        <w:rPr>
          <w:rFonts w:ascii="Times New Roman" w:hAnsi="Times New Roman"/>
          <w:sz w:val="28"/>
          <w:szCs w:val="28"/>
        </w:rPr>
        <w:t>тношением подобия. Благодаря от</w:t>
      </w:r>
      <w:r w:rsidRPr="00046197">
        <w:rPr>
          <w:rFonts w:ascii="Times New Roman" w:hAnsi="Times New Roman"/>
          <w:sz w:val="28"/>
          <w:szCs w:val="28"/>
        </w:rPr>
        <w:t>носительной самостоятельности представления человек может соотносить его с предметами, которые в нем непосредственно не отражены.</w:t>
      </w:r>
    </w:p>
    <w:p w:rsidR="00D061B9" w:rsidRPr="00046197" w:rsidRDefault="00D061B9" w:rsidP="00D061B9">
      <w:pPr>
        <w:shd w:val="clear" w:color="auto" w:fill="FFFFFF"/>
        <w:ind w:firstLine="454"/>
        <w:jc w:val="both"/>
        <w:rPr>
          <w:rFonts w:ascii="Times New Roman" w:hAnsi="Times New Roman"/>
          <w:sz w:val="28"/>
          <w:szCs w:val="28"/>
        </w:rPr>
      </w:pPr>
      <w:r w:rsidRPr="00046197">
        <w:rPr>
          <w:rFonts w:ascii="Times New Roman" w:hAnsi="Times New Roman"/>
          <w:bCs/>
          <w:spacing w:val="-6"/>
          <w:sz w:val="28"/>
          <w:szCs w:val="28"/>
        </w:rPr>
        <w:t xml:space="preserve">Польза и универсальность моделирования. </w:t>
      </w:r>
      <w:r w:rsidRPr="00046197">
        <w:rPr>
          <w:rFonts w:ascii="Times New Roman" w:hAnsi="Times New Roman"/>
          <w:spacing w:val="-6"/>
          <w:sz w:val="28"/>
          <w:szCs w:val="28"/>
        </w:rPr>
        <w:t xml:space="preserve">Можно утверждать, </w:t>
      </w:r>
      <w:r w:rsidRPr="00046197">
        <w:rPr>
          <w:rFonts w:ascii="Times New Roman" w:hAnsi="Times New Roman"/>
          <w:sz w:val="28"/>
          <w:szCs w:val="28"/>
        </w:rPr>
        <w:t xml:space="preserve">что эта процедура научного познания является для психологии особенно трудной и в то же время насущно необходимой. </w:t>
      </w:r>
    </w:p>
    <w:p w:rsidR="00D061B9" w:rsidRPr="00046197" w:rsidRDefault="00D061B9" w:rsidP="00D061B9">
      <w:pPr>
        <w:shd w:val="clear" w:color="auto" w:fill="FFFFFF"/>
        <w:ind w:firstLine="454"/>
        <w:jc w:val="both"/>
        <w:rPr>
          <w:rFonts w:ascii="Times New Roman" w:hAnsi="Times New Roman"/>
          <w:sz w:val="28"/>
          <w:szCs w:val="28"/>
        </w:rPr>
      </w:pPr>
      <w:r w:rsidRPr="00046197">
        <w:rPr>
          <w:rFonts w:ascii="Times New Roman" w:hAnsi="Times New Roman"/>
          <w:sz w:val="28"/>
          <w:szCs w:val="28"/>
        </w:rPr>
        <w:t>Проведение психологического исследования на должном науч</w:t>
      </w:r>
      <w:r w:rsidRPr="00046197">
        <w:rPr>
          <w:rFonts w:ascii="Times New Roman" w:hAnsi="Times New Roman"/>
          <w:sz w:val="28"/>
          <w:szCs w:val="28"/>
        </w:rPr>
        <w:softHyphen/>
        <w:t>но-теоретическом уровне нево</w:t>
      </w:r>
      <w:r w:rsidR="006168CA" w:rsidRPr="00046197">
        <w:rPr>
          <w:rFonts w:ascii="Times New Roman" w:hAnsi="Times New Roman"/>
          <w:sz w:val="28"/>
          <w:szCs w:val="28"/>
        </w:rPr>
        <w:t>зможно без построения теоретиче</w:t>
      </w:r>
      <w:r w:rsidRPr="00046197">
        <w:rPr>
          <w:rFonts w:ascii="Times New Roman" w:hAnsi="Times New Roman"/>
          <w:spacing w:val="-3"/>
          <w:sz w:val="28"/>
          <w:szCs w:val="28"/>
        </w:rPr>
        <w:t xml:space="preserve">ских моделей-представлений. </w:t>
      </w:r>
      <w:proofErr w:type="gramStart"/>
      <w:r w:rsidRPr="00046197">
        <w:rPr>
          <w:rFonts w:ascii="Times New Roman" w:hAnsi="Times New Roman"/>
          <w:spacing w:val="-3"/>
          <w:sz w:val="28"/>
          <w:szCs w:val="28"/>
        </w:rPr>
        <w:t xml:space="preserve">Главным признаком модели сущего — </w:t>
      </w:r>
      <w:r w:rsidRPr="00046197">
        <w:rPr>
          <w:rFonts w:ascii="Times New Roman" w:hAnsi="Times New Roman"/>
          <w:iCs/>
          <w:sz w:val="28"/>
          <w:szCs w:val="28"/>
        </w:rPr>
        <w:t xml:space="preserve">теоретической модели — </w:t>
      </w:r>
      <w:r w:rsidRPr="00046197">
        <w:rPr>
          <w:rFonts w:ascii="Times New Roman" w:hAnsi="Times New Roman"/>
          <w:sz w:val="28"/>
          <w:szCs w:val="28"/>
        </w:rPr>
        <w:t>является то, что она представляет чет</w:t>
      </w:r>
      <w:r w:rsidRPr="00046197">
        <w:rPr>
          <w:rFonts w:ascii="Times New Roman" w:hAnsi="Times New Roman"/>
          <w:sz w:val="28"/>
          <w:szCs w:val="28"/>
        </w:rPr>
        <w:softHyphen/>
        <w:t>кую фиксированную связь элементов, предполагает определен</w:t>
      </w:r>
      <w:r w:rsidRPr="00046197">
        <w:rPr>
          <w:rFonts w:ascii="Times New Roman" w:hAnsi="Times New Roman"/>
          <w:sz w:val="28"/>
          <w:szCs w:val="28"/>
        </w:rPr>
        <w:softHyphen/>
        <w:t>ную структуру, отражающую внутренние, существенные отноше</w:t>
      </w:r>
      <w:r w:rsidRPr="00046197">
        <w:rPr>
          <w:rFonts w:ascii="Times New Roman" w:hAnsi="Times New Roman"/>
          <w:sz w:val="28"/>
          <w:szCs w:val="28"/>
        </w:rPr>
        <w:softHyphen/>
        <w:t>ния реальности.</w:t>
      </w:r>
      <w:proofErr w:type="gramEnd"/>
      <w:r w:rsidRPr="00046197">
        <w:rPr>
          <w:rFonts w:ascii="Times New Roman" w:hAnsi="Times New Roman"/>
          <w:sz w:val="28"/>
          <w:szCs w:val="28"/>
        </w:rPr>
        <w:t xml:space="preserve"> Можно рассматривать метод обучения как нормативную модель, воплощающую общее пред</w:t>
      </w:r>
      <w:r w:rsidRPr="00046197">
        <w:rPr>
          <w:rFonts w:ascii="Times New Roman" w:hAnsi="Times New Roman"/>
          <w:sz w:val="28"/>
          <w:szCs w:val="28"/>
        </w:rPr>
        <w:softHyphen/>
        <w:t>ставление о системе методиче</w:t>
      </w:r>
      <w:r w:rsidR="006168CA" w:rsidRPr="00046197">
        <w:rPr>
          <w:rFonts w:ascii="Times New Roman" w:hAnsi="Times New Roman"/>
          <w:sz w:val="28"/>
          <w:szCs w:val="28"/>
        </w:rPr>
        <w:t>ских приемов, а содержание обра</w:t>
      </w:r>
      <w:r w:rsidRPr="00046197">
        <w:rPr>
          <w:rFonts w:ascii="Times New Roman" w:hAnsi="Times New Roman"/>
          <w:sz w:val="28"/>
          <w:szCs w:val="28"/>
        </w:rPr>
        <w:t>зования как педагогическую модель социального опыта.</w:t>
      </w:r>
    </w:p>
    <w:p w:rsidR="006168CA" w:rsidRPr="00046197" w:rsidRDefault="00D061B9" w:rsidP="006168CA">
      <w:pPr>
        <w:shd w:val="clear" w:color="auto" w:fill="FFFFFF"/>
        <w:ind w:firstLine="454"/>
        <w:jc w:val="both"/>
        <w:rPr>
          <w:rFonts w:ascii="Times New Roman" w:hAnsi="Times New Roman"/>
          <w:sz w:val="28"/>
          <w:szCs w:val="28"/>
        </w:rPr>
      </w:pPr>
      <w:r w:rsidRPr="00046197">
        <w:rPr>
          <w:rFonts w:ascii="Times New Roman" w:hAnsi="Times New Roman"/>
          <w:spacing w:val="-1"/>
          <w:sz w:val="28"/>
          <w:szCs w:val="28"/>
        </w:rPr>
        <w:t>Мысленное конструирование «чистого» образа (идеализирован</w:t>
      </w:r>
      <w:r w:rsidRPr="00046197">
        <w:rPr>
          <w:rFonts w:ascii="Times New Roman" w:hAnsi="Times New Roman"/>
          <w:spacing w:val="-1"/>
          <w:sz w:val="28"/>
          <w:szCs w:val="28"/>
        </w:rPr>
        <w:softHyphen/>
      </w:r>
      <w:r w:rsidRPr="00046197">
        <w:rPr>
          <w:rFonts w:ascii="Times New Roman" w:hAnsi="Times New Roman"/>
          <w:sz w:val="28"/>
          <w:szCs w:val="28"/>
        </w:rPr>
        <w:t xml:space="preserve">ной модели) школьника или класса, не испытывающего никаких других влияний, </w:t>
      </w:r>
      <w:proofErr w:type="gramStart"/>
      <w:r w:rsidRPr="00046197">
        <w:rPr>
          <w:rFonts w:ascii="Times New Roman" w:hAnsi="Times New Roman"/>
          <w:sz w:val="28"/>
          <w:szCs w:val="28"/>
        </w:rPr>
        <w:t>кроме</w:t>
      </w:r>
      <w:proofErr w:type="gramEnd"/>
      <w:r w:rsidRPr="00046197">
        <w:rPr>
          <w:rFonts w:ascii="Times New Roman" w:hAnsi="Times New Roman"/>
          <w:sz w:val="28"/>
          <w:szCs w:val="28"/>
        </w:rPr>
        <w:t xml:space="preserve"> допуще</w:t>
      </w:r>
      <w:r w:rsidR="006168CA" w:rsidRPr="00046197">
        <w:rPr>
          <w:rFonts w:ascii="Times New Roman" w:hAnsi="Times New Roman"/>
          <w:sz w:val="28"/>
          <w:szCs w:val="28"/>
        </w:rPr>
        <w:t>нных или введенных самим иссле</w:t>
      </w:r>
      <w:r w:rsidRPr="00046197">
        <w:rPr>
          <w:rFonts w:ascii="Times New Roman" w:hAnsi="Times New Roman"/>
          <w:sz w:val="28"/>
          <w:szCs w:val="28"/>
        </w:rPr>
        <w:t>дователем, позволило бы, сопост</w:t>
      </w:r>
      <w:r w:rsidR="006168CA" w:rsidRPr="00046197">
        <w:rPr>
          <w:rFonts w:ascii="Times New Roman" w:hAnsi="Times New Roman"/>
          <w:sz w:val="28"/>
          <w:szCs w:val="28"/>
        </w:rPr>
        <w:t>авляя такой образ с действитель</w:t>
      </w:r>
      <w:r w:rsidRPr="00046197">
        <w:rPr>
          <w:rFonts w:ascii="Times New Roman" w:hAnsi="Times New Roman"/>
          <w:sz w:val="28"/>
          <w:szCs w:val="28"/>
        </w:rPr>
        <w:t>ностью, выявлять и в дальнейшем исследовать те самые факторы, от которых в данном случае отвлекся ученый.</w:t>
      </w:r>
      <w:r w:rsidR="006168CA" w:rsidRPr="00046197">
        <w:rPr>
          <w:rFonts w:ascii="Times New Roman" w:hAnsi="Times New Roman"/>
          <w:sz w:val="28"/>
          <w:szCs w:val="28"/>
        </w:rPr>
        <w:t xml:space="preserve"> «Идеальный» в этом смысле ученик рассматривается лишь в одном отношении: не как реальный, живой человек, ребенок, а лишь как весьма упрощенная абстракция, </w:t>
      </w:r>
      <w:r w:rsidR="006168CA" w:rsidRPr="00046197">
        <w:rPr>
          <w:rFonts w:ascii="Times New Roman" w:hAnsi="Times New Roman"/>
          <w:sz w:val="28"/>
          <w:szCs w:val="28"/>
        </w:rPr>
        <w:lastRenderedPageBreak/>
        <w:t>которую только в та</w:t>
      </w:r>
      <w:r w:rsidR="006168CA" w:rsidRPr="00046197">
        <w:rPr>
          <w:rFonts w:ascii="Times New Roman" w:hAnsi="Times New Roman"/>
          <w:sz w:val="28"/>
          <w:szCs w:val="28"/>
        </w:rPr>
        <w:softHyphen/>
        <w:t>ком нарочито обедненном виде и можно «вписать» в систему тео</w:t>
      </w:r>
      <w:r w:rsidR="006168CA" w:rsidRPr="00046197">
        <w:rPr>
          <w:rFonts w:ascii="Times New Roman" w:hAnsi="Times New Roman"/>
          <w:sz w:val="28"/>
          <w:szCs w:val="28"/>
        </w:rPr>
        <w:softHyphen/>
        <w:t>ретического отражения обучения. В этой системе ученик будет оп</w:t>
      </w:r>
      <w:r w:rsidR="006168CA" w:rsidRPr="00046197">
        <w:rPr>
          <w:rFonts w:ascii="Times New Roman" w:hAnsi="Times New Roman"/>
          <w:sz w:val="28"/>
          <w:szCs w:val="28"/>
        </w:rPr>
        <w:softHyphen/>
        <w:t>ределен в качестве идеализированной модели реального ученика лишь с одной стороны: как об</w:t>
      </w:r>
      <w:r w:rsidR="00311EC5">
        <w:rPr>
          <w:rFonts w:ascii="Times New Roman" w:hAnsi="Times New Roman"/>
          <w:sz w:val="28"/>
          <w:szCs w:val="28"/>
        </w:rPr>
        <w:t>ъект преподавания и субъект уче</w:t>
      </w:r>
      <w:r w:rsidR="006168CA" w:rsidRPr="00046197">
        <w:rPr>
          <w:rFonts w:ascii="Times New Roman" w:hAnsi="Times New Roman"/>
          <w:sz w:val="28"/>
          <w:szCs w:val="28"/>
        </w:rPr>
        <w:t>ния. Зато он по определению учится «идеально», усваивает ровно столько материала, сколько положено, не больше и не меньше. Он не ест, не спит, а только учится. Разумеется, при сопоставлении этого неживого образа с настоящим учеником обнаружива</w:t>
      </w:r>
      <w:r w:rsidR="006168CA" w:rsidRPr="00046197">
        <w:rPr>
          <w:rFonts w:ascii="Times New Roman" w:hAnsi="Times New Roman"/>
          <w:spacing w:val="-1"/>
          <w:sz w:val="28"/>
          <w:szCs w:val="28"/>
        </w:rPr>
        <w:t xml:space="preserve">ются расхождения между идеальным и реальным положением дел. Следующей задачей становится исследование причин расхождения </w:t>
      </w:r>
      <w:r w:rsidR="006168CA" w:rsidRPr="00046197">
        <w:rPr>
          <w:rFonts w:ascii="Times New Roman" w:hAnsi="Times New Roman"/>
          <w:sz w:val="28"/>
          <w:szCs w:val="28"/>
        </w:rPr>
        <w:t>и, если понадобится, способов</w:t>
      </w:r>
      <w:r w:rsidR="00311EC5">
        <w:rPr>
          <w:rFonts w:ascii="Times New Roman" w:hAnsi="Times New Roman"/>
          <w:sz w:val="28"/>
          <w:szCs w:val="28"/>
        </w:rPr>
        <w:t xml:space="preserve"> их преодоления. Возможно, учеб</w:t>
      </w:r>
      <w:r w:rsidR="006168CA" w:rsidRPr="00046197">
        <w:rPr>
          <w:rFonts w:ascii="Times New Roman" w:hAnsi="Times New Roman"/>
          <w:sz w:val="28"/>
          <w:szCs w:val="28"/>
        </w:rPr>
        <w:t xml:space="preserve">ник оказался слишком сложным, поэтому реальный ученик не </w:t>
      </w:r>
      <w:r w:rsidR="006168CA" w:rsidRPr="00046197">
        <w:rPr>
          <w:rFonts w:ascii="Times New Roman" w:hAnsi="Times New Roman"/>
          <w:spacing w:val="-1"/>
          <w:sz w:val="28"/>
          <w:szCs w:val="28"/>
        </w:rPr>
        <w:t>может усвоить этот материал. Причиной может оказаться неэффек</w:t>
      </w:r>
      <w:r w:rsidR="006168CA" w:rsidRPr="00046197">
        <w:rPr>
          <w:rFonts w:ascii="Times New Roman" w:hAnsi="Times New Roman"/>
          <w:sz w:val="28"/>
          <w:szCs w:val="28"/>
        </w:rPr>
        <w:t>тивная организация процесса обучения. Значит, нужно заняться разработкой другого содержания и форм организации процесса обучения. Моделирование, таким образом, позволяет выявить то самое несоответствие результатов целям, о котором уже говори</w:t>
      </w:r>
      <w:r w:rsidR="006168CA" w:rsidRPr="00046197">
        <w:rPr>
          <w:rFonts w:ascii="Times New Roman" w:hAnsi="Times New Roman"/>
          <w:sz w:val="28"/>
          <w:szCs w:val="28"/>
        </w:rPr>
        <w:softHyphen/>
      </w:r>
      <w:r w:rsidR="006168CA" w:rsidRPr="00046197">
        <w:rPr>
          <w:rFonts w:ascii="Times New Roman" w:hAnsi="Times New Roman"/>
          <w:spacing w:val="-3"/>
          <w:sz w:val="28"/>
          <w:szCs w:val="28"/>
        </w:rPr>
        <w:t xml:space="preserve">лось как об одном из факторов, обусловливающих обновление цикла </w:t>
      </w:r>
      <w:r w:rsidR="006168CA" w:rsidRPr="00046197">
        <w:rPr>
          <w:rFonts w:ascii="Times New Roman" w:hAnsi="Times New Roman"/>
          <w:sz w:val="28"/>
          <w:szCs w:val="28"/>
        </w:rPr>
        <w:t>связи науки и практики. После этого искусственная конструкция — «идеализированный ученик» — будет отброшена подобно ракете-носителю, выполнившей свое предназначение.</w:t>
      </w:r>
    </w:p>
    <w:p w:rsidR="006168CA" w:rsidRPr="00046197" w:rsidRDefault="006168CA" w:rsidP="006168CA">
      <w:pPr>
        <w:shd w:val="clear" w:color="auto" w:fill="FFFFFF"/>
        <w:ind w:firstLine="454"/>
        <w:jc w:val="both"/>
        <w:rPr>
          <w:rFonts w:ascii="Times New Roman" w:hAnsi="Times New Roman"/>
          <w:sz w:val="28"/>
          <w:szCs w:val="28"/>
        </w:rPr>
      </w:pPr>
      <w:r w:rsidRPr="00046197">
        <w:rPr>
          <w:rFonts w:ascii="Times New Roman" w:hAnsi="Times New Roman"/>
          <w:sz w:val="28"/>
          <w:szCs w:val="28"/>
        </w:rPr>
        <w:t xml:space="preserve">Общее представление о том, что должно быть сделано, чтобы </w:t>
      </w:r>
      <w:r w:rsidRPr="00046197">
        <w:rPr>
          <w:rFonts w:ascii="Times New Roman" w:hAnsi="Times New Roman"/>
          <w:spacing w:val="-1"/>
          <w:sz w:val="28"/>
          <w:szCs w:val="28"/>
        </w:rPr>
        <w:t>изменить действительность, максимально при</w:t>
      </w:r>
      <w:r w:rsidR="00311EC5">
        <w:rPr>
          <w:rFonts w:ascii="Times New Roman" w:hAnsi="Times New Roman"/>
          <w:spacing w:val="-1"/>
          <w:sz w:val="28"/>
          <w:szCs w:val="28"/>
        </w:rPr>
        <w:t>бли</w:t>
      </w:r>
      <w:r w:rsidRPr="00046197">
        <w:rPr>
          <w:rFonts w:ascii="Times New Roman" w:hAnsi="Times New Roman"/>
          <w:sz w:val="28"/>
          <w:szCs w:val="28"/>
        </w:rPr>
        <w:t xml:space="preserve">зить ее к теоретически обоснованному, а значит — к мысленно конкретному представлению о ней, содержатся в модели </w:t>
      </w:r>
      <w:proofErr w:type="gramStart"/>
      <w:r w:rsidRPr="00046197">
        <w:rPr>
          <w:rFonts w:ascii="Times New Roman" w:hAnsi="Times New Roman"/>
          <w:sz w:val="28"/>
          <w:szCs w:val="28"/>
        </w:rPr>
        <w:t>должно</w:t>
      </w:r>
      <w:r w:rsidRPr="00046197">
        <w:rPr>
          <w:rFonts w:ascii="Times New Roman" w:hAnsi="Times New Roman"/>
          <w:sz w:val="28"/>
          <w:szCs w:val="28"/>
        </w:rPr>
        <w:softHyphen/>
        <w:t>го</w:t>
      </w:r>
      <w:proofErr w:type="gramEnd"/>
      <w:r w:rsidRPr="00046197">
        <w:rPr>
          <w:rFonts w:ascii="Times New Roman" w:hAnsi="Times New Roman"/>
          <w:sz w:val="28"/>
          <w:szCs w:val="28"/>
        </w:rPr>
        <w:t xml:space="preserve">, </w:t>
      </w:r>
      <w:r w:rsidRPr="00046197">
        <w:rPr>
          <w:rFonts w:ascii="Times New Roman" w:hAnsi="Times New Roman"/>
          <w:iCs/>
          <w:sz w:val="28"/>
          <w:szCs w:val="28"/>
        </w:rPr>
        <w:t xml:space="preserve">нормативной модели. </w:t>
      </w:r>
      <w:r w:rsidRPr="00046197">
        <w:rPr>
          <w:rFonts w:ascii="Times New Roman" w:hAnsi="Times New Roman"/>
          <w:sz w:val="28"/>
          <w:szCs w:val="28"/>
        </w:rPr>
        <w:t>Такая модель, как и модель теоретичес</w:t>
      </w:r>
      <w:r w:rsidRPr="00046197">
        <w:rPr>
          <w:rFonts w:ascii="Times New Roman" w:hAnsi="Times New Roman"/>
          <w:sz w:val="28"/>
          <w:szCs w:val="28"/>
        </w:rPr>
        <w:softHyphen/>
        <w:t>кая, является идеализированной и обобщенной. Она не составля</w:t>
      </w:r>
      <w:r w:rsidRPr="00046197">
        <w:rPr>
          <w:rFonts w:ascii="Times New Roman" w:hAnsi="Times New Roman"/>
          <w:sz w:val="28"/>
          <w:szCs w:val="28"/>
        </w:rPr>
        <w:softHyphen/>
        <w:t>ет непосредст</w:t>
      </w:r>
      <w:r w:rsidR="00311EC5">
        <w:rPr>
          <w:rFonts w:ascii="Times New Roman" w:hAnsi="Times New Roman"/>
          <w:sz w:val="28"/>
          <w:szCs w:val="28"/>
        </w:rPr>
        <w:t>венного проекта, «сценария» дея</w:t>
      </w:r>
      <w:r w:rsidRPr="00046197">
        <w:rPr>
          <w:rFonts w:ascii="Times New Roman" w:hAnsi="Times New Roman"/>
          <w:sz w:val="28"/>
          <w:szCs w:val="28"/>
        </w:rPr>
        <w:t>тельности, а выступает как прообраз таких проектов, дает ответ на вопрос: что должно быть сделано для достижения лучших результатов?</w:t>
      </w:r>
    </w:p>
    <w:p w:rsidR="006168CA" w:rsidRPr="00046197" w:rsidRDefault="006168CA" w:rsidP="006168CA">
      <w:pPr>
        <w:shd w:val="clear" w:color="auto" w:fill="FFFFFF"/>
        <w:ind w:firstLine="454"/>
        <w:jc w:val="both"/>
        <w:rPr>
          <w:rFonts w:ascii="Times New Roman" w:hAnsi="Times New Roman"/>
          <w:sz w:val="28"/>
          <w:szCs w:val="28"/>
        </w:rPr>
      </w:pPr>
      <w:r w:rsidRPr="00046197">
        <w:rPr>
          <w:rFonts w:ascii="Times New Roman" w:hAnsi="Times New Roman"/>
          <w:sz w:val="28"/>
          <w:szCs w:val="28"/>
        </w:rPr>
        <w:t>Наконец, это общее представление находит свою конкретиза</w:t>
      </w:r>
      <w:r w:rsidRPr="00046197">
        <w:rPr>
          <w:rFonts w:ascii="Times New Roman" w:hAnsi="Times New Roman"/>
          <w:sz w:val="28"/>
          <w:szCs w:val="28"/>
        </w:rPr>
        <w:softHyphen/>
        <w:t xml:space="preserve">цию в </w:t>
      </w:r>
      <w:r w:rsidRPr="00046197">
        <w:rPr>
          <w:rFonts w:ascii="Times New Roman" w:hAnsi="Times New Roman"/>
          <w:iCs/>
          <w:sz w:val="28"/>
          <w:szCs w:val="28"/>
        </w:rPr>
        <w:t>проекте</w:t>
      </w:r>
      <w:r w:rsidRPr="00046197">
        <w:rPr>
          <w:rFonts w:ascii="Times New Roman" w:hAnsi="Times New Roman"/>
          <w:sz w:val="28"/>
          <w:szCs w:val="28"/>
        </w:rPr>
        <w:t xml:space="preserve"> деятельности. Как уже говорилось, проект содержит конкретные нормы такой деятельности, адресо</w:t>
      </w:r>
      <w:r w:rsidRPr="00046197">
        <w:rPr>
          <w:rFonts w:ascii="Times New Roman" w:hAnsi="Times New Roman"/>
          <w:sz w:val="28"/>
          <w:szCs w:val="28"/>
        </w:rPr>
        <w:softHyphen/>
        <w:t>ванные практике.</w:t>
      </w:r>
    </w:p>
    <w:p w:rsidR="006168CA" w:rsidRPr="00046197" w:rsidRDefault="006168CA" w:rsidP="006168CA">
      <w:pPr>
        <w:shd w:val="clear" w:color="auto" w:fill="FFFFFF"/>
        <w:ind w:firstLine="454"/>
        <w:jc w:val="both"/>
        <w:rPr>
          <w:rFonts w:ascii="Times New Roman" w:hAnsi="Times New Roman"/>
          <w:sz w:val="28"/>
          <w:szCs w:val="28"/>
        </w:rPr>
      </w:pPr>
      <w:r w:rsidRPr="00046197">
        <w:rPr>
          <w:rFonts w:ascii="Times New Roman" w:hAnsi="Times New Roman"/>
          <w:sz w:val="28"/>
          <w:szCs w:val="28"/>
        </w:rPr>
        <w:t>Таким образом, моделирование — общий метод познания на всех этапах психологического исследования.</w:t>
      </w:r>
    </w:p>
    <w:p w:rsidR="00FC7C77" w:rsidRPr="00046197" w:rsidRDefault="006168CA" w:rsidP="006168CA">
      <w:pPr>
        <w:ind w:firstLine="360"/>
        <w:jc w:val="both"/>
        <w:rPr>
          <w:rFonts w:ascii="Times New Roman" w:hAnsi="Times New Roman"/>
          <w:sz w:val="28"/>
          <w:szCs w:val="28"/>
        </w:rPr>
      </w:pPr>
      <w:r w:rsidRPr="00046197">
        <w:rPr>
          <w:rFonts w:ascii="Times New Roman" w:hAnsi="Times New Roman"/>
          <w:sz w:val="28"/>
          <w:szCs w:val="28"/>
        </w:rPr>
        <w:t xml:space="preserve">В основании моделей находятся признаки. В данном случае признак – это критерий, на основе которого производится оценка, определение или классификация чего-либо. </w:t>
      </w:r>
      <w:r w:rsidRPr="00046197">
        <w:rPr>
          <w:rFonts w:ascii="Times New Roman" w:hAnsi="Times New Roman"/>
          <w:sz w:val="28"/>
          <w:szCs w:val="28"/>
        </w:rPr>
        <w:br w:type="page"/>
      </w:r>
    </w:p>
    <w:p w:rsidR="00FC7C77" w:rsidRPr="00046197" w:rsidRDefault="00FC7C77" w:rsidP="00FC7C77">
      <w:pPr>
        <w:pStyle w:val="af2"/>
        <w:numPr>
          <w:ilvl w:val="0"/>
          <w:numId w:val="13"/>
        </w:numPr>
        <w:jc w:val="center"/>
        <w:rPr>
          <w:rFonts w:ascii="Times New Roman" w:hAnsi="Times New Roman"/>
          <w:caps/>
          <w:sz w:val="28"/>
          <w:szCs w:val="28"/>
        </w:rPr>
      </w:pPr>
      <w:r w:rsidRPr="00046197">
        <w:rPr>
          <w:rFonts w:ascii="Times New Roman" w:hAnsi="Times New Roman"/>
          <w:caps/>
          <w:sz w:val="28"/>
          <w:szCs w:val="28"/>
        </w:rPr>
        <w:lastRenderedPageBreak/>
        <w:t xml:space="preserve">Основные требования, предъявляемые к научной работе в профессиональном обучении  </w:t>
      </w:r>
    </w:p>
    <w:p w:rsidR="00FC7C77" w:rsidRPr="00046197" w:rsidRDefault="00FC7C77" w:rsidP="00FC7C77">
      <w:pPr>
        <w:pStyle w:val="af2"/>
        <w:ind w:left="1534"/>
        <w:rPr>
          <w:rFonts w:ascii="Times New Roman" w:hAnsi="Times New Roman"/>
          <w:caps/>
          <w:sz w:val="28"/>
          <w:szCs w:val="28"/>
        </w:rPr>
      </w:pP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Оценка защиты дипломной работы происходит при закрытом заседании комиссии. Оценка объявляется только после завершения защиты всех дипломных работ на открытом заседании комиссии.</w:t>
      </w:r>
    </w:p>
    <w:p w:rsidR="006168CA" w:rsidRPr="00046197" w:rsidRDefault="006168CA" w:rsidP="006168CA">
      <w:pPr>
        <w:pStyle w:val="af3"/>
        <w:spacing w:before="0" w:beforeAutospacing="0" w:after="0" w:afterAutospacing="0"/>
        <w:ind w:firstLine="426"/>
        <w:jc w:val="both"/>
        <w:rPr>
          <w:sz w:val="28"/>
          <w:szCs w:val="28"/>
        </w:rPr>
      </w:pPr>
      <w:r w:rsidRPr="00046197">
        <w:rPr>
          <w:rStyle w:val="af7"/>
          <w:b w:val="0"/>
          <w:sz w:val="28"/>
          <w:szCs w:val="28"/>
        </w:rPr>
        <w:t>Оценка «5» выставляется, если</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xml:space="preserve">– автор дипломной работы демонстрирует четкое понимание </w:t>
      </w:r>
      <w:r w:rsidRPr="00046197">
        <w:rPr>
          <w:rStyle w:val="af7"/>
          <w:b w:val="0"/>
          <w:sz w:val="28"/>
          <w:szCs w:val="28"/>
        </w:rPr>
        <w:t>теоретической</w:t>
      </w:r>
      <w:r w:rsidRPr="00046197">
        <w:rPr>
          <w:sz w:val="28"/>
          <w:szCs w:val="28"/>
        </w:rPr>
        <w:t xml:space="preserve"> сути исследуемой проблемы, ее место в историко-литературном/ социокультурном/ коммуникативном процессе;</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xml:space="preserve">– выполнение дипломного проекта осуществляется с применением </w:t>
      </w:r>
      <w:r w:rsidRPr="00046197">
        <w:rPr>
          <w:rStyle w:val="af7"/>
          <w:b w:val="0"/>
          <w:sz w:val="28"/>
          <w:szCs w:val="28"/>
        </w:rPr>
        <w:t>современной</w:t>
      </w:r>
      <w:r w:rsidRPr="00046197">
        <w:rPr>
          <w:sz w:val="28"/>
          <w:szCs w:val="28"/>
        </w:rPr>
        <w:t xml:space="preserve"> </w:t>
      </w:r>
      <w:r w:rsidRPr="00046197">
        <w:rPr>
          <w:rStyle w:val="af7"/>
          <w:b w:val="0"/>
          <w:sz w:val="28"/>
          <w:szCs w:val="28"/>
        </w:rPr>
        <w:t>методологии</w:t>
      </w:r>
      <w:r w:rsidRPr="00046197">
        <w:rPr>
          <w:sz w:val="28"/>
          <w:szCs w:val="28"/>
        </w:rPr>
        <w:t xml:space="preserve"> исследований;</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тема дипломного сочинения раскрыта полно и глубоко, общий объем работы составляет 3-4 авторских листа, т.е. 60-80 страниц;</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xml:space="preserve">– дипломное исследование отличается </w:t>
      </w:r>
      <w:r w:rsidRPr="00046197">
        <w:rPr>
          <w:rStyle w:val="af7"/>
          <w:b w:val="0"/>
          <w:sz w:val="28"/>
          <w:szCs w:val="28"/>
        </w:rPr>
        <w:t>актуальностью</w:t>
      </w:r>
      <w:r w:rsidRPr="00046197">
        <w:rPr>
          <w:sz w:val="28"/>
          <w:szCs w:val="28"/>
        </w:rPr>
        <w:t xml:space="preserve"> и содержит в себе элементы научной </w:t>
      </w:r>
      <w:r w:rsidRPr="00046197">
        <w:rPr>
          <w:rStyle w:val="af7"/>
          <w:b w:val="0"/>
          <w:sz w:val="28"/>
          <w:szCs w:val="28"/>
        </w:rPr>
        <w:t>новизны</w:t>
      </w:r>
      <w:r w:rsidRPr="00046197">
        <w:rPr>
          <w:sz w:val="28"/>
          <w:szCs w:val="28"/>
        </w:rPr>
        <w:t xml:space="preserve"> в плане </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xml:space="preserve">а) самостоятельного и оригинального подхода к изучению материала  либо </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б) использования в качестве объекта изучения явлений и фактов, разработанность которых недостаточна;</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xml:space="preserve">– </w:t>
      </w:r>
      <w:r w:rsidRPr="00046197">
        <w:rPr>
          <w:rStyle w:val="af7"/>
          <w:b w:val="0"/>
          <w:sz w:val="28"/>
          <w:szCs w:val="28"/>
        </w:rPr>
        <w:t>список использованной литературы</w:t>
      </w:r>
      <w:r w:rsidRPr="00046197">
        <w:rPr>
          <w:sz w:val="28"/>
          <w:szCs w:val="28"/>
        </w:rPr>
        <w:t xml:space="preserve"> включает в себя все существенные, в том числе новейшие, научные исследования, результаты которых творчески учитываются и развиваются в дипломной работе; библиографический список должен содержать не менее 50 работ без учета справочной литературы и словарей; </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xml:space="preserve">– </w:t>
      </w:r>
      <w:r w:rsidRPr="00046197">
        <w:rPr>
          <w:rStyle w:val="af7"/>
          <w:b w:val="0"/>
          <w:sz w:val="28"/>
          <w:szCs w:val="28"/>
        </w:rPr>
        <w:t>заключительные выводы</w:t>
      </w:r>
      <w:r w:rsidRPr="00046197">
        <w:rPr>
          <w:sz w:val="28"/>
          <w:szCs w:val="28"/>
        </w:rPr>
        <w:t xml:space="preserve"> по дипломной работе являются достоверными и обоснованными проведенным в работе анализом материала, а также намечают перспективы дальнейшего исследования;</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xml:space="preserve">– текст дипломной работы соответствует </w:t>
      </w:r>
      <w:r w:rsidRPr="00046197">
        <w:rPr>
          <w:rStyle w:val="af7"/>
          <w:b w:val="0"/>
          <w:sz w:val="28"/>
          <w:szCs w:val="28"/>
        </w:rPr>
        <w:t>нормам научного стиля</w:t>
      </w:r>
      <w:r w:rsidRPr="00046197">
        <w:rPr>
          <w:sz w:val="28"/>
          <w:szCs w:val="28"/>
        </w:rPr>
        <w:t xml:space="preserve">, тщательно выверен, научный и справочный аппарат и оформление отвечают действующим стандартам; </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xml:space="preserve">– дипломная работа </w:t>
      </w:r>
      <w:r w:rsidRPr="00046197">
        <w:rPr>
          <w:rStyle w:val="af7"/>
          <w:b w:val="0"/>
          <w:sz w:val="28"/>
          <w:szCs w:val="28"/>
        </w:rPr>
        <w:t>сдана в срок не позднее, чем за месяц до защиты</w:t>
      </w:r>
      <w:r w:rsidRPr="00046197">
        <w:rPr>
          <w:sz w:val="28"/>
          <w:szCs w:val="28"/>
        </w:rPr>
        <w:t xml:space="preserve">, обсуждена на выпускающей кафедре и </w:t>
      </w:r>
      <w:r w:rsidRPr="00046197">
        <w:rPr>
          <w:rStyle w:val="af7"/>
          <w:b w:val="0"/>
          <w:sz w:val="28"/>
          <w:szCs w:val="28"/>
        </w:rPr>
        <w:t>рекомендована</w:t>
      </w:r>
      <w:r w:rsidRPr="00046197">
        <w:rPr>
          <w:sz w:val="28"/>
          <w:szCs w:val="28"/>
        </w:rPr>
        <w:t xml:space="preserve"> к защите; работа предоставлена рецензенту не позднее 10 дней до защиты.</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xml:space="preserve">– </w:t>
      </w:r>
      <w:r w:rsidRPr="00046197">
        <w:rPr>
          <w:rStyle w:val="af7"/>
          <w:b w:val="0"/>
          <w:sz w:val="28"/>
          <w:szCs w:val="28"/>
        </w:rPr>
        <w:t>доклад на защите</w:t>
      </w:r>
      <w:r w:rsidRPr="00046197">
        <w:rPr>
          <w:sz w:val="28"/>
          <w:szCs w:val="28"/>
        </w:rPr>
        <w:t xml:space="preserve"> дипломной работы отличается логичностью, последовательностью и убедительностью, включает квалифицированное использование современной научной терминологии, отражает основные положения проделанного исследования;</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xml:space="preserve">– </w:t>
      </w:r>
      <w:r w:rsidRPr="00046197">
        <w:rPr>
          <w:rStyle w:val="af7"/>
          <w:b w:val="0"/>
          <w:sz w:val="28"/>
          <w:szCs w:val="28"/>
        </w:rPr>
        <w:t>ответы на вопросы</w:t>
      </w:r>
      <w:r w:rsidRPr="00046197">
        <w:rPr>
          <w:sz w:val="28"/>
          <w:szCs w:val="28"/>
        </w:rPr>
        <w:t xml:space="preserve"> членов ГЭК и замечания рецензента обстоятельны и свидетельствуют о научной компетентности студента, его широкой эрудиции, умении вести научную полемику;</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lastRenderedPageBreak/>
        <w:t xml:space="preserve">– результаты дипломной работы </w:t>
      </w:r>
      <w:r w:rsidRPr="00046197">
        <w:rPr>
          <w:rStyle w:val="af7"/>
          <w:b w:val="0"/>
          <w:sz w:val="28"/>
          <w:szCs w:val="28"/>
        </w:rPr>
        <w:t>апробированы</w:t>
      </w:r>
      <w:r w:rsidRPr="00046197">
        <w:rPr>
          <w:sz w:val="28"/>
          <w:szCs w:val="28"/>
        </w:rPr>
        <w:t xml:space="preserve"> на студенческих научных конференциях или опубликованы;</w:t>
      </w:r>
    </w:p>
    <w:p w:rsidR="006168CA" w:rsidRPr="00046197" w:rsidRDefault="006168CA" w:rsidP="006168CA">
      <w:pPr>
        <w:pStyle w:val="af3"/>
        <w:spacing w:before="0" w:beforeAutospacing="0" w:after="0" w:afterAutospacing="0"/>
        <w:ind w:firstLine="426"/>
        <w:jc w:val="both"/>
        <w:rPr>
          <w:sz w:val="28"/>
          <w:szCs w:val="28"/>
        </w:rPr>
      </w:pPr>
      <w:r w:rsidRPr="00046197">
        <w:rPr>
          <w:rStyle w:val="af7"/>
          <w:b w:val="0"/>
          <w:sz w:val="28"/>
          <w:szCs w:val="28"/>
        </w:rPr>
        <w:t>Оценка «4» выставляется, если</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автор дипломной работы в целом понимает теоретическую сущность или историко-литературное значение исследуемой проблемы;</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выполнение дипломного проекта осуществляется с опорой, по крайней мере, на один из современных методов научных исследований;</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тема и проблема работы достаточно полно исследована в соответствующей области науки, а задачи автора направлены в основном на обобщение и уточнение существующих результатов;</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дипломная работа выявляет умение студента работать с научными источниками, анализируя и сопоставляя их результаты;</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заключительные выводы по дипломной работе являются достоверными и обоснованными проведенным в работе анализом литературного/лингвистического материала;</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библиографический аппарат работы содержит в себе некоторые пробелы, которые, однако, не оказывают существенного влияния на ее результаты;</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текст дипломной работы в основном соответствует стилю научного исследования, а оформление не содержит в себе существенных отклонений от существующих стандартов;</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xml:space="preserve">– дипломная работа сдана в срок не позднее, чем за месяц до защиты, обсуждена на выпускающей кафедре и рекомендована к защите; </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доклад на защите дипломной работы отличается логичностью, последовательностью и убедительностью, включает использование необходимой научной терминологии;</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ответы на вопросы членов ГЭК и замечания рецензента в целом убедительны, но некоторые их положения вызывают обоснованные возражения;</w:t>
      </w:r>
    </w:p>
    <w:p w:rsidR="006168CA" w:rsidRPr="00046197" w:rsidRDefault="006168CA" w:rsidP="006168CA">
      <w:pPr>
        <w:pStyle w:val="af3"/>
        <w:spacing w:before="0" w:beforeAutospacing="0" w:after="0" w:afterAutospacing="0"/>
        <w:ind w:firstLine="426"/>
        <w:jc w:val="both"/>
        <w:rPr>
          <w:sz w:val="28"/>
          <w:szCs w:val="28"/>
        </w:rPr>
      </w:pPr>
      <w:r w:rsidRPr="00046197">
        <w:rPr>
          <w:rStyle w:val="af7"/>
          <w:b w:val="0"/>
          <w:sz w:val="28"/>
          <w:szCs w:val="28"/>
        </w:rPr>
        <w:t>Оценка «3» выставляется, если</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автор дипломной работы выявляет поверхностную осведомленность по теоретической и историко-литературной сути дипломной работы; объем работы меньше требуемого;</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дипломная работа носит описательный или реферативный характер;</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список использованной литературы носит случайный характер, библиографический обзор свидетельствует о проработке студентом лишь некоторых аспектов по проблеме дипломной работы; библиографический список меньше 50 наименований (без учета словарей и справочников);</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заключительные выводы по курсовой работе являются контаминацией результатов чужих научных исследований;</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оформление дипломной работы содержит серьезные недочеты; встречаются орфографические, пунктуационные и стилистические недочеты;</w:t>
      </w:r>
    </w:p>
    <w:p w:rsidR="00FC7C77" w:rsidRPr="00046197" w:rsidRDefault="006168CA" w:rsidP="006168CA">
      <w:pPr>
        <w:pStyle w:val="af3"/>
        <w:spacing w:before="0" w:beforeAutospacing="0" w:after="0" w:afterAutospacing="0"/>
        <w:ind w:firstLine="426"/>
        <w:jc w:val="both"/>
        <w:rPr>
          <w:sz w:val="28"/>
          <w:szCs w:val="28"/>
        </w:rPr>
      </w:pPr>
      <w:r w:rsidRPr="00046197">
        <w:rPr>
          <w:sz w:val="28"/>
          <w:szCs w:val="28"/>
        </w:rPr>
        <w:t>- нарушен график выполнения дипломной работы;</w:t>
      </w:r>
    </w:p>
    <w:sectPr w:rsidR="00FC7C77" w:rsidRPr="00046197" w:rsidSect="0019690B">
      <w:headerReference w:type="default" r:id="rId9"/>
      <w:type w:val="nextColumn"/>
      <w:pgSz w:w="12240" w:h="15840"/>
      <w:pgMar w:top="1134" w:right="850" w:bottom="1134" w:left="1701"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3EC8" w:rsidRDefault="00623EC8" w:rsidP="006C22AB">
      <w:r>
        <w:separator/>
      </w:r>
    </w:p>
  </w:endnote>
  <w:endnote w:type="continuationSeparator" w:id="0">
    <w:p w:rsidR="00623EC8" w:rsidRDefault="00623EC8" w:rsidP="006C22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Roman">
    <w:altName w:val="MS Mincho"/>
    <w:panose1 w:val="00000000000000000000"/>
    <w:charset w:val="80"/>
    <w:family w:val="roman"/>
    <w:notTrueType/>
    <w:pitch w:val="default"/>
    <w:sig w:usb0="00000001" w:usb1="08070000" w:usb2="00000010" w:usb3="00000000" w:csb0="0002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TimesNewRomanPSMT">
    <w:altName w:val="Times New Roman"/>
    <w:panose1 w:val="00000000000000000000"/>
    <w:charset w:val="00"/>
    <w:family w:val="roman"/>
    <w:notTrueType/>
    <w:pitch w:val="default"/>
    <w:sig w:usb0="00000203" w:usb1="00000000" w:usb2="00000000" w:usb3="00000000" w:csb0="00000005" w:csb1="00000000"/>
  </w:font>
  <w:font w:name="Times-Italic">
    <w:altName w:val="MS Mincho"/>
    <w:panose1 w:val="00000000000000000000"/>
    <w:charset w:val="80"/>
    <w:family w:val="roman"/>
    <w:notTrueType/>
    <w:pitch w:val="default"/>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3EC8" w:rsidRDefault="00623EC8" w:rsidP="006C22AB">
      <w:r>
        <w:separator/>
      </w:r>
    </w:p>
  </w:footnote>
  <w:footnote w:type="continuationSeparator" w:id="0">
    <w:p w:rsidR="00623EC8" w:rsidRDefault="00623EC8" w:rsidP="006C22A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23986068"/>
      <w:docPartObj>
        <w:docPartGallery w:val="Page Numbers (Top of Page)"/>
        <w:docPartUnique/>
      </w:docPartObj>
    </w:sdtPr>
    <w:sdtContent>
      <w:p w:rsidR="0098310A" w:rsidRDefault="0098310A">
        <w:pPr>
          <w:pStyle w:val="ad"/>
          <w:jc w:val="center"/>
        </w:pPr>
        <w:r>
          <w:fldChar w:fldCharType="begin"/>
        </w:r>
        <w:r>
          <w:instrText>PAGE   \* MERGEFORMAT</w:instrText>
        </w:r>
        <w:r>
          <w:fldChar w:fldCharType="separate"/>
        </w:r>
        <w:r w:rsidR="00EB7886">
          <w:rPr>
            <w:noProof/>
          </w:rPr>
          <w:t>5</w:t>
        </w:r>
        <w:r>
          <w:fldChar w:fldCharType="end"/>
        </w:r>
      </w:p>
    </w:sdtContent>
  </w:sdt>
  <w:p w:rsidR="0098310A" w:rsidRDefault="0098310A" w:rsidP="007D6581">
    <w:pPr>
      <w:pStyle w:val="ad"/>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36EA2712"/>
    <w:lvl w:ilvl="0">
      <w:numFmt w:val="bullet"/>
      <w:lvlText w:val="*"/>
      <w:lvlJc w:val="left"/>
      <w:pPr>
        <w:ind w:left="0" w:firstLine="0"/>
      </w:pPr>
    </w:lvl>
  </w:abstractNum>
  <w:abstractNum w:abstractNumId="1">
    <w:nsid w:val="048F11AB"/>
    <w:multiLevelType w:val="hybridMultilevel"/>
    <w:tmpl w:val="16088978"/>
    <w:lvl w:ilvl="0" w:tplc="89643B58">
      <w:start w:val="9"/>
      <w:numFmt w:val="decimal"/>
      <w:lvlText w:val="%1"/>
      <w:lvlJc w:val="left"/>
      <w:pPr>
        <w:ind w:left="1534" w:hanging="360"/>
      </w:pPr>
      <w:rPr>
        <w:rFonts w:hint="default"/>
      </w:rPr>
    </w:lvl>
    <w:lvl w:ilvl="1" w:tplc="04190019" w:tentative="1">
      <w:start w:val="1"/>
      <w:numFmt w:val="lowerLetter"/>
      <w:lvlText w:val="%2."/>
      <w:lvlJc w:val="left"/>
      <w:pPr>
        <w:ind w:left="2254" w:hanging="360"/>
      </w:pPr>
    </w:lvl>
    <w:lvl w:ilvl="2" w:tplc="0419001B" w:tentative="1">
      <w:start w:val="1"/>
      <w:numFmt w:val="lowerRoman"/>
      <w:lvlText w:val="%3."/>
      <w:lvlJc w:val="right"/>
      <w:pPr>
        <w:ind w:left="2974" w:hanging="180"/>
      </w:pPr>
    </w:lvl>
    <w:lvl w:ilvl="3" w:tplc="0419000F" w:tentative="1">
      <w:start w:val="1"/>
      <w:numFmt w:val="decimal"/>
      <w:lvlText w:val="%4."/>
      <w:lvlJc w:val="left"/>
      <w:pPr>
        <w:ind w:left="3694" w:hanging="360"/>
      </w:pPr>
    </w:lvl>
    <w:lvl w:ilvl="4" w:tplc="04190019" w:tentative="1">
      <w:start w:val="1"/>
      <w:numFmt w:val="lowerLetter"/>
      <w:lvlText w:val="%5."/>
      <w:lvlJc w:val="left"/>
      <w:pPr>
        <w:ind w:left="4414" w:hanging="360"/>
      </w:pPr>
    </w:lvl>
    <w:lvl w:ilvl="5" w:tplc="0419001B" w:tentative="1">
      <w:start w:val="1"/>
      <w:numFmt w:val="lowerRoman"/>
      <w:lvlText w:val="%6."/>
      <w:lvlJc w:val="right"/>
      <w:pPr>
        <w:ind w:left="5134" w:hanging="180"/>
      </w:pPr>
    </w:lvl>
    <w:lvl w:ilvl="6" w:tplc="0419000F" w:tentative="1">
      <w:start w:val="1"/>
      <w:numFmt w:val="decimal"/>
      <w:lvlText w:val="%7."/>
      <w:lvlJc w:val="left"/>
      <w:pPr>
        <w:ind w:left="5854" w:hanging="360"/>
      </w:pPr>
    </w:lvl>
    <w:lvl w:ilvl="7" w:tplc="04190019" w:tentative="1">
      <w:start w:val="1"/>
      <w:numFmt w:val="lowerLetter"/>
      <w:lvlText w:val="%8."/>
      <w:lvlJc w:val="left"/>
      <w:pPr>
        <w:ind w:left="6574" w:hanging="360"/>
      </w:pPr>
    </w:lvl>
    <w:lvl w:ilvl="8" w:tplc="0419001B" w:tentative="1">
      <w:start w:val="1"/>
      <w:numFmt w:val="lowerRoman"/>
      <w:lvlText w:val="%9."/>
      <w:lvlJc w:val="right"/>
      <w:pPr>
        <w:ind w:left="7294" w:hanging="180"/>
      </w:pPr>
    </w:lvl>
  </w:abstractNum>
  <w:abstractNum w:abstractNumId="2">
    <w:nsid w:val="07474D8A"/>
    <w:multiLevelType w:val="multilevel"/>
    <w:tmpl w:val="FBB02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9FD3539"/>
    <w:multiLevelType w:val="hybridMultilevel"/>
    <w:tmpl w:val="1E54F1CA"/>
    <w:lvl w:ilvl="0" w:tplc="1D640114">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4">
    <w:nsid w:val="2C06281C"/>
    <w:multiLevelType w:val="multilevel"/>
    <w:tmpl w:val="FE6AD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D083800"/>
    <w:multiLevelType w:val="multilevel"/>
    <w:tmpl w:val="33C8F6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DAF1719"/>
    <w:multiLevelType w:val="hybridMultilevel"/>
    <w:tmpl w:val="1F04345E"/>
    <w:lvl w:ilvl="0" w:tplc="05BA26CE">
      <w:numFmt w:val="bullet"/>
      <w:lvlText w:val="•"/>
      <w:lvlJc w:val="left"/>
      <w:pPr>
        <w:ind w:left="927" w:hanging="360"/>
      </w:pPr>
      <w:rPr>
        <w:rFonts w:ascii="Times New Roman" w:eastAsia="Times-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7">
    <w:nsid w:val="48604D44"/>
    <w:multiLevelType w:val="hybridMultilevel"/>
    <w:tmpl w:val="A4AA9AE8"/>
    <w:lvl w:ilvl="0" w:tplc="20ACC49C">
      <w:start w:val="7"/>
      <w:numFmt w:val="decimal"/>
      <w:lvlText w:val="%1"/>
      <w:lvlJc w:val="left"/>
      <w:pPr>
        <w:ind w:left="3480" w:hanging="360"/>
      </w:pPr>
      <w:rPr>
        <w:rFonts w:ascii="Courier New" w:hAnsi="Courier New" w:hint="default"/>
        <w:sz w:val="28"/>
        <w:szCs w:val="28"/>
      </w:rPr>
    </w:lvl>
    <w:lvl w:ilvl="1" w:tplc="04190019" w:tentative="1">
      <w:start w:val="1"/>
      <w:numFmt w:val="lowerLetter"/>
      <w:lvlText w:val="%2."/>
      <w:lvlJc w:val="left"/>
      <w:pPr>
        <w:ind w:left="4200" w:hanging="360"/>
      </w:pPr>
    </w:lvl>
    <w:lvl w:ilvl="2" w:tplc="0419001B" w:tentative="1">
      <w:start w:val="1"/>
      <w:numFmt w:val="lowerRoman"/>
      <w:lvlText w:val="%3."/>
      <w:lvlJc w:val="right"/>
      <w:pPr>
        <w:ind w:left="4920" w:hanging="180"/>
      </w:pPr>
    </w:lvl>
    <w:lvl w:ilvl="3" w:tplc="0419000F" w:tentative="1">
      <w:start w:val="1"/>
      <w:numFmt w:val="decimal"/>
      <w:lvlText w:val="%4."/>
      <w:lvlJc w:val="left"/>
      <w:pPr>
        <w:ind w:left="5640" w:hanging="360"/>
      </w:pPr>
    </w:lvl>
    <w:lvl w:ilvl="4" w:tplc="04190019" w:tentative="1">
      <w:start w:val="1"/>
      <w:numFmt w:val="lowerLetter"/>
      <w:lvlText w:val="%5."/>
      <w:lvlJc w:val="left"/>
      <w:pPr>
        <w:ind w:left="6360" w:hanging="360"/>
      </w:pPr>
    </w:lvl>
    <w:lvl w:ilvl="5" w:tplc="0419001B" w:tentative="1">
      <w:start w:val="1"/>
      <w:numFmt w:val="lowerRoman"/>
      <w:lvlText w:val="%6."/>
      <w:lvlJc w:val="right"/>
      <w:pPr>
        <w:ind w:left="7080" w:hanging="180"/>
      </w:pPr>
    </w:lvl>
    <w:lvl w:ilvl="6" w:tplc="0419000F" w:tentative="1">
      <w:start w:val="1"/>
      <w:numFmt w:val="decimal"/>
      <w:lvlText w:val="%7."/>
      <w:lvlJc w:val="left"/>
      <w:pPr>
        <w:ind w:left="7800" w:hanging="360"/>
      </w:pPr>
    </w:lvl>
    <w:lvl w:ilvl="7" w:tplc="04190019" w:tentative="1">
      <w:start w:val="1"/>
      <w:numFmt w:val="lowerLetter"/>
      <w:lvlText w:val="%8."/>
      <w:lvlJc w:val="left"/>
      <w:pPr>
        <w:ind w:left="8520" w:hanging="360"/>
      </w:pPr>
    </w:lvl>
    <w:lvl w:ilvl="8" w:tplc="0419001B" w:tentative="1">
      <w:start w:val="1"/>
      <w:numFmt w:val="lowerRoman"/>
      <w:lvlText w:val="%9."/>
      <w:lvlJc w:val="right"/>
      <w:pPr>
        <w:ind w:left="9240" w:hanging="180"/>
      </w:pPr>
    </w:lvl>
  </w:abstractNum>
  <w:abstractNum w:abstractNumId="8">
    <w:nsid w:val="586F5203"/>
    <w:multiLevelType w:val="hybridMultilevel"/>
    <w:tmpl w:val="1C66C0F0"/>
    <w:lvl w:ilvl="0" w:tplc="1D64011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5DCE7BE2"/>
    <w:multiLevelType w:val="hybridMultilevel"/>
    <w:tmpl w:val="ACCC9392"/>
    <w:lvl w:ilvl="0" w:tplc="1D6401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632015C8"/>
    <w:multiLevelType w:val="hybridMultilevel"/>
    <w:tmpl w:val="564881B0"/>
    <w:lvl w:ilvl="0" w:tplc="57CCC7E6">
      <w:numFmt w:val="bullet"/>
      <w:lvlText w:val="•"/>
      <w:lvlJc w:val="left"/>
      <w:pPr>
        <w:ind w:left="814" w:hanging="360"/>
      </w:pPr>
      <w:rPr>
        <w:rFonts w:ascii="Times New Roman" w:eastAsia="Times-Roman" w:hAnsi="Times New Roman" w:cs="Times New Roman" w:hint="default"/>
      </w:rPr>
    </w:lvl>
    <w:lvl w:ilvl="1" w:tplc="04190003" w:tentative="1">
      <w:start w:val="1"/>
      <w:numFmt w:val="bullet"/>
      <w:lvlText w:val="o"/>
      <w:lvlJc w:val="left"/>
      <w:pPr>
        <w:ind w:left="1534" w:hanging="360"/>
      </w:pPr>
      <w:rPr>
        <w:rFonts w:ascii="Courier New" w:hAnsi="Courier New" w:cs="Courier New" w:hint="default"/>
      </w:rPr>
    </w:lvl>
    <w:lvl w:ilvl="2" w:tplc="04190005" w:tentative="1">
      <w:start w:val="1"/>
      <w:numFmt w:val="bullet"/>
      <w:lvlText w:val=""/>
      <w:lvlJc w:val="left"/>
      <w:pPr>
        <w:ind w:left="2254" w:hanging="360"/>
      </w:pPr>
      <w:rPr>
        <w:rFonts w:ascii="Wingdings" w:hAnsi="Wingdings" w:hint="default"/>
      </w:rPr>
    </w:lvl>
    <w:lvl w:ilvl="3" w:tplc="04190001" w:tentative="1">
      <w:start w:val="1"/>
      <w:numFmt w:val="bullet"/>
      <w:lvlText w:val=""/>
      <w:lvlJc w:val="left"/>
      <w:pPr>
        <w:ind w:left="2974" w:hanging="360"/>
      </w:pPr>
      <w:rPr>
        <w:rFonts w:ascii="Symbol" w:hAnsi="Symbol" w:hint="default"/>
      </w:rPr>
    </w:lvl>
    <w:lvl w:ilvl="4" w:tplc="04190003" w:tentative="1">
      <w:start w:val="1"/>
      <w:numFmt w:val="bullet"/>
      <w:lvlText w:val="o"/>
      <w:lvlJc w:val="left"/>
      <w:pPr>
        <w:ind w:left="3694" w:hanging="360"/>
      </w:pPr>
      <w:rPr>
        <w:rFonts w:ascii="Courier New" w:hAnsi="Courier New" w:cs="Courier New" w:hint="default"/>
      </w:rPr>
    </w:lvl>
    <w:lvl w:ilvl="5" w:tplc="04190005" w:tentative="1">
      <w:start w:val="1"/>
      <w:numFmt w:val="bullet"/>
      <w:lvlText w:val=""/>
      <w:lvlJc w:val="left"/>
      <w:pPr>
        <w:ind w:left="4414" w:hanging="360"/>
      </w:pPr>
      <w:rPr>
        <w:rFonts w:ascii="Wingdings" w:hAnsi="Wingdings" w:hint="default"/>
      </w:rPr>
    </w:lvl>
    <w:lvl w:ilvl="6" w:tplc="04190001" w:tentative="1">
      <w:start w:val="1"/>
      <w:numFmt w:val="bullet"/>
      <w:lvlText w:val=""/>
      <w:lvlJc w:val="left"/>
      <w:pPr>
        <w:ind w:left="5134" w:hanging="360"/>
      </w:pPr>
      <w:rPr>
        <w:rFonts w:ascii="Symbol" w:hAnsi="Symbol" w:hint="default"/>
      </w:rPr>
    </w:lvl>
    <w:lvl w:ilvl="7" w:tplc="04190003" w:tentative="1">
      <w:start w:val="1"/>
      <w:numFmt w:val="bullet"/>
      <w:lvlText w:val="o"/>
      <w:lvlJc w:val="left"/>
      <w:pPr>
        <w:ind w:left="5854" w:hanging="360"/>
      </w:pPr>
      <w:rPr>
        <w:rFonts w:ascii="Courier New" w:hAnsi="Courier New" w:cs="Courier New" w:hint="default"/>
      </w:rPr>
    </w:lvl>
    <w:lvl w:ilvl="8" w:tplc="04190005" w:tentative="1">
      <w:start w:val="1"/>
      <w:numFmt w:val="bullet"/>
      <w:lvlText w:val=""/>
      <w:lvlJc w:val="left"/>
      <w:pPr>
        <w:ind w:left="6574" w:hanging="360"/>
      </w:pPr>
      <w:rPr>
        <w:rFonts w:ascii="Wingdings" w:hAnsi="Wingdings" w:hint="default"/>
      </w:rPr>
    </w:lvl>
  </w:abstractNum>
  <w:abstractNum w:abstractNumId="11">
    <w:nsid w:val="67DE70F4"/>
    <w:multiLevelType w:val="multilevel"/>
    <w:tmpl w:val="449EE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B513F40"/>
    <w:multiLevelType w:val="multilevel"/>
    <w:tmpl w:val="A028B138"/>
    <w:lvl w:ilvl="0">
      <w:start w:val="4"/>
      <w:numFmt w:val="decimal"/>
      <w:lvlText w:val="%1"/>
      <w:lvlJc w:val="left"/>
      <w:pPr>
        <w:ind w:left="814" w:hanging="360"/>
      </w:pPr>
      <w:rPr>
        <w:rFonts w:hint="default"/>
      </w:rPr>
    </w:lvl>
    <w:lvl w:ilvl="1">
      <w:start w:val="1"/>
      <w:numFmt w:val="decimal"/>
      <w:isLgl/>
      <w:lvlText w:val="%1.%2"/>
      <w:lvlJc w:val="left"/>
      <w:pPr>
        <w:ind w:left="904" w:hanging="450"/>
      </w:pPr>
      <w:rPr>
        <w:rFonts w:hint="default"/>
      </w:rPr>
    </w:lvl>
    <w:lvl w:ilvl="2">
      <w:start w:val="1"/>
      <w:numFmt w:val="decimal"/>
      <w:isLgl/>
      <w:lvlText w:val="%1.%2.%3"/>
      <w:lvlJc w:val="left"/>
      <w:pPr>
        <w:ind w:left="1174" w:hanging="720"/>
      </w:pPr>
      <w:rPr>
        <w:rFonts w:hint="default"/>
      </w:rPr>
    </w:lvl>
    <w:lvl w:ilvl="3">
      <w:start w:val="1"/>
      <w:numFmt w:val="decimal"/>
      <w:isLgl/>
      <w:lvlText w:val="%1.%2.%3.%4"/>
      <w:lvlJc w:val="left"/>
      <w:pPr>
        <w:ind w:left="1534" w:hanging="1080"/>
      </w:pPr>
      <w:rPr>
        <w:rFonts w:hint="default"/>
      </w:rPr>
    </w:lvl>
    <w:lvl w:ilvl="4">
      <w:start w:val="1"/>
      <w:numFmt w:val="decimal"/>
      <w:isLgl/>
      <w:lvlText w:val="%1.%2.%3.%4.%5"/>
      <w:lvlJc w:val="left"/>
      <w:pPr>
        <w:ind w:left="1534" w:hanging="1080"/>
      </w:pPr>
      <w:rPr>
        <w:rFonts w:hint="default"/>
      </w:rPr>
    </w:lvl>
    <w:lvl w:ilvl="5">
      <w:start w:val="1"/>
      <w:numFmt w:val="decimal"/>
      <w:isLgl/>
      <w:lvlText w:val="%1.%2.%3.%4.%5.%6"/>
      <w:lvlJc w:val="left"/>
      <w:pPr>
        <w:ind w:left="1894" w:hanging="1440"/>
      </w:pPr>
      <w:rPr>
        <w:rFonts w:hint="default"/>
      </w:rPr>
    </w:lvl>
    <w:lvl w:ilvl="6">
      <w:start w:val="1"/>
      <w:numFmt w:val="decimal"/>
      <w:isLgl/>
      <w:lvlText w:val="%1.%2.%3.%4.%5.%6.%7"/>
      <w:lvlJc w:val="left"/>
      <w:pPr>
        <w:ind w:left="1894" w:hanging="1440"/>
      </w:pPr>
      <w:rPr>
        <w:rFonts w:hint="default"/>
      </w:rPr>
    </w:lvl>
    <w:lvl w:ilvl="7">
      <w:start w:val="1"/>
      <w:numFmt w:val="decimal"/>
      <w:isLgl/>
      <w:lvlText w:val="%1.%2.%3.%4.%5.%6.%7.%8"/>
      <w:lvlJc w:val="left"/>
      <w:pPr>
        <w:ind w:left="2254" w:hanging="1800"/>
      </w:pPr>
      <w:rPr>
        <w:rFonts w:hint="default"/>
      </w:rPr>
    </w:lvl>
    <w:lvl w:ilvl="8">
      <w:start w:val="1"/>
      <w:numFmt w:val="decimal"/>
      <w:isLgl/>
      <w:lvlText w:val="%1.%2.%3.%4.%5.%6.%7.%8.%9"/>
      <w:lvlJc w:val="left"/>
      <w:pPr>
        <w:ind w:left="2614" w:hanging="2160"/>
      </w:pPr>
      <w:rPr>
        <w:rFonts w:hint="default"/>
      </w:rPr>
    </w:lvl>
  </w:abstractNum>
  <w:abstractNum w:abstractNumId="13">
    <w:nsid w:val="6CBF227E"/>
    <w:multiLevelType w:val="hybridMultilevel"/>
    <w:tmpl w:val="27CE4C2C"/>
    <w:lvl w:ilvl="0" w:tplc="F954AC28">
      <w:numFmt w:val="bullet"/>
      <w:lvlText w:val="•"/>
      <w:lvlJc w:val="left"/>
      <w:pPr>
        <w:ind w:left="765" w:hanging="405"/>
      </w:pPr>
      <w:rPr>
        <w:rFonts w:ascii="Times New Roman" w:eastAsia="Times-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731A6D12"/>
    <w:multiLevelType w:val="hybridMultilevel"/>
    <w:tmpl w:val="F9D4C11E"/>
    <w:lvl w:ilvl="0" w:tplc="20327B4E">
      <w:start w:val="1"/>
      <w:numFmt w:val="decimal"/>
      <w:lvlText w:val="%1."/>
      <w:lvlJc w:val="left"/>
      <w:pPr>
        <w:tabs>
          <w:tab w:val="num" w:pos="757"/>
        </w:tabs>
        <w:ind w:left="75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lvl w:ilvl="0">
        <w:numFmt w:val="bullet"/>
        <w:lvlText w:val="-"/>
        <w:legacy w:legacy="1" w:legacySpace="0" w:legacyIndent="278"/>
        <w:lvlJc w:val="left"/>
        <w:pPr>
          <w:ind w:left="0" w:firstLine="0"/>
        </w:pPr>
        <w:rPr>
          <w:rFonts w:ascii="Times New Roman" w:hAnsi="Times New Roman" w:cs="Times New Roman" w:hint="default"/>
        </w:rPr>
      </w:lvl>
    </w:lvlOverride>
  </w:num>
  <w:num w:numId="2">
    <w:abstractNumId w:val="0"/>
    <w:lvlOverride w:ilvl="0">
      <w:lvl w:ilvl="0">
        <w:numFmt w:val="bullet"/>
        <w:lvlText w:val="-"/>
        <w:legacy w:legacy="1" w:legacySpace="0" w:legacyIndent="279"/>
        <w:lvlJc w:val="left"/>
        <w:pPr>
          <w:ind w:left="0" w:firstLine="0"/>
        </w:pPr>
        <w:rPr>
          <w:rFonts w:ascii="Times New Roman" w:hAnsi="Times New Roman" w:cs="Times New Roman" w:hint="default"/>
        </w:rPr>
      </w:lvl>
    </w:lvlOverride>
  </w:num>
  <w:num w:numId="3">
    <w:abstractNumId w:val="0"/>
    <w:lvlOverride w:ilvl="0">
      <w:lvl w:ilvl="0">
        <w:numFmt w:val="bullet"/>
        <w:lvlText w:val="-"/>
        <w:legacy w:legacy="1" w:legacySpace="0" w:legacyIndent="283"/>
        <w:lvlJc w:val="left"/>
        <w:pPr>
          <w:ind w:left="0" w:firstLine="0"/>
        </w:pPr>
        <w:rPr>
          <w:rFonts w:ascii="Times New Roman" w:hAnsi="Times New Roman" w:cs="Times New Roman" w:hint="default"/>
        </w:rPr>
      </w:lvl>
    </w:lvlOverride>
  </w:num>
  <w:num w:numId="4">
    <w:abstractNumId w:val="0"/>
    <w:lvlOverride w:ilvl="0">
      <w:lvl w:ilvl="0">
        <w:numFmt w:val="bullet"/>
        <w:lvlText w:val="-"/>
        <w:legacy w:legacy="1" w:legacySpace="0" w:legacyIndent="273"/>
        <w:lvlJc w:val="left"/>
        <w:pPr>
          <w:ind w:left="0" w:firstLine="0"/>
        </w:pPr>
        <w:rPr>
          <w:rFonts w:ascii="Times New Roman" w:hAnsi="Times New Roman" w:cs="Times New Roman" w:hint="default"/>
        </w:rPr>
      </w:lvl>
    </w:lvlOverride>
  </w:num>
  <w:num w:numId="5">
    <w:abstractNumId w:val="0"/>
    <w:lvlOverride w:ilvl="0">
      <w:lvl w:ilvl="0">
        <w:numFmt w:val="bullet"/>
        <w:lvlText w:val="-"/>
        <w:legacy w:legacy="1" w:legacySpace="0" w:legacyIndent="274"/>
        <w:lvlJc w:val="left"/>
        <w:pPr>
          <w:ind w:left="0" w:firstLine="0"/>
        </w:pPr>
        <w:rPr>
          <w:rFonts w:ascii="Times New Roman" w:hAnsi="Times New Roman" w:cs="Times New Roman" w:hint="default"/>
        </w:rPr>
      </w:lvl>
    </w:lvlOverride>
  </w:num>
  <w:num w:numId="6">
    <w:abstractNumId w:val="0"/>
    <w:lvlOverride w:ilvl="0">
      <w:lvl w:ilvl="0">
        <w:numFmt w:val="bullet"/>
        <w:lvlText w:val="-"/>
        <w:legacy w:legacy="1" w:legacySpace="0" w:legacyIndent="221"/>
        <w:lvlJc w:val="left"/>
        <w:pPr>
          <w:ind w:left="0" w:firstLine="0"/>
        </w:pPr>
        <w:rPr>
          <w:rFonts w:ascii="Times New Roman" w:hAnsi="Times New Roman" w:cs="Times New Roman" w:hint="default"/>
        </w:rPr>
      </w:lvl>
    </w:lvlOverride>
  </w:num>
  <w:num w:numId="7">
    <w:abstractNumId w:val="0"/>
    <w:lvlOverride w:ilvl="0">
      <w:lvl w:ilvl="0">
        <w:numFmt w:val="bullet"/>
        <w:lvlText w:val="-"/>
        <w:legacy w:legacy="1" w:legacySpace="0" w:legacyIndent="278"/>
        <w:lvlJc w:val="left"/>
        <w:pPr>
          <w:ind w:left="0" w:firstLine="0"/>
        </w:pPr>
        <w:rPr>
          <w:rFonts w:ascii="Arial" w:hAnsi="Arial" w:cs="Arial" w:hint="default"/>
        </w:rPr>
      </w:lvl>
    </w:lvlOverride>
  </w:num>
  <w:num w:numId="8">
    <w:abstractNumId w:val="0"/>
    <w:lvlOverride w:ilvl="0">
      <w:lvl w:ilvl="0">
        <w:numFmt w:val="bullet"/>
        <w:lvlText w:val="-"/>
        <w:legacy w:legacy="1" w:legacySpace="0" w:legacyIndent="284"/>
        <w:lvlJc w:val="left"/>
        <w:pPr>
          <w:ind w:left="0" w:firstLine="0"/>
        </w:pPr>
        <w:rPr>
          <w:rFonts w:ascii="Times New Roman" w:hAnsi="Times New Roman" w:cs="Times New Roman" w:hint="default"/>
        </w:rPr>
      </w:lvl>
    </w:lvlOverride>
  </w:num>
  <w:num w:numId="9">
    <w:abstractNumId w:val="4"/>
  </w:num>
  <w:num w:numId="1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num>
  <w:num w:numId="12">
    <w:abstractNumId w:val="7"/>
  </w:num>
  <w:num w:numId="13">
    <w:abstractNumId w:val="1"/>
  </w:num>
  <w:num w:numId="14">
    <w:abstractNumId w:val="3"/>
  </w:num>
  <w:num w:numId="15">
    <w:abstractNumId w:val="10"/>
  </w:num>
  <w:num w:numId="16">
    <w:abstractNumId w:val="8"/>
  </w:num>
  <w:num w:numId="17">
    <w:abstractNumId w:val="13"/>
  </w:num>
  <w:num w:numId="18">
    <w:abstractNumId w:val="9"/>
  </w:num>
  <w:num w:numId="19">
    <w:abstractNumId w:val="6"/>
  </w:num>
  <w:num w:numId="20">
    <w:abstractNumId w:val="11"/>
  </w:num>
  <w:num w:numId="21">
    <w:abstractNumId w:val="5"/>
  </w:num>
  <w:num w:numId="22">
    <w:abstractNumId w:val="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2277"/>
    <w:rsid w:val="0000066D"/>
    <w:rsid w:val="0000124C"/>
    <w:rsid w:val="000048A4"/>
    <w:rsid w:val="0001038B"/>
    <w:rsid w:val="000125B1"/>
    <w:rsid w:val="0001336B"/>
    <w:rsid w:val="00022240"/>
    <w:rsid w:val="00023DA9"/>
    <w:rsid w:val="00023E4B"/>
    <w:rsid w:val="000253BC"/>
    <w:rsid w:val="00025DA8"/>
    <w:rsid w:val="000267A7"/>
    <w:rsid w:val="00026EF8"/>
    <w:rsid w:val="000331FE"/>
    <w:rsid w:val="00035F0F"/>
    <w:rsid w:val="000360EC"/>
    <w:rsid w:val="0004010D"/>
    <w:rsid w:val="000403CC"/>
    <w:rsid w:val="000424D4"/>
    <w:rsid w:val="00042569"/>
    <w:rsid w:val="00043309"/>
    <w:rsid w:val="00043B47"/>
    <w:rsid w:val="00043D50"/>
    <w:rsid w:val="00044383"/>
    <w:rsid w:val="00044D29"/>
    <w:rsid w:val="00045E77"/>
    <w:rsid w:val="00046197"/>
    <w:rsid w:val="00047CD2"/>
    <w:rsid w:val="0005166D"/>
    <w:rsid w:val="0005186E"/>
    <w:rsid w:val="00051DD0"/>
    <w:rsid w:val="00051ED1"/>
    <w:rsid w:val="00052277"/>
    <w:rsid w:val="00052D50"/>
    <w:rsid w:val="00053B62"/>
    <w:rsid w:val="00053D3A"/>
    <w:rsid w:val="00053DF0"/>
    <w:rsid w:val="000557A6"/>
    <w:rsid w:val="00060F46"/>
    <w:rsid w:val="00061963"/>
    <w:rsid w:val="00062051"/>
    <w:rsid w:val="000629CD"/>
    <w:rsid w:val="0006462F"/>
    <w:rsid w:val="00065B46"/>
    <w:rsid w:val="0006711A"/>
    <w:rsid w:val="00067311"/>
    <w:rsid w:val="000704B2"/>
    <w:rsid w:val="000712A8"/>
    <w:rsid w:val="000740F9"/>
    <w:rsid w:val="0007418A"/>
    <w:rsid w:val="0008696F"/>
    <w:rsid w:val="00086F7B"/>
    <w:rsid w:val="000878FC"/>
    <w:rsid w:val="000970DB"/>
    <w:rsid w:val="000A13E7"/>
    <w:rsid w:val="000A1B03"/>
    <w:rsid w:val="000A2624"/>
    <w:rsid w:val="000A2C06"/>
    <w:rsid w:val="000A6B35"/>
    <w:rsid w:val="000A7147"/>
    <w:rsid w:val="000B233E"/>
    <w:rsid w:val="000C7FCB"/>
    <w:rsid w:val="000D4A6B"/>
    <w:rsid w:val="000D553C"/>
    <w:rsid w:val="000E316F"/>
    <w:rsid w:val="000E4D77"/>
    <w:rsid w:val="000E503A"/>
    <w:rsid w:val="000E7F6D"/>
    <w:rsid w:val="000F2B3D"/>
    <w:rsid w:val="000F3F2A"/>
    <w:rsid w:val="000F5AF3"/>
    <w:rsid w:val="000F6879"/>
    <w:rsid w:val="001015DC"/>
    <w:rsid w:val="00101A1D"/>
    <w:rsid w:val="001022FF"/>
    <w:rsid w:val="00104506"/>
    <w:rsid w:val="001060D2"/>
    <w:rsid w:val="001077CA"/>
    <w:rsid w:val="0011041C"/>
    <w:rsid w:val="001134EF"/>
    <w:rsid w:val="00114281"/>
    <w:rsid w:val="00120953"/>
    <w:rsid w:val="00124798"/>
    <w:rsid w:val="00124DDC"/>
    <w:rsid w:val="0012779A"/>
    <w:rsid w:val="0013272F"/>
    <w:rsid w:val="00132CD1"/>
    <w:rsid w:val="00135F08"/>
    <w:rsid w:val="00135FB3"/>
    <w:rsid w:val="001367BE"/>
    <w:rsid w:val="0014054B"/>
    <w:rsid w:val="00145992"/>
    <w:rsid w:val="00145BD0"/>
    <w:rsid w:val="00147F25"/>
    <w:rsid w:val="00152ABD"/>
    <w:rsid w:val="0015486F"/>
    <w:rsid w:val="00157E85"/>
    <w:rsid w:val="00157F2E"/>
    <w:rsid w:val="0016059F"/>
    <w:rsid w:val="00161BE2"/>
    <w:rsid w:val="0016212F"/>
    <w:rsid w:val="001662B2"/>
    <w:rsid w:val="001671C9"/>
    <w:rsid w:val="00174951"/>
    <w:rsid w:val="00175B88"/>
    <w:rsid w:val="00175BF5"/>
    <w:rsid w:val="0018263D"/>
    <w:rsid w:val="00185773"/>
    <w:rsid w:val="001860BF"/>
    <w:rsid w:val="00187BBF"/>
    <w:rsid w:val="00187E2B"/>
    <w:rsid w:val="001944FE"/>
    <w:rsid w:val="0019608C"/>
    <w:rsid w:val="0019690B"/>
    <w:rsid w:val="001A013F"/>
    <w:rsid w:val="001A083B"/>
    <w:rsid w:val="001A1BF8"/>
    <w:rsid w:val="001A298B"/>
    <w:rsid w:val="001A40EC"/>
    <w:rsid w:val="001A60BF"/>
    <w:rsid w:val="001B1673"/>
    <w:rsid w:val="001B2927"/>
    <w:rsid w:val="001B4815"/>
    <w:rsid w:val="001B4A74"/>
    <w:rsid w:val="001B6786"/>
    <w:rsid w:val="001B7E86"/>
    <w:rsid w:val="001C125D"/>
    <w:rsid w:val="001C4D80"/>
    <w:rsid w:val="001C7318"/>
    <w:rsid w:val="001D1044"/>
    <w:rsid w:val="001D40EA"/>
    <w:rsid w:val="001D52FD"/>
    <w:rsid w:val="001D5BC9"/>
    <w:rsid w:val="001D60C3"/>
    <w:rsid w:val="001D70F7"/>
    <w:rsid w:val="001D76E6"/>
    <w:rsid w:val="001D7C99"/>
    <w:rsid w:val="001E18B1"/>
    <w:rsid w:val="001E7049"/>
    <w:rsid w:val="001E7EEC"/>
    <w:rsid w:val="001F090F"/>
    <w:rsid w:val="001F0DEA"/>
    <w:rsid w:val="001F176A"/>
    <w:rsid w:val="001F1951"/>
    <w:rsid w:val="001F29CD"/>
    <w:rsid w:val="001F3138"/>
    <w:rsid w:val="001F71B4"/>
    <w:rsid w:val="00204038"/>
    <w:rsid w:val="0020670F"/>
    <w:rsid w:val="002067CA"/>
    <w:rsid w:val="0020787A"/>
    <w:rsid w:val="0021060B"/>
    <w:rsid w:val="00212B5C"/>
    <w:rsid w:val="00213FCB"/>
    <w:rsid w:val="00215A6A"/>
    <w:rsid w:val="002168FF"/>
    <w:rsid w:val="00222E07"/>
    <w:rsid w:val="0022431A"/>
    <w:rsid w:val="00224900"/>
    <w:rsid w:val="00225E76"/>
    <w:rsid w:val="00227094"/>
    <w:rsid w:val="00227305"/>
    <w:rsid w:val="00232084"/>
    <w:rsid w:val="0023372B"/>
    <w:rsid w:val="00234CE5"/>
    <w:rsid w:val="00240100"/>
    <w:rsid w:val="0024185F"/>
    <w:rsid w:val="0024448C"/>
    <w:rsid w:val="00244E04"/>
    <w:rsid w:val="002504EC"/>
    <w:rsid w:val="002509D3"/>
    <w:rsid w:val="00251197"/>
    <w:rsid w:val="00251E28"/>
    <w:rsid w:val="00253F18"/>
    <w:rsid w:val="002560EB"/>
    <w:rsid w:val="00257032"/>
    <w:rsid w:val="002609E0"/>
    <w:rsid w:val="00262D81"/>
    <w:rsid w:val="002651B7"/>
    <w:rsid w:val="002714B6"/>
    <w:rsid w:val="00274275"/>
    <w:rsid w:val="00274D08"/>
    <w:rsid w:val="00275CA3"/>
    <w:rsid w:val="0027707F"/>
    <w:rsid w:val="002770C3"/>
    <w:rsid w:val="00277318"/>
    <w:rsid w:val="002776FB"/>
    <w:rsid w:val="00284EAE"/>
    <w:rsid w:val="00285DDC"/>
    <w:rsid w:val="00286233"/>
    <w:rsid w:val="002864A9"/>
    <w:rsid w:val="002865E1"/>
    <w:rsid w:val="002869A8"/>
    <w:rsid w:val="00287469"/>
    <w:rsid w:val="00287B51"/>
    <w:rsid w:val="00291B7D"/>
    <w:rsid w:val="00292C30"/>
    <w:rsid w:val="00296025"/>
    <w:rsid w:val="00296BD5"/>
    <w:rsid w:val="00297181"/>
    <w:rsid w:val="002A0363"/>
    <w:rsid w:val="002A0A30"/>
    <w:rsid w:val="002A15D6"/>
    <w:rsid w:val="002A2DD0"/>
    <w:rsid w:val="002A4F52"/>
    <w:rsid w:val="002A63F3"/>
    <w:rsid w:val="002A6A77"/>
    <w:rsid w:val="002A73F0"/>
    <w:rsid w:val="002B2733"/>
    <w:rsid w:val="002B4BCC"/>
    <w:rsid w:val="002B6FA4"/>
    <w:rsid w:val="002B6FC1"/>
    <w:rsid w:val="002B7FE1"/>
    <w:rsid w:val="002C0C20"/>
    <w:rsid w:val="002C3781"/>
    <w:rsid w:val="002C4971"/>
    <w:rsid w:val="002C6B40"/>
    <w:rsid w:val="002C6FD3"/>
    <w:rsid w:val="002D42E0"/>
    <w:rsid w:val="002D4736"/>
    <w:rsid w:val="002D673F"/>
    <w:rsid w:val="002E33EA"/>
    <w:rsid w:val="002E404D"/>
    <w:rsid w:val="002E6C27"/>
    <w:rsid w:val="002F13A0"/>
    <w:rsid w:val="002F28C9"/>
    <w:rsid w:val="002F4039"/>
    <w:rsid w:val="002F4881"/>
    <w:rsid w:val="00300FAB"/>
    <w:rsid w:val="003029F2"/>
    <w:rsid w:val="0030363B"/>
    <w:rsid w:val="00311EC5"/>
    <w:rsid w:val="0031356C"/>
    <w:rsid w:val="003150C5"/>
    <w:rsid w:val="00315859"/>
    <w:rsid w:val="00316E9C"/>
    <w:rsid w:val="00321026"/>
    <w:rsid w:val="00322B70"/>
    <w:rsid w:val="00323D3B"/>
    <w:rsid w:val="0033004A"/>
    <w:rsid w:val="00330501"/>
    <w:rsid w:val="00331D4E"/>
    <w:rsid w:val="003345EC"/>
    <w:rsid w:val="00334AED"/>
    <w:rsid w:val="00335619"/>
    <w:rsid w:val="003434A9"/>
    <w:rsid w:val="00343557"/>
    <w:rsid w:val="00344FC0"/>
    <w:rsid w:val="0034639D"/>
    <w:rsid w:val="00347D1D"/>
    <w:rsid w:val="00352845"/>
    <w:rsid w:val="003530C9"/>
    <w:rsid w:val="0035484B"/>
    <w:rsid w:val="00357785"/>
    <w:rsid w:val="003578A3"/>
    <w:rsid w:val="00361169"/>
    <w:rsid w:val="0036332C"/>
    <w:rsid w:val="0036552E"/>
    <w:rsid w:val="003670D5"/>
    <w:rsid w:val="0037013A"/>
    <w:rsid w:val="003733C1"/>
    <w:rsid w:val="003754C7"/>
    <w:rsid w:val="00375A79"/>
    <w:rsid w:val="00377941"/>
    <w:rsid w:val="003804E4"/>
    <w:rsid w:val="00380BE0"/>
    <w:rsid w:val="003816B2"/>
    <w:rsid w:val="00382ED7"/>
    <w:rsid w:val="00383E77"/>
    <w:rsid w:val="00386251"/>
    <w:rsid w:val="00387466"/>
    <w:rsid w:val="003874FD"/>
    <w:rsid w:val="00392C1E"/>
    <w:rsid w:val="00393FC7"/>
    <w:rsid w:val="00395F31"/>
    <w:rsid w:val="0039630B"/>
    <w:rsid w:val="00396863"/>
    <w:rsid w:val="00396938"/>
    <w:rsid w:val="003A05C0"/>
    <w:rsid w:val="003A2788"/>
    <w:rsid w:val="003A285D"/>
    <w:rsid w:val="003A3602"/>
    <w:rsid w:val="003A3C6B"/>
    <w:rsid w:val="003A459D"/>
    <w:rsid w:val="003A6D21"/>
    <w:rsid w:val="003A77CA"/>
    <w:rsid w:val="003B11AA"/>
    <w:rsid w:val="003B1D91"/>
    <w:rsid w:val="003B2FF8"/>
    <w:rsid w:val="003B433A"/>
    <w:rsid w:val="003B74F8"/>
    <w:rsid w:val="003C0C08"/>
    <w:rsid w:val="003C1BAC"/>
    <w:rsid w:val="003C1C41"/>
    <w:rsid w:val="003C3489"/>
    <w:rsid w:val="003C3B9A"/>
    <w:rsid w:val="003C4340"/>
    <w:rsid w:val="003C475D"/>
    <w:rsid w:val="003C67E0"/>
    <w:rsid w:val="003C6FBB"/>
    <w:rsid w:val="003D0CFE"/>
    <w:rsid w:val="003D116C"/>
    <w:rsid w:val="003D3234"/>
    <w:rsid w:val="003E0138"/>
    <w:rsid w:val="003E1017"/>
    <w:rsid w:val="003E479B"/>
    <w:rsid w:val="003E5825"/>
    <w:rsid w:val="003E7579"/>
    <w:rsid w:val="003F0632"/>
    <w:rsid w:val="003F519F"/>
    <w:rsid w:val="003F65E8"/>
    <w:rsid w:val="003F75E5"/>
    <w:rsid w:val="00400C2B"/>
    <w:rsid w:val="0040189C"/>
    <w:rsid w:val="00402162"/>
    <w:rsid w:val="00402BEE"/>
    <w:rsid w:val="00402D31"/>
    <w:rsid w:val="00402E74"/>
    <w:rsid w:val="00406073"/>
    <w:rsid w:val="004109F6"/>
    <w:rsid w:val="00411841"/>
    <w:rsid w:val="0041231E"/>
    <w:rsid w:val="00412E66"/>
    <w:rsid w:val="00412F40"/>
    <w:rsid w:val="00414AA4"/>
    <w:rsid w:val="00415251"/>
    <w:rsid w:val="00415B7F"/>
    <w:rsid w:val="00421158"/>
    <w:rsid w:val="0042119D"/>
    <w:rsid w:val="00423449"/>
    <w:rsid w:val="00424456"/>
    <w:rsid w:val="00424CA6"/>
    <w:rsid w:val="0042603D"/>
    <w:rsid w:val="00426475"/>
    <w:rsid w:val="00433418"/>
    <w:rsid w:val="004401C6"/>
    <w:rsid w:val="004408E4"/>
    <w:rsid w:val="00443875"/>
    <w:rsid w:val="00443EA7"/>
    <w:rsid w:val="00444269"/>
    <w:rsid w:val="00444653"/>
    <w:rsid w:val="004452ED"/>
    <w:rsid w:val="00445C6A"/>
    <w:rsid w:val="004479BF"/>
    <w:rsid w:val="004512EB"/>
    <w:rsid w:val="0045133D"/>
    <w:rsid w:val="00453303"/>
    <w:rsid w:val="00456441"/>
    <w:rsid w:val="00456A9B"/>
    <w:rsid w:val="004617B6"/>
    <w:rsid w:val="004622AB"/>
    <w:rsid w:val="00463935"/>
    <w:rsid w:val="00463FD6"/>
    <w:rsid w:val="00465316"/>
    <w:rsid w:val="00465A95"/>
    <w:rsid w:val="004665B4"/>
    <w:rsid w:val="00466D85"/>
    <w:rsid w:val="004678E2"/>
    <w:rsid w:val="00470BCD"/>
    <w:rsid w:val="0047221D"/>
    <w:rsid w:val="004735C7"/>
    <w:rsid w:val="00475DAF"/>
    <w:rsid w:val="00476E86"/>
    <w:rsid w:val="004809FD"/>
    <w:rsid w:val="00481641"/>
    <w:rsid w:val="004836A5"/>
    <w:rsid w:val="00485175"/>
    <w:rsid w:val="00486F00"/>
    <w:rsid w:val="00487549"/>
    <w:rsid w:val="00487CAE"/>
    <w:rsid w:val="00491179"/>
    <w:rsid w:val="00492D6A"/>
    <w:rsid w:val="00497E58"/>
    <w:rsid w:val="004A2336"/>
    <w:rsid w:val="004A430F"/>
    <w:rsid w:val="004A4B41"/>
    <w:rsid w:val="004A5652"/>
    <w:rsid w:val="004A64CC"/>
    <w:rsid w:val="004A7BA4"/>
    <w:rsid w:val="004B1677"/>
    <w:rsid w:val="004B4B28"/>
    <w:rsid w:val="004B5394"/>
    <w:rsid w:val="004C27CB"/>
    <w:rsid w:val="004C2B7F"/>
    <w:rsid w:val="004C5A8D"/>
    <w:rsid w:val="004C6654"/>
    <w:rsid w:val="004C7500"/>
    <w:rsid w:val="004C76A6"/>
    <w:rsid w:val="004D0883"/>
    <w:rsid w:val="004D0894"/>
    <w:rsid w:val="004D1647"/>
    <w:rsid w:val="004D16AE"/>
    <w:rsid w:val="004D1E4C"/>
    <w:rsid w:val="004D345F"/>
    <w:rsid w:val="004D356D"/>
    <w:rsid w:val="004D54EA"/>
    <w:rsid w:val="004D596D"/>
    <w:rsid w:val="004E1169"/>
    <w:rsid w:val="004E1249"/>
    <w:rsid w:val="004E1952"/>
    <w:rsid w:val="004E1A89"/>
    <w:rsid w:val="004E7776"/>
    <w:rsid w:val="004F261C"/>
    <w:rsid w:val="004F6349"/>
    <w:rsid w:val="004F69A9"/>
    <w:rsid w:val="005077C0"/>
    <w:rsid w:val="00507C25"/>
    <w:rsid w:val="00510A88"/>
    <w:rsid w:val="005110B5"/>
    <w:rsid w:val="005121AB"/>
    <w:rsid w:val="0051791A"/>
    <w:rsid w:val="00520FF5"/>
    <w:rsid w:val="00521A68"/>
    <w:rsid w:val="00521AB3"/>
    <w:rsid w:val="00522144"/>
    <w:rsid w:val="005236C5"/>
    <w:rsid w:val="005323DD"/>
    <w:rsid w:val="0053346A"/>
    <w:rsid w:val="005336F2"/>
    <w:rsid w:val="00533B9A"/>
    <w:rsid w:val="00534487"/>
    <w:rsid w:val="00537DB6"/>
    <w:rsid w:val="00540AEF"/>
    <w:rsid w:val="00542781"/>
    <w:rsid w:val="005432F7"/>
    <w:rsid w:val="005442F2"/>
    <w:rsid w:val="00544345"/>
    <w:rsid w:val="00545B14"/>
    <w:rsid w:val="005507B8"/>
    <w:rsid w:val="00552CA4"/>
    <w:rsid w:val="00553559"/>
    <w:rsid w:val="00560969"/>
    <w:rsid w:val="0056275D"/>
    <w:rsid w:val="00564E98"/>
    <w:rsid w:val="0056765B"/>
    <w:rsid w:val="005740AD"/>
    <w:rsid w:val="00580588"/>
    <w:rsid w:val="0058327D"/>
    <w:rsid w:val="00583AAA"/>
    <w:rsid w:val="00585442"/>
    <w:rsid w:val="00586459"/>
    <w:rsid w:val="00590EA2"/>
    <w:rsid w:val="0059422C"/>
    <w:rsid w:val="005953E7"/>
    <w:rsid w:val="0059541C"/>
    <w:rsid w:val="005955A8"/>
    <w:rsid w:val="005A38A2"/>
    <w:rsid w:val="005A7F0A"/>
    <w:rsid w:val="005B359F"/>
    <w:rsid w:val="005B52F1"/>
    <w:rsid w:val="005B5CDA"/>
    <w:rsid w:val="005B6983"/>
    <w:rsid w:val="005B72BE"/>
    <w:rsid w:val="005B7A14"/>
    <w:rsid w:val="005C0F23"/>
    <w:rsid w:val="005C240F"/>
    <w:rsid w:val="005C2762"/>
    <w:rsid w:val="005C3F33"/>
    <w:rsid w:val="005D0540"/>
    <w:rsid w:val="005D0D66"/>
    <w:rsid w:val="005D1C80"/>
    <w:rsid w:val="005D321B"/>
    <w:rsid w:val="005D34A5"/>
    <w:rsid w:val="005D3806"/>
    <w:rsid w:val="005D3CAC"/>
    <w:rsid w:val="005D69CD"/>
    <w:rsid w:val="005D7C50"/>
    <w:rsid w:val="005E399B"/>
    <w:rsid w:val="005E3A6F"/>
    <w:rsid w:val="005E4E6C"/>
    <w:rsid w:val="005E6704"/>
    <w:rsid w:val="005E7C4E"/>
    <w:rsid w:val="005F1443"/>
    <w:rsid w:val="005F204A"/>
    <w:rsid w:val="005F2052"/>
    <w:rsid w:val="005F2F35"/>
    <w:rsid w:val="005F3CBB"/>
    <w:rsid w:val="005F6EE1"/>
    <w:rsid w:val="005F7B1C"/>
    <w:rsid w:val="00600A71"/>
    <w:rsid w:val="00601AA2"/>
    <w:rsid w:val="00604B12"/>
    <w:rsid w:val="00605312"/>
    <w:rsid w:val="00605CFF"/>
    <w:rsid w:val="00607545"/>
    <w:rsid w:val="006131A2"/>
    <w:rsid w:val="006153A5"/>
    <w:rsid w:val="006168CA"/>
    <w:rsid w:val="0062266B"/>
    <w:rsid w:val="00623EC8"/>
    <w:rsid w:val="00625DD0"/>
    <w:rsid w:val="0062676D"/>
    <w:rsid w:val="006268C1"/>
    <w:rsid w:val="00627DF0"/>
    <w:rsid w:val="00631429"/>
    <w:rsid w:val="00634775"/>
    <w:rsid w:val="0064129C"/>
    <w:rsid w:val="0064160C"/>
    <w:rsid w:val="00644C19"/>
    <w:rsid w:val="00645341"/>
    <w:rsid w:val="00650CD9"/>
    <w:rsid w:val="006512B3"/>
    <w:rsid w:val="00652AD2"/>
    <w:rsid w:val="006601F9"/>
    <w:rsid w:val="006604DF"/>
    <w:rsid w:val="006610D2"/>
    <w:rsid w:val="00661EC6"/>
    <w:rsid w:val="006624AD"/>
    <w:rsid w:val="006627D1"/>
    <w:rsid w:val="0066455C"/>
    <w:rsid w:val="00665775"/>
    <w:rsid w:val="00666E7E"/>
    <w:rsid w:val="00667119"/>
    <w:rsid w:val="00673D5B"/>
    <w:rsid w:val="0067513D"/>
    <w:rsid w:val="00675894"/>
    <w:rsid w:val="00677203"/>
    <w:rsid w:val="006831AE"/>
    <w:rsid w:val="0068480E"/>
    <w:rsid w:val="00687332"/>
    <w:rsid w:val="006920D0"/>
    <w:rsid w:val="006924E9"/>
    <w:rsid w:val="006A060B"/>
    <w:rsid w:val="006A1352"/>
    <w:rsid w:val="006A2540"/>
    <w:rsid w:val="006A3540"/>
    <w:rsid w:val="006A387B"/>
    <w:rsid w:val="006A3C79"/>
    <w:rsid w:val="006A549D"/>
    <w:rsid w:val="006B0F69"/>
    <w:rsid w:val="006B2818"/>
    <w:rsid w:val="006B2EC3"/>
    <w:rsid w:val="006B42D8"/>
    <w:rsid w:val="006B5669"/>
    <w:rsid w:val="006B5863"/>
    <w:rsid w:val="006C22AB"/>
    <w:rsid w:val="006C2AB3"/>
    <w:rsid w:val="006C31FA"/>
    <w:rsid w:val="006C3F57"/>
    <w:rsid w:val="006D0186"/>
    <w:rsid w:val="006D1158"/>
    <w:rsid w:val="006D1473"/>
    <w:rsid w:val="006D2EEF"/>
    <w:rsid w:val="006D460D"/>
    <w:rsid w:val="006E0F1F"/>
    <w:rsid w:val="006E2EAE"/>
    <w:rsid w:val="006E354D"/>
    <w:rsid w:val="006E39DB"/>
    <w:rsid w:val="006E63BC"/>
    <w:rsid w:val="006E6C34"/>
    <w:rsid w:val="006F0A4E"/>
    <w:rsid w:val="006F1C83"/>
    <w:rsid w:val="006F3D26"/>
    <w:rsid w:val="006F55DB"/>
    <w:rsid w:val="006F5AEA"/>
    <w:rsid w:val="006F6D10"/>
    <w:rsid w:val="00700207"/>
    <w:rsid w:val="0070073C"/>
    <w:rsid w:val="00701F72"/>
    <w:rsid w:val="0070346B"/>
    <w:rsid w:val="00703A23"/>
    <w:rsid w:val="00711512"/>
    <w:rsid w:val="00711F41"/>
    <w:rsid w:val="007130B2"/>
    <w:rsid w:val="0071589F"/>
    <w:rsid w:val="007164B0"/>
    <w:rsid w:val="00717CCA"/>
    <w:rsid w:val="0072246C"/>
    <w:rsid w:val="00725A73"/>
    <w:rsid w:val="00731142"/>
    <w:rsid w:val="00731A03"/>
    <w:rsid w:val="00733299"/>
    <w:rsid w:val="00735633"/>
    <w:rsid w:val="00735B5F"/>
    <w:rsid w:val="00735D05"/>
    <w:rsid w:val="007369F9"/>
    <w:rsid w:val="007414E3"/>
    <w:rsid w:val="00741789"/>
    <w:rsid w:val="007424C3"/>
    <w:rsid w:val="00742A92"/>
    <w:rsid w:val="007460EF"/>
    <w:rsid w:val="0075295E"/>
    <w:rsid w:val="0075692D"/>
    <w:rsid w:val="00756F5B"/>
    <w:rsid w:val="00760794"/>
    <w:rsid w:val="007643B1"/>
    <w:rsid w:val="00764F61"/>
    <w:rsid w:val="007671DB"/>
    <w:rsid w:val="00767963"/>
    <w:rsid w:val="00770E0B"/>
    <w:rsid w:val="007742D0"/>
    <w:rsid w:val="00774B93"/>
    <w:rsid w:val="00775AED"/>
    <w:rsid w:val="00775BBC"/>
    <w:rsid w:val="007778D3"/>
    <w:rsid w:val="00780BDE"/>
    <w:rsid w:val="0078397C"/>
    <w:rsid w:val="007877F1"/>
    <w:rsid w:val="00787C45"/>
    <w:rsid w:val="00791901"/>
    <w:rsid w:val="007933DE"/>
    <w:rsid w:val="00793FB6"/>
    <w:rsid w:val="0079428A"/>
    <w:rsid w:val="007A021C"/>
    <w:rsid w:val="007A0565"/>
    <w:rsid w:val="007A0985"/>
    <w:rsid w:val="007A131D"/>
    <w:rsid w:val="007A3659"/>
    <w:rsid w:val="007A4BCD"/>
    <w:rsid w:val="007B18EF"/>
    <w:rsid w:val="007B6336"/>
    <w:rsid w:val="007B6CFA"/>
    <w:rsid w:val="007B703D"/>
    <w:rsid w:val="007C1129"/>
    <w:rsid w:val="007C1BD1"/>
    <w:rsid w:val="007C3A5B"/>
    <w:rsid w:val="007D1FBC"/>
    <w:rsid w:val="007D3AE6"/>
    <w:rsid w:val="007D4996"/>
    <w:rsid w:val="007D6581"/>
    <w:rsid w:val="007E008B"/>
    <w:rsid w:val="007E15FB"/>
    <w:rsid w:val="007E230A"/>
    <w:rsid w:val="007E7B40"/>
    <w:rsid w:val="007F17D8"/>
    <w:rsid w:val="007F25F4"/>
    <w:rsid w:val="007F3319"/>
    <w:rsid w:val="007F3DE6"/>
    <w:rsid w:val="007F43D4"/>
    <w:rsid w:val="007F6CED"/>
    <w:rsid w:val="00800085"/>
    <w:rsid w:val="00800372"/>
    <w:rsid w:val="00800CB4"/>
    <w:rsid w:val="008029F7"/>
    <w:rsid w:val="00802E2C"/>
    <w:rsid w:val="0080463E"/>
    <w:rsid w:val="0080496A"/>
    <w:rsid w:val="00804D96"/>
    <w:rsid w:val="008064B0"/>
    <w:rsid w:val="00807B55"/>
    <w:rsid w:val="00810F16"/>
    <w:rsid w:val="008144A3"/>
    <w:rsid w:val="00814EB8"/>
    <w:rsid w:val="00817426"/>
    <w:rsid w:val="00820763"/>
    <w:rsid w:val="008214DE"/>
    <w:rsid w:val="008241CB"/>
    <w:rsid w:val="008244C7"/>
    <w:rsid w:val="00824C04"/>
    <w:rsid w:val="00824D64"/>
    <w:rsid w:val="00825A45"/>
    <w:rsid w:val="00826704"/>
    <w:rsid w:val="00830ACC"/>
    <w:rsid w:val="00831696"/>
    <w:rsid w:val="00832E47"/>
    <w:rsid w:val="008335AA"/>
    <w:rsid w:val="008371D5"/>
    <w:rsid w:val="008422A6"/>
    <w:rsid w:val="00843260"/>
    <w:rsid w:val="00843475"/>
    <w:rsid w:val="00844CBB"/>
    <w:rsid w:val="0084568E"/>
    <w:rsid w:val="008511DD"/>
    <w:rsid w:val="0085152E"/>
    <w:rsid w:val="00853DF3"/>
    <w:rsid w:val="00854A71"/>
    <w:rsid w:val="0085523C"/>
    <w:rsid w:val="00863B66"/>
    <w:rsid w:val="00864580"/>
    <w:rsid w:val="00865346"/>
    <w:rsid w:val="0086758C"/>
    <w:rsid w:val="0086771C"/>
    <w:rsid w:val="008712D1"/>
    <w:rsid w:val="008744CF"/>
    <w:rsid w:val="008746AB"/>
    <w:rsid w:val="0087619A"/>
    <w:rsid w:val="00876547"/>
    <w:rsid w:val="0087756E"/>
    <w:rsid w:val="00877FDB"/>
    <w:rsid w:val="0088260A"/>
    <w:rsid w:val="00883ADD"/>
    <w:rsid w:val="00884DE8"/>
    <w:rsid w:val="00886AD8"/>
    <w:rsid w:val="008920A1"/>
    <w:rsid w:val="00894FB6"/>
    <w:rsid w:val="0089644E"/>
    <w:rsid w:val="008A1A2D"/>
    <w:rsid w:val="008A1F0B"/>
    <w:rsid w:val="008A3AB7"/>
    <w:rsid w:val="008A402E"/>
    <w:rsid w:val="008A52DB"/>
    <w:rsid w:val="008A75B8"/>
    <w:rsid w:val="008A7693"/>
    <w:rsid w:val="008B0631"/>
    <w:rsid w:val="008B089F"/>
    <w:rsid w:val="008B0D16"/>
    <w:rsid w:val="008B104E"/>
    <w:rsid w:val="008B6B6D"/>
    <w:rsid w:val="008B6BF2"/>
    <w:rsid w:val="008B76F8"/>
    <w:rsid w:val="008C034D"/>
    <w:rsid w:val="008C13E2"/>
    <w:rsid w:val="008C799A"/>
    <w:rsid w:val="008D1AC4"/>
    <w:rsid w:val="008D1BF0"/>
    <w:rsid w:val="008D279A"/>
    <w:rsid w:val="008D58F9"/>
    <w:rsid w:val="008D6136"/>
    <w:rsid w:val="008D7665"/>
    <w:rsid w:val="008D7C50"/>
    <w:rsid w:val="008E2017"/>
    <w:rsid w:val="008E2144"/>
    <w:rsid w:val="008E30A0"/>
    <w:rsid w:val="008E4211"/>
    <w:rsid w:val="008E47A8"/>
    <w:rsid w:val="008F4366"/>
    <w:rsid w:val="008F4F77"/>
    <w:rsid w:val="008F5016"/>
    <w:rsid w:val="008F519D"/>
    <w:rsid w:val="00903515"/>
    <w:rsid w:val="00905580"/>
    <w:rsid w:val="00905F19"/>
    <w:rsid w:val="00906C0F"/>
    <w:rsid w:val="00906D59"/>
    <w:rsid w:val="00910305"/>
    <w:rsid w:val="00915DC3"/>
    <w:rsid w:val="00920740"/>
    <w:rsid w:val="00921551"/>
    <w:rsid w:val="00927A58"/>
    <w:rsid w:val="00933D1E"/>
    <w:rsid w:val="0093434B"/>
    <w:rsid w:val="00936528"/>
    <w:rsid w:val="009369FA"/>
    <w:rsid w:val="00937139"/>
    <w:rsid w:val="0094304C"/>
    <w:rsid w:val="00945440"/>
    <w:rsid w:val="00945935"/>
    <w:rsid w:val="0094611C"/>
    <w:rsid w:val="00946A6D"/>
    <w:rsid w:val="00951181"/>
    <w:rsid w:val="009534DC"/>
    <w:rsid w:val="009540B7"/>
    <w:rsid w:val="00956F88"/>
    <w:rsid w:val="00961F74"/>
    <w:rsid w:val="0096343C"/>
    <w:rsid w:val="00967E92"/>
    <w:rsid w:val="0097025B"/>
    <w:rsid w:val="009706B7"/>
    <w:rsid w:val="00973AF5"/>
    <w:rsid w:val="00975695"/>
    <w:rsid w:val="009805B0"/>
    <w:rsid w:val="00982180"/>
    <w:rsid w:val="0098310A"/>
    <w:rsid w:val="0098336F"/>
    <w:rsid w:val="009854F4"/>
    <w:rsid w:val="0099056C"/>
    <w:rsid w:val="0099253D"/>
    <w:rsid w:val="00992A17"/>
    <w:rsid w:val="00994384"/>
    <w:rsid w:val="00995492"/>
    <w:rsid w:val="0099746D"/>
    <w:rsid w:val="009A34AB"/>
    <w:rsid w:val="009A6F7E"/>
    <w:rsid w:val="009A7B19"/>
    <w:rsid w:val="009B1A4E"/>
    <w:rsid w:val="009B30C1"/>
    <w:rsid w:val="009B4532"/>
    <w:rsid w:val="009B552A"/>
    <w:rsid w:val="009C1B06"/>
    <w:rsid w:val="009C1EBE"/>
    <w:rsid w:val="009C4E30"/>
    <w:rsid w:val="009C520B"/>
    <w:rsid w:val="009C7F8D"/>
    <w:rsid w:val="009C7F9C"/>
    <w:rsid w:val="009C7FCB"/>
    <w:rsid w:val="009D3C16"/>
    <w:rsid w:val="009D799D"/>
    <w:rsid w:val="009E1757"/>
    <w:rsid w:val="009E2BAC"/>
    <w:rsid w:val="009E564E"/>
    <w:rsid w:val="009E5E10"/>
    <w:rsid w:val="009F0943"/>
    <w:rsid w:val="009F20CD"/>
    <w:rsid w:val="009F2DE1"/>
    <w:rsid w:val="009F75E2"/>
    <w:rsid w:val="00A02268"/>
    <w:rsid w:val="00A02BA3"/>
    <w:rsid w:val="00A060D1"/>
    <w:rsid w:val="00A07018"/>
    <w:rsid w:val="00A11984"/>
    <w:rsid w:val="00A14A9A"/>
    <w:rsid w:val="00A1546D"/>
    <w:rsid w:val="00A15E57"/>
    <w:rsid w:val="00A200D5"/>
    <w:rsid w:val="00A21AC2"/>
    <w:rsid w:val="00A24D8F"/>
    <w:rsid w:val="00A260AD"/>
    <w:rsid w:val="00A301F9"/>
    <w:rsid w:val="00A34BEF"/>
    <w:rsid w:val="00A35DDE"/>
    <w:rsid w:val="00A37FD2"/>
    <w:rsid w:val="00A42325"/>
    <w:rsid w:val="00A4264B"/>
    <w:rsid w:val="00A44BDD"/>
    <w:rsid w:val="00A45B06"/>
    <w:rsid w:val="00A52AAC"/>
    <w:rsid w:val="00A52F86"/>
    <w:rsid w:val="00A57D37"/>
    <w:rsid w:val="00A57D61"/>
    <w:rsid w:val="00A63FA1"/>
    <w:rsid w:val="00A65B74"/>
    <w:rsid w:val="00A65C7C"/>
    <w:rsid w:val="00A66378"/>
    <w:rsid w:val="00A66508"/>
    <w:rsid w:val="00A66937"/>
    <w:rsid w:val="00A66F62"/>
    <w:rsid w:val="00A73380"/>
    <w:rsid w:val="00A81CBC"/>
    <w:rsid w:val="00A81F42"/>
    <w:rsid w:val="00A821EA"/>
    <w:rsid w:val="00A84C1F"/>
    <w:rsid w:val="00A8727F"/>
    <w:rsid w:val="00A90F23"/>
    <w:rsid w:val="00A95C1E"/>
    <w:rsid w:val="00AA069C"/>
    <w:rsid w:val="00AA0A60"/>
    <w:rsid w:val="00AA142E"/>
    <w:rsid w:val="00AA232C"/>
    <w:rsid w:val="00AA253F"/>
    <w:rsid w:val="00AA388D"/>
    <w:rsid w:val="00AA4C8D"/>
    <w:rsid w:val="00AA4E22"/>
    <w:rsid w:val="00AA7238"/>
    <w:rsid w:val="00AB036F"/>
    <w:rsid w:val="00AB3E05"/>
    <w:rsid w:val="00AB4A70"/>
    <w:rsid w:val="00AC2514"/>
    <w:rsid w:val="00AC4905"/>
    <w:rsid w:val="00AC7D65"/>
    <w:rsid w:val="00AD0F86"/>
    <w:rsid w:val="00AD29F1"/>
    <w:rsid w:val="00AD2A83"/>
    <w:rsid w:val="00AD3CA4"/>
    <w:rsid w:val="00AD5831"/>
    <w:rsid w:val="00AD6805"/>
    <w:rsid w:val="00AD6CE0"/>
    <w:rsid w:val="00AD7D59"/>
    <w:rsid w:val="00AE1754"/>
    <w:rsid w:val="00AE2B29"/>
    <w:rsid w:val="00AE31DF"/>
    <w:rsid w:val="00AE3486"/>
    <w:rsid w:val="00AE5EB3"/>
    <w:rsid w:val="00AE67BD"/>
    <w:rsid w:val="00AE6EA6"/>
    <w:rsid w:val="00AF0F43"/>
    <w:rsid w:val="00AF0F78"/>
    <w:rsid w:val="00AF5A3B"/>
    <w:rsid w:val="00B0133C"/>
    <w:rsid w:val="00B04DED"/>
    <w:rsid w:val="00B053A6"/>
    <w:rsid w:val="00B06455"/>
    <w:rsid w:val="00B10235"/>
    <w:rsid w:val="00B11D33"/>
    <w:rsid w:val="00B124AF"/>
    <w:rsid w:val="00B14186"/>
    <w:rsid w:val="00B14AE9"/>
    <w:rsid w:val="00B15096"/>
    <w:rsid w:val="00B17EF2"/>
    <w:rsid w:val="00B17F31"/>
    <w:rsid w:val="00B227FA"/>
    <w:rsid w:val="00B31385"/>
    <w:rsid w:val="00B37516"/>
    <w:rsid w:val="00B401BE"/>
    <w:rsid w:val="00B43388"/>
    <w:rsid w:val="00B448F2"/>
    <w:rsid w:val="00B46E72"/>
    <w:rsid w:val="00B50E59"/>
    <w:rsid w:val="00B56800"/>
    <w:rsid w:val="00B56832"/>
    <w:rsid w:val="00B57264"/>
    <w:rsid w:val="00B57BE5"/>
    <w:rsid w:val="00B60360"/>
    <w:rsid w:val="00B626BD"/>
    <w:rsid w:val="00B62749"/>
    <w:rsid w:val="00B64D96"/>
    <w:rsid w:val="00B663C2"/>
    <w:rsid w:val="00B67161"/>
    <w:rsid w:val="00B711D9"/>
    <w:rsid w:val="00B71EC9"/>
    <w:rsid w:val="00B75978"/>
    <w:rsid w:val="00B763A9"/>
    <w:rsid w:val="00B76AD0"/>
    <w:rsid w:val="00B77E1B"/>
    <w:rsid w:val="00B86ACC"/>
    <w:rsid w:val="00B86CAD"/>
    <w:rsid w:val="00B872A4"/>
    <w:rsid w:val="00B9283F"/>
    <w:rsid w:val="00B93284"/>
    <w:rsid w:val="00B944D7"/>
    <w:rsid w:val="00B95FAA"/>
    <w:rsid w:val="00BA0910"/>
    <w:rsid w:val="00BA2E61"/>
    <w:rsid w:val="00BA6D2C"/>
    <w:rsid w:val="00BA72AF"/>
    <w:rsid w:val="00BB28A3"/>
    <w:rsid w:val="00BB3EC1"/>
    <w:rsid w:val="00BB62FE"/>
    <w:rsid w:val="00BB682D"/>
    <w:rsid w:val="00BB7FBC"/>
    <w:rsid w:val="00BC375B"/>
    <w:rsid w:val="00BC3847"/>
    <w:rsid w:val="00BC3FF9"/>
    <w:rsid w:val="00BC755B"/>
    <w:rsid w:val="00BD10B1"/>
    <w:rsid w:val="00BD5131"/>
    <w:rsid w:val="00BD5EA4"/>
    <w:rsid w:val="00BD61BB"/>
    <w:rsid w:val="00BE0266"/>
    <w:rsid w:val="00BE174E"/>
    <w:rsid w:val="00BF10A7"/>
    <w:rsid w:val="00BF2DFB"/>
    <w:rsid w:val="00BF336A"/>
    <w:rsid w:val="00BF5995"/>
    <w:rsid w:val="00C03DCB"/>
    <w:rsid w:val="00C04224"/>
    <w:rsid w:val="00C139B4"/>
    <w:rsid w:val="00C16823"/>
    <w:rsid w:val="00C17907"/>
    <w:rsid w:val="00C23734"/>
    <w:rsid w:val="00C25481"/>
    <w:rsid w:val="00C259D1"/>
    <w:rsid w:val="00C25F1C"/>
    <w:rsid w:val="00C26E4A"/>
    <w:rsid w:val="00C27E9E"/>
    <w:rsid w:val="00C316CC"/>
    <w:rsid w:val="00C351F1"/>
    <w:rsid w:val="00C36D7B"/>
    <w:rsid w:val="00C40C67"/>
    <w:rsid w:val="00C445E6"/>
    <w:rsid w:val="00C46487"/>
    <w:rsid w:val="00C46C8A"/>
    <w:rsid w:val="00C46E87"/>
    <w:rsid w:val="00C4743E"/>
    <w:rsid w:val="00C54373"/>
    <w:rsid w:val="00C5663B"/>
    <w:rsid w:val="00C57629"/>
    <w:rsid w:val="00C6364D"/>
    <w:rsid w:val="00C656E1"/>
    <w:rsid w:val="00C66B6F"/>
    <w:rsid w:val="00C66D84"/>
    <w:rsid w:val="00C70A73"/>
    <w:rsid w:val="00C719F6"/>
    <w:rsid w:val="00C73242"/>
    <w:rsid w:val="00C757DC"/>
    <w:rsid w:val="00C808A7"/>
    <w:rsid w:val="00C81710"/>
    <w:rsid w:val="00C83B2F"/>
    <w:rsid w:val="00C86752"/>
    <w:rsid w:val="00C93923"/>
    <w:rsid w:val="00C93D02"/>
    <w:rsid w:val="00C958FF"/>
    <w:rsid w:val="00C96B01"/>
    <w:rsid w:val="00CA4590"/>
    <w:rsid w:val="00CA49F7"/>
    <w:rsid w:val="00CA757F"/>
    <w:rsid w:val="00CB0E43"/>
    <w:rsid w:val="00CB1429"/>
    <w:rsid w:val="00CB4089"/>
    <w:rsid w:val="00CC0174"/>
    <w:rsid w:val="00CC0278"/>
    <w:rsid w:val="00CC0D5F"/>
    <w:rsid w:val="00CC5E07"/>
    <w:rsid w:val="00CD104D"/>
    <w:rsid w:val="00CD44D3"/>
    <w:rsid w:val="00CD57F0"/>
    <w:rsid w:val="00CE45CF"/>
    <w:rsid w:val="00CF48E2"/>
    <w:rsid w:val="00CF6C7C"/>
    <w:rsid w:val="00CF6CB1"/>
    <w:rsid w:val="00D061B9"/>
    <w:rsid w:val="00D06CB1"/>
    <w:rsid w:val="00D11C9C"/>
    <w:rsid w:val="00D16344"/>
    <w:rsid w:val="00D17155"/>
    <w:rsid w:val="00D204F8"/>
    <w:rsid w:val="00D21212"/>
    <w:rsid w:val="00D23332"/>
    <w:rsid w:val="00D27899"/>
    <w:rsid w:val="00D307FB"/>
    <w:rsid w:val="00D336E3"/>
    <w:rsid w:val="00D34A72"/>
    <w:rsid w:val="00D351FD"/>
    <w:rsid w:val="00D354EA"/>
    <w:rsid w:val="00D35A51"/>
    <w:rsid w:val="00D37877"/>
    <w:rsid w:val="00D410CE"/>
    <w:rsid w:val="00D43537"/>
    <w:rsid w:val="00D453AF"/>
    <w:rsid w:val="00D46D1B"/>
    <w:rsid w:val="00D46DC8"/>
    <w:rsid w:val="00D516DE"/>
    <w:rsid w:val="00D529A3"/>
    <w:rsid w:val="00D60FD3"/>
    <w:rsid w:val="00D612D0"/>
    <w:rsid w:val="00D63EEC"/>
    <w:rsid w:val="00D66716"/>
    <w:rsid w:val="00D74D74"/>
    <w:rsid w:val="00D7783B"/>
    <w:rsid w:val="00D82993"/>
    <w:rsid w:val="00D8458D"/>
    <w:rsid w:val="00D86B55"/>
    <w:rsid w:val="00D900A1"/>
    <w:rsid w:val="00D90C26"/>
    <w:rsid w:val="00D92690"/>
    <w:rsid w:val="00D94C32"/>
    <w:rsid w:val="00D96361"/>
    <w:rsid w:val="00D9663C"/>
    <w:rsid w:val="00D977CD"/>
    <w:rsid w:val="00DA000F"/>
    <w:rsid w:val="00DA10AC"/>
    <w:rsid w:val="00DA231C"/>
    <w:rsid w:val="00DA4405"/>
    <w:rsid w:val="00DA4AB1"/>
    <w:rsid w:val="00DA772C"/>
    <w:rsid w:val="00DB0188"/>
    <w:rsid w:val="00DB3AB8"/>
    <w:rsid w:val="00DB71FF"/>
    <w:rsid w:val="00DC1FB5"/>
    <w:rsid w:val="00DC2A54"/>
    <w:rsid w:val="00DC4957"/>
    <w:rsid w:val="00DC6844"/>
    <w:rsid w:val="00DC6D42"/>
    <w:rsid w:val="00DD0CFF"/>
    <w:rsid w:val="00DD138F"/>
    <w:rsid w:val="00DD23D6"/>
    <w:rsid w:val="00DD400B"/>
    <w:rsid w:val="00DD7485"/>
    <w:rsid w:val="00DD79B9"/>
    <w:rsid w:val="00DE0199"/>
    <w:rsid w:val="00DE0218"/>
    <w:rsid w:val="00DE0E6F"/>
    <w:rsid w:val="00DE1061"/>
    <w:rsid w:val="00DE29FB"/>
    <w:rsid w:val="00DE3BD8"/>
    <w:rsid w:val="00DE47C6"/>
    <w:rsid w:val="00DF01C5"/>
    <w:rsid w:val="00DF12C7"/>
    <w:rsid w:val="00DF2B65"/>
    <w:rsid w:val="00DF4FE0"/>
    <w:rsid w:val="00E00D0D"/>
    <w:rsid w:val="00E00D0F"/>
    <w:rsid w:val="00E03958"/>
    <w:rsid w:val="00E04164"/>
    <w:rsid w:val="00E10206"/>
    <w:rsid w:val="00E1104E"/>
    <w:rsid w:val="00E144FB"/>
    <w:rsid w:val="00E16A1F"/>
    <w:rsid w:val="00E213AE"/>
    <w:rsid w:val="00E22575"/>
    <w:rsid w:val="00E22709"/>
    <w:rsid w:val="00E23EBD"/>
    <w:rsid w:val="00E24A9D"/>
    <w:rsid w:val="00E30A2E"/>
    <w:rsid w:val="00E30E9B"/>
    <w:rsid w:val="00E32E49"/>
    <w:rsid w:val="00E33727"/>
    <w:rsid w:val="00E351C3"/>
    <w:rsid w:val="00E357BE"/>
    <w:rsid w:val="00E35FBE"/>
    <w:rsid w:val="00E408C8"/>
    <w:rsid w:val="00E40E34"/>
    <w:rsid w:val="00E40F21"/>
    <w:rsid w:val="00E41B3C"/>
    <w:rsid w:val="00E44A2D"/>
    <w:rsid w:val="00E45B23"/>
    <w:rsid w:val="00E4612E"/>
    <w:rsid w:val="00E469C0"/>
    <w:rsid w:val="00E47B47"/>
    <w:rsid w:val="00E53851"/>
    <w:rsid w:val="00E5481F"/>
    <w:rsid w:val="00E54950"/>
    <w:rsid w:val="00E571FB"/>
    <w:rsid w:val="00E6273B"/>
    <w:rsid w:val="00E633CE"/>
    <w:rsid w:val="00E63633"/>
    <w:rsid w:val="00E63B05"/>
    <w:rsid w:val="00E665A6"/>
    <w:rsid w:val="00E6726C"/>
    <w:rsid w:val="00E6756F"/>
    <w:rsid w:val="00E713C9"/>
    <w:rsid w:val="00E71E50"/>
    <w:rsid w:val="00E76D40"/>
    <w:rsid w:val="00E77D7D"/>
    <w:rsid w:val="00E803EC"/>
    <w:rsid w:val="00E82E76"/>
    <w:rsid w:val="00E83976"/>
    <w:rsid w:val="00E8451D"/>
    <w:rsid w:val="00E84B3C"/>
    <w:rsid w:val="00E873E5"/>
    <w:rsid w:val="00E90917"/>
    <w:rsid w:val="00E90948"/>
    <w:rsid w:val="00E93CE8"/>
    <w:rsid w:val="00E9508D"/>
    <w:rsid w:val="00E954F2"/>
    <w:rsid w:val="00E96207"/>
    <w:rsid w:val="00E97059"/>
    <w:rsid w:val="00EA3099"/>
    <w:rsid w:val="00EB0355"/>
    <w:rsid w:val="00EB0943"/>
    <w:rsid w:val="00EB5EE9"/>
    <w:rsid w:val="00EB7886"/>
    <w:rsid w:val="00EB7EF4"/>
    <w:rsid w:val="00EC21DE"/>
    <w:rsid w:val="00EC2527"/>
    <w:rsid w:val="00EC2D3A"/>
    <w:rsid w:val="00EC35A2"/>
    <w:rsid w:val="00EC4832"/>
    <w:rsid w:val="00EC5001"/>
    <w:rsid w:val="00EC5FE1"/>
    <w:rsid w:val="00ED1A36"/>
    <w:rsid w:val="00ED227F"/>
    <w:rsid w:val="00ED62A5"/>
    <w:rsid w:val="00ED69DD"/>
    <w:rsid w:val="00ED6BB2"/>
    <w:rsid w:val="00EE55EE"/>
    <w:rsid w:val="00EE79E6"/>
    <w:rsid w:val="00EF1DFF"/>
    <w:rsid w:val="00EF252C"/>
    <w:rsid w:val="00EF391E"/>
    <w:rsid w:val="00EF47BD"/>
    <w:rsid w:val="00EF4FBD"/>
    <w:rsid w:val="00EF5C68"/>
    <w:rsid w:val="00EF6E89"/>
    <w:rsid w:val="00EF7492"/>
    <w:rsid w:val="00EF7925"/>
    <w:rsid w:val="00EF7DF6"/>
    <w:rsid w:val="00F001CD"/>
    <w:rsid w:val="00F02D81"/>
    <w:rsid w:val="00F03016"/>
    <w:rsid w:val="00F0380F"/>
    <w:rsid w:val="00F06CD4"/>
    <w:rsid w:val="00F15126"/>
    <w:rsid w:val="00F1560F"/>
    <w:rsid w:val="00F163B5"/>
    <w:rsid w:val="00F17266"/>
    <w:rsid w:val="00F21099"/>
    <w:rsid w:val="00F24663"/>
    <w:rsid w:val="00F24CE9"/>
    <w:rsid w:val="00F24EBF"/>
    <w:rsid w:val="00F25C7A"/>
    <w:rsid w:val="00F31C71"/>
    <w:rsid w:val="00F32C65"/>
    <w:rsid w:val="00F418A3"/>
    <w:rsid w:val="00F42C83"/>
    <w:rsid w:val="00F44202"/>
    <w:rsid w:val="00F45CC7"/>
    <w:rsid w:val="00F473E9"/>
    <w:rsid w:val="00F51C04"/>
    <w:rsid w:val="00F520A6"/>
    <w:rsid w:val="00F53671"/>
    <w:rsid w:val="00F6310C"/>
    <w:rsid w:val="00F658A1"/>
    <w:rsid w:val="00F67E4E"/>
    <w:rsid w:val="00F708DC"/>
    <w:rsid w:val="00F72982"/>
    <w:rsid w:val="00F73799"/>
    <w:rsid w:val="00F801DF"/>
    <w:rsid w:val="00F80624"/>
    <w:rsid w:val="00F810DF"/>
    <w:rsid w:val="00F82CD6"/>
    <w:rsid w:val="00F85E48"/>
    <w:rsid w:val="00F876E4"/>
    <w:rsid w:val="00F87D49"/>
    <w:rsid w:val="00FA014F"/>
    <w:rsid w:val="00FA2F2F"/>
    <w:rsid w:val="00FA5C89"/>
    <w:rsid w:val="00FA6209"/>
    <w:rsid w:val="00FA7085"/>
    <w:rsid w:val="00FA74EF"/>
    <w:rsid w:val="00FB1E26"/>
    <w:rsid w:val="00FB349E"/>
    <w:rsid w:val="00FB5C9A"/>
    <w:rsid w:val="00FB60F9"/>
    <w:rsid w:val="00FC1964"/>
    <w:rsid w:val="00FC7C77"/>
    <w:rsid w:val="00FD0AF7"/>
    <w:rsid w:val="00FD1540"/>
    <w:rsid w:val="00FD1671"/>
    <w:rsid w:val="00FD1D25"/>
    <w:rsid w:val="00FD1EDD"/>
    <w:rsid w:val="00FD2803"/>
    <w:rsid w:val="00FD290F"/>
    <w:rsid w:val="00FD5302"/>
    <w:rsid w:val="00FD7C1B"/>
    <w:rsid w:val="00FD7D10"/>
    <w:rsid w:val="00FE1F97"/>
    <w:rsid w:val="00FE5258"/>
    <w:rsid w:val="00FE7C8C"/>
    <w:rsid w:val="00FF1B7A"/>
    <w:rsid w:val="00FF2591"/>
    <w:rsid w:val="00FF338B"/>
    <w:rsid w:val="00FF67B9"/>
    <w:rsid w:val="00FF74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68FF"/>
    <w:pPr>
      <w:widowControl w:val="0"/>
      <w:overflowPunct w:val="0"/>
      <w:autoSpaceDE w:val="0"/>
      <w:autoSpaceDN w:val="0"/>
      <w:adjustRightInd w:val="0"/>
      <w:spacing w:after="0" w:line="240" w:lineRule="auto"/>
    </w:pPr>
    <w:rPr>
      <w:rFonts w:ascii="Courier New" w:eastAsia="Times New Roman" w:hAnsi="Courier New" w:cs="Times New Roman"/>
      <w:sz w:val="20"/>
      <w:szCs w:val="20"/>
      <w:lang w:eastAsia="ru-RU"/>
    </w:rPr>
  </w:style>
  <w:style w:type="paragraph" w:styleId="1">
    <w:name w:val="heading 1"/>
    <w:basedOn w:val="a"/>
    <w:next w:val="a"/>
    <w:link w:val="10"/>
    <w:qFormat/>
    <w:rsid w:val="00C4743E"/>
    <w:pPr>
      <w:keepNext/>
      <w:widowControl/>
      <w:overflowPunct/>
      <w:autoSpaceDE/>
      <w:autoSpaceDN/>
      <w:adjustRightInd/>
      <w:spacing w:before="240" w:after="60"/>
      <w:outlineLvl w:val="0"/>
    </w:pPr>
    <w:rPr>
      <w:rFonts w:ascii="Arial" w:hAnsi="Arial" w:cs="Arial"/>
      <w:b/>
      <w:bCs/>
      <w:kern w:val="32"/>
      <w:sz w:val="32"/>
      <w:szCs w:val="32"/>
    </w:rPr>
  </w:style>
  <w:style w:type="paragraph" w:styleId="2">
    <w:name w:val="heading 2"/>
    <w:basedOn w:val="a"/>
    <w:next w:val="a"/>
    <w:link w:val="20"/>
    <w:unhideWhenUsed/>
    <w:qFormat/>
    <w:rsid w:val="002168FF"/>
    <w:pPr>
      <w:keepNext/>
      <w:widowControl/>
      <w:spacing w:line="158" w:lineRule="exact"/>
      <w:jc w:val="center"/>
      <w:outlineLvl w:val="1"/>
    </w:pPr>
    <w:rPr>
      <w:rFonts w:ascii="Times New Roman" w:hAnsi="Times New Roman"/>
      <w:b/>
      <w:sz w:val="12"/>
      <w:lang w:val="en-US"/>
    </w:rPr>
  </w:style>
  <w:style w:type="paragraph" w:styleId="3">
    <w:name w:val="heading 3"/>
    <w:basedOn w:val="a"/>
    <w:next w:val="a"/>
    <w:link w:val="30"/>
    <w:unhideWhenUsed/>
    <w:qFormat/>
    <w:rsid w:val="002168FF"/>
    <w:pPr>
      <w:keepNext/>
      <w:widowControl/>
      <w:spacing w:before="1248" w:line="480" w:lineRule="exact"/>
      <w:jc w:val="center"/>
      <w:outlineLvl w:val="2"/>
    </w:pPr>
    <w:rPr>
      <w:sz w:val="44"/>
    </w:rPr>
  </w:style>
  <w:style w:type="paragraph" w:styleId="4">
    <w:name w:val="heading 4"/>
    <w:basedOn w:val="a"/>
    <w:next w:val="a"/>
    <w:link w:val="40"/>
    <w:unhideWhenUsed/>
    <w:qFormat/>
    <w:rsid w:val="009C1EBE"/>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qFormat/>
    <w:rsid w:val="0085523C"/>
    <w:pPr>
      <w:widowControl/>
      <w:overflowPunct/>
      <w:autoSpaceDE/>
      <w:autoSpaceDN/>
      <w:adjustRightInd/>
      <w:spacing w:before="240" w:after="60"/>
      <w:outlineLvl w:val="4"/>
    </w:pPr>
    <w:rPr>
      <w:rFonts w:ascii="Times New Roman" w:hAnsi="Times New Roman"/>
      <w:b/>
      <w:bCs/>
      <w:i/>
      <w:iCs/>
      <w:sz w:val="26"/>
      <w:szCs w:val="26"/>
      <w:lang w:val="en-US"/>
    </w:rPr>
  </w:style>
  <w:style w:type="paragraph" w:styleId="6">
    <w:name w:val="heading 6"/>
    <w:basedOn w:val="a"/>
    <w:next w:val="a"/>
    <w:link w:val="60"/>
    <w:qFormat/>
    <w:rsid w:val="0085523C"/>
    <w:pPr>
      <w:keepNext/>
      <w:widowControl/>
      <w:overflowPunct/>
      <w:autoSpaceDE/>
      <w:autoSpaceDN/>
      <w:adjustRightInd/>
      <w:jc w:val="center"/>
      <w:outlineLvl w:val="5"/>
    </w:pPr>
    <w:rPr>
      <w:rFonts w:ascii="Times New Roman" w:hAnsi="Times New Roman"/>
      <w:b/>
      <w:bCs/>
      <w:sz w:val="24"/>
      <w:szCs w:val="24"/>
      <w:u w:val="single"/>
    </w:rPr>
  </w:style>
  <w:style w:type="paragraph" w:styleId="7">
    <w:name w:val="heading 7"/>
    <w:basedOn w:val="a"/>
    <w:next w:val="a"/>
    <w:link w:val="70"/>
    <w:qFormat/>
    <w:rsid w:val="0085523C"/>
    <w:pPr>
      <w:widowControl/>
      <w:overflowPunct/>
      <w:autoSpaceDE/>
      <w:autoSpaceDN/>
      <w:adjustRightInd/>
      <w:spacing w:before="240" w:after="60"/>
      <w:outlineLvl w:val="6"/>
    </w:pPr>
    <w:rPr>
      <w:rFonts w:ascii="Times New Roman" w:hAnsi="Times New Roman"/>
      <w:sz w:val="24"/>
      <w:szCs w:val="24"/>
    </w:rPr>
  </w:style>
  <w:style w:type="paragraph" w:styleId="8">
    <w:name w:val="heading 8"/>
    <w:basedOn w:val="a"/>
    <w:next w:val="a"/>
    <w:link w:val="80"/>
    <w:qFormat/>
    <w:rsid w:val="00C4743E"/>
    <w:pPr>
      <w:keepNext/>
      <w:widowControl/>
      <w:overflowPunct/>
      <w:autoSpaceDE/>
      <w:autoSpaceDN/>
      <w:adjustRightInd/>
      <w:outlineLvl w:val="7"/>
    </w:pPr>
    <w:rPr>
      <w:rFonts w:ascii="Times New Roman" w:hAnsi="Times New Roman"/>
      <w:b/>
      <w:bCs/>
      <w:sz w:val="22"/>
      <w:lang w:val="ru-M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2168FF"/>
    <w:rPr>
      <w:rFonts w:ascii="Times New Roman" w:eastAsia="Times New Roman" w:hAnsi="Times New Roman" w:cs="Times New Roman"/>
      <w:b/>
      <w:sz w:val="12"/>
      <w:szCs w:val="20"/>
      <w:lang w:val="en-US" w:eastAsia="ru-RU"/>
    </w:rPr>
  </w:style>
  <w:style w:type="character" w:customStyle="1" w:styleId="30">
    <w:name w:val="Заголовок 3 Знак"/>
    <w:basedOn w:val="a0"/>
    <w:link w:val="3"/>
    <w:rsid w:val="002168FF"/>
    <w:rPr>
      <w:rFonts w:ascii="Courier New" w:eastAsia="Times New Roman" w:hAnsi="Courier New" w:cs="Times New Roman"/>
      <w:sz w:val="44"/>
      <w:szCs w:val="20"/>
      <w:lang w:eastAsia="ru-RU"/>
    </w:rPr>
  </w:style>
  <w:style w:type="paragraph" w:styleId="a3">
    <w:name w:val="Balloon Text"/>
    <w:basedOn w:val="a"/>
    <w:link w:val="a4"/>
    <w:semiHidden/>
    <w:unhideWhenUsed/>
    <w:rsid w:val="002168FF"/>
    <w:rPr>
      <w:rFonts w:ascii="Tahoma" w:hAnsi="Tahoma" w:cs="Tahoma"/>
      <w:sz w:val="16"/>
      <w:szCs w:val="16"/>
    </w:rPr>
  </w:style>
  <w:style w:type="character" w:customStyle="1" w:styleId="a4">
    <w:name w:val="Текст выноски Знак"/>
    <w:basedOn w:val="a0"/>
    <w:link w:val="a3"/>
    <w:semiHidden/>
    <w:rsid w:val="002168FF"/>
    <w:rPr>
      <w:rFonts w:ascii="Tahoma" w:eastAsia="Times New Roman" w:hAnsi="Tahoma" w:cs="Tahoma"/>
      <w:sz w:val="16"/>
      <w:szCs w:val="16"/>
      <w:lang w:eastAsia="ru-RU"/>
    </w:rPr>
  </w:style>
  <w:style w:type="character" w:customStyle="1" w:styleId="10">
    <w:name w:val="Заголовок 1 Знак"/>
    <w:basedOn w:val="a0"/>
    <w:link w:val="1"/>
    <w:rsid w:val="00C4743E"/>
    <w:rPr>
      <w:rFonts w:ascii="Arial" w:eastAsia="Times New Roman" w:hAnsi="Arial" w:cs="Arial"/>
      <w:b/>
      <w:bCs/>
      <w:kern w:val="32"/>
      <w:sz w:val="32"/>
      <w:szCs w:val="32"/>
      <w:lang w:eastAsia="ru-RU"/>
    </w:rPr>
  </w:style>
  <w:style w:type="character" w:customStyle="1" w:styleId="80">
    <w:name w:val="Заголовок 8 Знак"/>
    <w:basedOn w:val="a0"/>
    <w:link w:val="8"/>
    <w:rsid w:val="00C4743E"/>
    <w:rPr>
      <w:rFonts w:ascii="Times New Roman" w:eastAsia="Times New Roman" w:hAnsi="Times New Roman" w:cs="Times New Roman"/>
      <w:b/>
      <w:bCs/>
      <w:szCs w:val="20"/>
      <w:lang w:val="ru-MO" w:eastAsia="ru-RU"/>
    </w:rPr>
  </w:style>
  <w:style w:type="paragraph" w:styleId="a5">
    <w:name w:val="Title"/>
    <w:basedOn w:val="a"/>
    <w:link w:val="a6"/>
    <w:qFormat/>
    <w:rsid w:val="00C4743E"/>
    <w:pPr>
      <w:widowControl/>
      <w:overflowPunct/>
      <w:autoSpaceDE/>
      <w:autoSpaceDN/>
      <w:adjustRightInd/>
      <w:jc w:val="center"/>
    </w:pPr>
    <w:rPr>
      <w:rFonts w:ascii="Times New Roman" w:hAnsi="Times New Roman"/>
      <w:sz w:val="28"/>
    </w:rPr>
  </w:style>
  <w:style w:type="character" w:customStyle="1" w:styleId="a6">
    <w:name w:val="Название Знак"/>
    <w:basedOn w:val="a0"/>
    <w:link w:val="a5"/>
    <w:rsid w:val="00C4743E"/>
    <w:rPr>
      <w:rFonts w:ascii="Times New Roman" w:eastAsia="Times New Roman" w:hAnsi="Times New Roman" w:cs="Times New Roman"/>
      <w:sz w:val="28"/>
      <w:szCs w:val="20"/>
      <w:lang w:eastAsia="ru-RU"/>
    </w:rPr>
  </w:style>
  <w:style w:type="paragraph" w:styleId="a7">
    <w:name w:val="footer"/>
    <w:basedOn w:val="a"/>
    <w:link w:val="a8"/>
    <w:rsid w:val="00C4743E"/>
    <w:pPr>
      <w:widowControl/>
      <w:tabs>
        <w:tab w:val="center" w:pos="4153"/>
        <w:tab w:val="right" w:pos="8306"/>
      </w:tabs>
      <w:overflowPunct/>
      <w:autoSpaceDE/>
      <w:autoSpaceDN/>
      <w:adjustRightInd/>
    </w:pPr>
    <w:rPr>
      <w:rFonts w:ascii="Times New Roman" w:hAnsi="Times New Roman"/>
      <w:sz w:val="28"/>
    </w:rPr>
  </w:style>
  <w:style w:type="character" w:customStyle="1" w:styleId="a8">
    <w:name w:val="Нижний колонтитул Знак"/>
    <w:basedOn w:val="a0"/>
    <w:link w:val="a7"/>
    <w:rsid w:val="00C4743E"/>
    <w:rPr>
      <w:rFonts w:ascii="Times New Roman" w:eastAsia="Times New Roman" w:hAnsi="Times New Roman" w:cs="Times New Roman"/>
      <w:sz w:val="28"/>
      <w:szCs w:val="20"/>
      <w:lang w:eastAsia="ru-RU"/>
    </w:rPr>
  </w:style>
  <w:style w:type="character" w:styleId="a9">
    <w:name w:val="page number"/>
    <w:basedOn w:val="a0"/>
    <w:rsid w:val="00C4743E"/>
  </w:style>
  <w:style w:type="paragraph" w:styleId="aa">
    <w:name w:val="Body Text Indent"/>
    <w:basedOn w:val="a"/>
    <w:link w:val="ab"/>
    <w:rsid w:val="00C4743E"/>
    <w:pPr>
      <w:widowControl/>
      <w:tabs>
        <w:tab w:val="left" w:pos="426"/>
      </w:tabs>
      <w:overflowPunct/>
      <w:autoSpaceDE/>
      <w:autoSpaceDN/>
      <w:adjustRightInd/>
      <w:ind w:firstLine="454"/>
      <w:jc w:val="both"/>
    </w:pPr>
    <w:rPr>
      <w:rFonts w:ascii="Times New Roman" w:hAnsi="Times New Roman"/>
      <w:sz w:val="22"/>
    </w:rPr>
  </w:style>
  <w:style w:type="character" w:customStyle="1" w:styleId="ab">
    <w:name w:val="Основной текст с отступом Знак"/>
    <w:basedOn w:val="a0"/>
    <w:link w:val="aa"/>
    <w:rsid w:val="00C4743E"/>
    <w:rPr>
      <w:rFonts w:ascii="Times New Roman" w:eastAsia="Times New Roman" w:hAnsi="Times New Roman" w:cs="Times New Roman"/>
      <w:szCs w:val="20"/>
      <w:lang w:eastAsia="ru-RU"/>
    </w:rPr>
  </w:style>
  <w:style w:type="paragraph" w:customStyle="1" w:styleId="11">
    <w:name w:val="Обычный1"/>
    <w:rsid w:val="00C4743E"/>
    <w:pPr>
      <w:widowControl w:val="0"/>
      <w:spacing w:after="0" w:line="240" w:lineRule="auto"/>
    </w:pPr>
    <w:rPr>
      <w:rFonts w:ascii="Times New Roman" w:eastAsia="Times New Roman" w:hAnsi="Times New Roman" w:cs="Times New Roman"/>
      <w:snapToGrid w:val="0"/>
      <w:sz w:val="20"/>
      <w:szCs w:val="20"/>
      <w:lang w:eastAsia="ru-RU"/>
    </w:rPr>
  </w:style>
  <w:style w:type="table" w:styleId="ac">
    <w:name w:val="Table Grid"/>
    <w:basedOn w:val="a1"/>
    <w:rsid w:val="00C4743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header"/>
    <w:basedOn w:val="a"/>
    <w:link w:val="ae"/>
    <w:uiPriority w:val="99"/>
    <w:rsid w:val="00C4743E"/>
    <w:pPr>
      <w:widowControl/>
      <w:tabs>
        <w:tab w:val="center" w:pos="4677"/>
        <w:tab w:val="right" w:pos="9355"/>
      </w:tabs>
      <w:overflowPunct/>
      <w:autoSpaceDE/>
      <w:autoSpaceDN/>
      <w:adjustRightInd/>
    </w:pPr>
    <w:rPr>
      <w:rFonts w:ascii="Times New Roman" w:hAnsi="Times New Roman"/>
      <w:sz w:val="28"/>
    </w:rPr>
  </w:style>
  <w:style w:type="character" w:customStyle="1" w:styleId="ae">
    <w:name w:val="Верхний колонтитул Знак"/>
    <w:basedOn w:val="a0"/>
    <w:link w:val="ad"/>
    <w:uiPriority w:val="99"/>
    <w:rsid w:val="00C4743E"/>
    <w:rPr>
      <w:rFonts w:ascii="Times New Roman" w:eastAsia="Times New Roman" w:hAnsi="Times New Roman" w:cs="Times New Roman"/>
      <w:sz w:val="28"/>
      <w:szCs w:val="20"/>
      <w:lang w:eastAsia="ru-RU"/>
    </w:rPr>
  </w:style>
  <w:style w:type="paragraph" w:styleId="af">
    <w:name w:val="Body Text"/>
    <w:basedOn w:val="a"/>
    <w:link w:val="af0"/>
    <w:rsid w:val="00C4743E"/>
    <w:pPr>
      <w:widowControl/>
      <w:overflowPunct/>
      <w:autoSpaceDE/>
      <w:autoSpaceDN/>
      <w:adjustRightInd/>
      <w:spacing w:after="120"/>
    </w:pPr>
    <w:rPr>
      <w:rFonts w:ascii="Times New Roman" w:hAnsi="Times New Roman"/>
      <w:sz w:val="28"/>
    </w:rPr>
  </w:style>
  <w:style w:type="character" w:customStyle="1" w:styleId="af0">
    <w:name w:val="Основной текст Знак"/>
    <w:basedOn w:val="a0"/>
    <w:link w:val="af"/>
    <w:rsid w:val="00C4743E"/>
    <w:rPr>
      <w:rFonts w:ascii="Times New Roman" w:eastAsia="Times New Roman" w:hAnsi="Times New Roman" w:cs="Times New Roman"/>
      <w:sz w:val="28"/>
      <w:szCs w:val="20"/>
      <w:lang w:eastAsia="ru-RU"/>
    </w:rPr>
  </w:style>
  <w:style w:type="paragraph" w:customStyle="1" w:styleId="af1">
    <w:name w:val="Стиль"/>
    <w:rsid w:val="00C4743E"/>
    <w:pPr>
      <w:spacing w:after="0" w:line="240" w:lineRule="auto"/>
    </w:pPr>
    <w:rPr>
      <w:rFonts w:ascii="Times New Roman" w:eastAsia="Times New Roman" w:hAnsi="Times New Roman" w:cs="Times New Roman"/>
      <w:sz w:val="20"/>
      <w:szCs w:val="20"/>
      <w:lang w:eastAsia="ru-RU"/>
    </w:rPr>
  </w:style>
  <w:style w:type="paragraph" w:styleId="af2">
    <w:name w:val="List Paragraph"/>
    <w:basedOn w:val="a"/>
    <w:qFormat/>
    <w:rsid w:val="00257032"/>
    <w:pPr>
      <w:ind w:left="720"/>
      <w:contextualSpacing/>
    </w:pPr>
  </w:style>
  <w:style w:type="character" w:customStyle="1" w:styleId="50">
    <w:name w:val="Заголовок 5 Знак"/>
    <w:basedOn w:val="a0"/>
    <w:link w:val="5"/>
    <w:rsid w:val="0085523C"/>
    <w:rPr>
      <w:rFonts w:ascii="Times New Roman" w:eastAsia="Times New Roman" w:hAnsi="Times New Roman" w:cs="Times New Roman"/>
      <w:b/>
      <w:bCs/>
      <w:i/>
      <w:iCs/>
      <w:sz w:val="26"/>
      <w:szCs w:val="26"/>
      <w:lang w:val="en-US" w:eastAsia="ru-RU"/>
    </w:rPr>
  </w:style>
  <w:style w:type="character" w:customStyle="1" w:styleId="60">
    <w:name w:val="Заголовок 6 Знак"/>
    <w:basedOn w:val="a0"/>
    <w:link w:val="6"/>
    <w:rsid w:val="0085523C"/>
    <w:rPr>
      <w:rFonts w:ascii="Times New Roman" w:eastAsia="Times New Roman" w:hAnsi="Times New Roman" w:cs="Times New Roman"/>
      <w:b/>
      <w:bCs/>
      <w:sz w:val="24"/>
      <w:szCs w:val="24"/>
      <w:u w:val="single"/>
      <w:lang w:eastAsia="ru-RU"/>
    </w:rPr>
  </w:style>
  <w:style w:type="character" w:customStyle="1" w:styleId="70">
    <w:name w:val="Заголовок 7 Знак"/>
    <w:basedOn w:val="a0"/>
    <w:link w:val="7"/>
    <w:rsid w:val="0085523C"/>
    <w:rPr>
      <w:rFonts w:ascii="Times New Roman" w:eastAsia="Times New Roman" w:hAnsi="Times New Roman" w:cs="Times New Roman"/>
      <w:sz w:val="24"/>
      <w:szCs w:val="24"/>
      <w:lang w:eastAsia="ru-RU"/>
    </w:rPr>
  </w:style>
  <w:style w:type="paragraph" w:styleId="21">
    <w:name w:val="Body Text Indent 2"/>
    <w:basedOn w:val="a"/>
    <w:link w:val="22"/>
    <w:unhideWhenUsed/>
    <w:rsid w:val="0085523C"/>
    <w:pPr>
      <w:widowControl/>
      <w:overflowPunct/>
      <w:autoSpaceDE/>
      <w:autoSpaceDN/>
      <w:adjustRightInd/>
      <w:spacing w:after="120" w:line="480" w:lineRule="auto"/>
      <w:ind w:left="283"/>
    </w:pPr>
    <w:rPr>
      <w:rFonts w:ascii="Times New Roman" w:hAnsi="Times New Roman"/>
      <w:sz w:val="24"/>
      <w:szCs w:val="24"/>
    </w:rPr>
  </w:style>
  <w:style w:type="character" w:customStyle="1" w:styleId="22">
    <w:name w:val="Основной текст с отступом 2 Знак"/>
    <w:basedOn w:val="a0"/>
    <w:link w:val="21"/>
    <w:rsid w:val="0085523C"/>
    <w:rPr>
      <w:rFonts w:ascii="Times New Roman" w:eastAsia="Times New Roman" w:hAnsi="Times New Roman" w:cs="Times New Roman"/>
      <w:sz w:val="24"/>
      <w:szCs w:val="24"/>
      <w:lang w:eastAsia="ru-RU"/>
    </w:rPr>
  </w:style>
  <w:style w:type="paragraph" w:styleId="31">
    <w:name w:val="Body Text Indent 3"/>
    <w:basedOn w:val="a"/>
    <w:link w:val="32"/>
    <w:rsid w:val="0085523C"/>
    <w:pPr>
      <w:widowControl/>
      <w:overflowPunct/>
      <w:autoSpaceDE/>
      <w:autoSpaceDN/>
      <w:adjustRightInd/>
      <w:spacing w:after="120"/>
      <w:ind w:left="283"/>
    </w:pPr>
    <w:rPr>
      <w:rFonts w:ascii="Times New Roman" w:hAnsi="Times New Roman"/>
      <w:sz w:val="16"/>
      <w:szCs w:val="16"/>
    </w:rPr>
  </w:style>
  <w:style w:type="character" w:customStyle="1" w:styleId="32">
    <w:name w:val="Основной текст с отступом 3 Знак"/>
    <w:basedOn w:val="a0"/>
    <w:link w:val="31"/>
    <w:rsid w:val="0085523C"/>
    <w:rPr>
      <w:rFonts w:ascii="Times New Roman" w:eastAsia="Times New Roman" w:hAnsi="Times New Roman" w:cs="Times New Roman"/>
      <w:sz w:val="16"/>
      <w:szCs w:val="16"/>
      <w:lang w:eastAsia="ru-RU"/>
    </w:rPr>
  </w:style>
  <w:style w:type="paragraph" w:styleId="af3">
    <w:name w:val="Normal (Web)"/>
    <w:basedOn w:val="a"/>
    <w:uiPriority w:val="99"/>
    <w:rsid w:val="0085523C"/>
    <w:pPr>
      <w:widowControl/>
      <w:overflowPunct/>
      <w:autoSpaceDE/>
      <w:autoSpaceDN/>
      <w:adjustRightInd/>
      <w:spacing w:before="100" w:beforeAutospacing="1" w:after="100" w:afterAutospacing="1"/>
    </w:pPr>
    <w:rPr>
      <w:rFonts w:ascii="Times New Roman" w:hAnsi="Times New Roman"/>
      <w:sz w:val="24"/>
      <w:szCs w:val="24"/>
    </w:rPr>
  </w:style>
  <w:style w:type="paragraph" w:styleId="33">
    <w:name w:val="Body Text 3"/>
    <w:basedOn w:val="a"/>
    <w:link w:val="34"/>
    <w:rsid w:val="0085523C"/>
    <w:pPr>
      <w:overflowPunct/>
      <w:spacing w:after="120"/>
    </w:pPr>
    <w:rPr>
      <w:rFonts w:ascii="Times New Roman" w:hAnsi="Times New Roman"/>
      <w:sz w:val="16"/>
      <w:szCs w:val="16"/>
    </w:rPr>
  </w:style>
  <w:style w:type="character" w:customStyle="1" w:styleId="34">
    <w:name w:val="Основной текст 3 Знак"/>
    <w:basedOn w:val="a0"/>
    <w:link w:val="33"/>
    <w:rsid w:val="0085523C"/>
    <w:rPr>
      <w:rFonts w:ascii="Times New Roman" w:eastAsia="Times New Roman" w:hAnsi="Times New Roman" w:cs="Times New Roman"/>
      <w:sz w:val="16"/>
      <w:szCs w:val="16"/>
      <w:lang w:eastAsia="ru-RU"/>
    </w:rPr>
  </w:style>
  <w:style w:type="paragraph" w:styleId="23">
    <w:name w:val="Body Text 2"/>
    <w:basedOn w:val="a"/>
    <w:link w:val="24"/>
    <w:rsid w:val="0085523C"/>
    <w:pPr>
      <w:widowControl/>
      <w:overflowPunct/>
      <w:autoSpaceDE/>
      <w:autoSpaceDN/>
      <w:adjustRightInd/>
      <w:spacing w:after="120" w:line="480" w:lineRule="auto"/>
    </w:pPr>
    <w:rPr>
      <w:rFonts w:ascii="Times New Roman" w:hAnsi="Times New Roman"/>
      <w:sz w:val="24"/>
      <w:szCs w:val="24"/>
      <w:lang w:val="en-US"/>
    </w:rPr>
  </w:style>
  <w:style w:type="character" w:customStyle="1" w:styleId="24">
    <w:name w:val="Основной текст 2 Знак"/>
    <w:basedOn w:val="a0"/>
    <w:link w:val="23"/>
    <w:rsid w:val="0085523C"/>
    <w:rPr>
      <w:rFonts w:ascii="Times New Roman" w:eastAsia="Times New Roman" w:hAnsi="Times New Roman" w:cs="Times New Roman"/>
      <w:sz w:val="24"/>
      <w:szCs w:val="24"/>
      <w:lang w:val="en-US" w:eastAsia="ru-RU"/>
    </w:rPr>
  </w:style>
  <w:style w:type="paragraph" w:customStyle="1" w:styleId="af4">
    <w:name w:val="Знак Знак Знак Знак"/>
    <w:basedOn w:val="a"/>
    <w:autoRedefine/>
    <w:rsid w:val="0085523C"/>
    <w:pPr>
      <w:widowControl/>
      <w:overflowPunct/>
      <w:autoSpaceDE/>
      <w:autoSpaceDN/>
      <w:adjustRightInd/>
      <w:spacing w:after="160" w:line="240" w:lineRule="exact"/>
    </w:pPr>
    <w:rPr>
      <w:rFonts w:ascii="Times New Roman" w:eastAsia="SimSun" w:hAnsi="Times New Roman"/>
      <w:b/>
      <w:sz w:val="28"/>
      <w:szCs w:val="24"/>
      <w:lang w:val="en-US" w:eastAsia="en-US"/>
    </w:rPr>
  </w:style>
  <w:style w:type="paragraph" w:customStyle="1" w:styleId="210">
    <w:name w:val="Основной текст 21"/>
    <w:basedOn w:val="a"/>
    <w:rsid w:val="0085523C"/>
    <w:pPr>
      <w:widowControl/>
      <w:textAlignment w:val="baseline"/>
    </w:pPr>
    <w:rPr>
      <w:rFonts w:ascii="Times New Roman" w:hAnsi="Times New Roman"/>
      <w:sz w:val="24"/>
    </w:rPr>
  </w:style>
  <w:style w:type="paragraph" w:customStyle="1" w:styleId="211">
    <w:name w:val="Основной текст с отступом 21"/>
    <w:basedOn w:val="a"/>
    <w:rsid w:val="0085523C"/>
    <w:pPr>
      <w:widowControl/>
      <w:ind w:left="720"/>
      <w:textAlignment w:val="baseline"/>
    </w:pPr>
    <w:rPr>
      <w:rFonts w:ascii="Times New Roman" w:hAnsi="Times New Roman"/>
      <w:b/>
      <w:sz w:val="24"/>
    </w:rPr>
  </w:style>
  <w:style w:type="paragraph" w:customStyle="1" w:styleId="25">
    <w:name w:val="Обычный2"/>
    <w:rsid w:val="0085523C"/>
    <w:pPr>
      <w:widowControl w:val="0"/>
      <w:spacing w:before="260" w:after="0" w:line="300" w:lineRule="auto"/>
    </w:pPr>
    <w:rPr>
      <w:rFonts w:ascii="Times New Roman" w:eastAsia="Times New Roman" w:hAnsi="Times New Roman" w:cs="Times New Roman"/>
      <w:snapToGrid w:val="0"/>
      <w:sz w:val="24"/>
      <w:szCs w:val="20"/>
      <w:lang w:eastAsia="ru-RU"/>
    </w:rPr>
  </w:style>
  <w:style w:type="paragraph" w:styleId="af5">
    <w:name w:val="Block Text"/>
    <w:basedOn w:val="a"/>
    <w:rsid w:val="0085523C"/>
    <w:pPr>
      <w:widowControl/>
      <w:shd w:val="clear" w:color="auto" w:fill="FFFFFF"/>
      <w:overflowPunct/>
      <w:autoSpaceDE/>
      <w:autoSpaceDN/>
      <w:adjustRightInd/>
      <w:ind w:left="34" w:right="34" w:firstLine="866"/>
      <w:jc w:val="both"/>
    </w:pPr>
    <w:rPr>
      <w:rFonts w:ascii="Times New Roman" w:hAnsi="Times New Roman"/>
      <w:spacing w:val="-11"/>
      <w:w w:val="105"/>
      <w:sz w:val="28"/>
    </w:rPr>
  </w:style>
  <w:style w:type="paragraph" w:customStyle="1" w:styleId="FR3">
    <w:name w:val="FR3"/>
    <w:rsid w:val="0085523C"/>
    <w:pPr>
      <w:widowControl w:val="0"/>
      <w:autoSpaceDE w:val="0"/>
      <w:autoSpaceDN w:val="0"/>
      <w:adjustRightInd w:val="0"/>
      <w:spacing w:before="100" w:after="0" w:line="240" w:lineRule="auto"/>
      <w:jc w:val="both"/>
    </w:pPr>
    <w:rPr>
      <w:rFonts w:ascii="Times New Roman" w:eastAsia="Times New Roman" w:hAnsi="Times New Roman" w:cs="Times New Roman"/>
      <w:sz w:val="48"/>
      <w:szCs w:val="20"/>
      <w:lang w:eastAsia="ru-RU"/>
    </w:rPr>
  </w:style>
  <w:style w:type="character" w:styleId="af6">
    <w:name w:val="Hyperlink"/>
    <w:basedOn w:val="a0"/>
    <w:uiPriority w:val="99"/>
    <w:semiHidden/>
    <w:unhideWhenUsed/>
    <w:rsid w:val="00FA2F2F"/>
    <w:rPr>
      <w:color w:val="0000FF"/>
      <w:u w:val="single"/>
    </w:rPr>
  </w:style>
  <w:style w:type="paragraph" w:customStyle="1" w:styleId="12">
    <w:name w:val="Абзац списка1"/>
    <w:basedOn w:val="a"/>
    <w:rsid w:val="00BD5EA4"/>
    <w:pPr>
      <w:widowControl/>
      <w:overflowPunct/>
      <w:autoSpaceDE/>
      <w:autoSpaceDN/>
      <w:adjustRightInd/>
      <w:spacing w:after="200" w:line="276" w:lineRule="auto"/>
      <w:ind w:left="720"/>
      <w:contextualSpacing/>
    </w:pPr>
    <w:rPr>
      <w:rFonts w:ascii="Calibri" w:hAnsi="Calibri"/>
      <w:sz w:val="22"/>
      <w:szCs w:val="22"/>
    </w:rPr>
  </w:style>
  <w:style w:type="character" w:customStyle="1" w:styleId="art-postdateicon">
    <w:name w:val="art-postdateicon"/>
    <w:basedOn w:val="a0"/>
    <w:rsid w:val="00D453AF"/>
  </w:style>
  <w:style w:type="character" w:customStyle="1" w:styleId="13">
    <w:name w:val="Дата1"/>
    <w:basedOn w:val="a0"/>
    <w:rsid w:val="00D453AF"/>
  </w:style>
  <w:style w:type="character" w:customStyle="1" w:styleId="entry-date">
    <w:name w:val="entry-date"/>
    <w:basedOn w:val="a0"/>
    <w:rsid w:val="00D453AF"/>
  </w:style>
  <w:style w:type="character" w:customStyle="1" w:styleId="art-postauthoricon">
    <w:name w:val="art-postauthoricon"/>
    <w:basedOn w:val="a0"/>
    <w:rsid w:val="00D453AF"/>
  </w:style>
  <w:style w:type="character" w:customStyle="1" w:styleId="author">
    <w:name w:val="author"/>
    <w:basedOn w:val="a0"/>
    <w:rsid w:val="00D453AF"/>
  </w:style>
  <w:style w:type="character" w:styleId="af7">
    <w:name w:val="Strong"/>
    <w:basedOn w:val="a0"/>
    <w:uiPriority w:val="22"/>
    <w:qFormat/>
    <w:rsid w:val="00D453AF"/>
    <w:rPr>
      <w:b/>
      <w:bCs/>
    </w:rPr>
  </w:style>
  <w:style w:type="character" w:styleId="af8">
    <w:name w:val="Emphasis"/>
    <w:basedOn w:val="a0"/>
    <w:uiPriority w:val="20"/>
    <w:qFormat/>
    <w:rsid w:val="00D453AF"/>
    <w:rPr>
      <w:i/>
      <w:iCs/>
    </w:rPr>
  </w:style>
  <w:style w:type="paragraph" w:customStyle="1" w:styleId="14">
    <w:name w:val="1"/>
    <w:basedOn w:val="aa"/>
    <w:rsid w:val="003029F2"/>
    <w:pPr>
      <w:widowControl w:val="0"/>
      <w:tabs>
        <w:tab w:val="clear" w:pos="426"/>
      </w:tabs>
      <w:spacing w:line="360" w:lineRule="auto"/>
      <w:ind w:firstLine="709"/>
    </w:pPr>
    <w:rPr>
      <w:sz w:val="28"/>
      <w:szCs w:val="24"/>
    </w:rPr>
  </w:style>
  <w:style w:type="character" w:customStyle="1" w:styleId="HTMLMarkup">
    <w:name w:val="HTML Markup"/>
    <w:rsid w:val="000125B1"/>
    <w:rPr>
      <w:vanish/>
      <w:webHidden w:val="0"/>
      <w:color w:val="FF0000"/>
      <w:specVanish w:val="0"/>
    </w:rPr>
  </w:style>
  <w:style w:type="paragraph" w:styleId="af9">
    <w:name w:val="Plain Text"/>
    <w:basedOn w:val="a"/>
    <w:link w:val="afa"/>
    <w:uiPriority w:val="99"/>
    <w:semiHidden/>
    <w:unhideWhenUsed/>
    <w:rsid w:val="00BC375B"/>
    <w:pPr>
      <w:widowControl/>
      <w:overflowPunct/>
      <w:autoSpaceDE/>
      <w:autoSpaceDN/>
      <w:adjustRightInd/>
      <w:spacing w:before="100" w:beforeAutospacing="1" w:after="100" w:afterAutospacing="1"/>
    </w:pPr>
    <w:rPr>
      <w:rFonts w:ascii="Times New Roman" w:hAnsi="Times New Roman"/>
      <w:sz w:val="24"/>
      <w:szCs w:val="24"/>
    </w:rPr>
  </w:style>
  <w:style w:type="character" w:customStyle="1" w:styleId="afa">
    <w:name w:val="Текст Знак"/>
    <w:basedOn w:val="a0"/>
    <w:link w:val="af9"/>
    <w:uiPriority w:val="99"/>
    <w:semiHidden/>
    <w:rsid w:val="00BC375B"/>
    <w:rPr>
      <w:rFonts w:ascii="Times New Roman" w:eastAsia="Times New Roman" w:hAnsi="Times New Roman" w:cs="Times New Roman"/>
      <w:sz w:val="24"/>
      <w:szCs w:val="24"/>
      <w:lang w:eastAsia="ru-RU"/>
    </w:rPr>
  </w:style>
  <w:style w:type="paragraph" w:customStyle="1" w:styleId="psection">
    <w:name w:val="psection"/>
    <w:basedOn w:val="a"/>
    <w:rsid w:val="004D0883"/>
    <w:pPr>
      <w:widowControl/>
      <w:overflowPunct/>
      <w:autoSpaceDE/>
      <w:autoSpaceDN/>
      <w:adjustRightInd/>
      <w:spacing w:before="100" w:beforeAutospacing="1" w:after="100" w:afterAutospacing="1"/>
    </w:pPr>
    <w:rPr>
      <w:rFonts w:ascii="Times New Roman" w:hAnsi="Times New Roman"/>
      <w:sz w:val="24"/>
      <w:szCs w:val="24"/>
    </w:rPr>
  </w:style>
  <w:style w:type="character" w:customStyle="1" w:styleId="40">
    <w:name w:val="Заголовок 4 Знак"/>
    <w:basedOn w:val="a0"/>
    <w:link w:val="4"/>
    <w:rsid w:val="009C1EBE"/>
    <w:rPr>
      <w:rFonts w:asciiTheme="majorHAnsi" w:eastAsiaTheme="majorEastAsia" w:hAnsiTheme="majorHAnsi" w:cstheme="majorBidi"/>
      <w:b/>
      <w:bCs/>
      <w:i/>
      <w:iCs/>
      <w:color w:val="4F81BD" w:themeColor="accent1"/>
      <w:sz w:val="20"/>
      <w:szCs w:val="20"/>
      <w:lang w:eastAsia="ru-RU"/>
    </w:rPr>
  </w:style>
  <w:style w:type="paragraph" w:customStyle="1" w:styleId="Default">
    <w:name w:val="Default"/>
    <w:rsid w:val="009C520B"/>
    <w:pPr>
      <w:autoSpaceDE w:val="0"/>
      <w:autoSpaceDN w:val="0"/>
      <w:adjustRightInd w:val="0"/>
      <w:spacing w:after="0" w:line="240" w:lineRule="auto"/>
    </w:pPr>
    <w:rPr>
      <w:rFonts w:ascii="Times New Roman" w:hAnsi="Times New Roman" w:cs="Times New Roman"/>
      <w:color w:val="000000"/>
      <w:sz w:val="24"/>
      <w:szCs w:val="24"/>
    </w:rPr>
  </w:style>
  <w:style w:type="paragraph" w:styleId="z-">
    <w:name w:val="HTML Top of Form"/>
    <w:basedOn w:val="a"/>
    <w:next w:val="a"/>
    <w:link w:val="z-0"/>
    <w:hidden/>
    <w:uiPriority w:val="99"/>
    <w:semiHidden/>
    <w:unhideWhenUsed/>
    <w:rsid w:val="0040189C"/>
    <w:pPr>
      <w:widowControl/>
      <w:pBdr>
        <w:bottom w:val="single" w:sz="6" w:space="1" w:color="auto"/>
      </w:pBdr>
      <w:overflowPunct/>
      <w:autoSpaceDE/>
      <w:autoSpaceDN/>
      <w:adjustRightInd/>
      <w:jc w:val="center"/>
    </w:pPr>
    <w:rPr>
      <w:rFonts w:ascii="Arial" w:hAnsi="Arial" w:cs="Arial"/>
      <w:vanish/>
      <w:sz w:val="16"/>
      <w:szCs w:val="16"/>
    </w:rPr>
  </w:style>
  <w:style w:type="character" w:customStyle="1" w:styleId="z-0">
    <w:name w:val="z-Начало формы Знак"/>
    <w:basedOn w:val="a0"/>
    <w:link w:val="z-"/>
    <w:uiPriority w:val="99"/>
    <w:semiHidden/>
    <w:rsid w:val="0040189C"/>
    <w:rPr>
      <w:rFonts w:ascii="Arial" w:eastAsia="Times New Roman" w:hAnsi="Arial" w:cs="Arial"/>
      <w:vanish/>
      <w:sz w:val="16"/>
      <w:szCs w:val="16"/>
      <w:lang w:eastAsia="ru-RU"/>
    </w:rPr>
  </w:style>
  <w:style w:type="paragraph" w:customStyle="1" w:styleId="forgotpass">
    <w:name w:val="forgotpass"/>
    <w:basedOn w:val="a"/>
    <w:rsid w:val="0040189C"/>
    <w:pPr>
      <w:widowControl/>
      <w:overflowPunct/>
      <w:autoSpaceDE/>
      <w:autoSpaceDN/>
      <w:adjustRightInd/>
      <w:spacing w:before="100" w:beforeAutospacing="1" w:after="100" w:afterAutospacing="1"/>
    </w:pPr>
    <w:rPr>
      <w:rFonts w:ascii="Times New Roman" w:hAnsi="Times New Roman"/>
      <w:sz w:val="24"/>
      <w:szCs w:val="24"/>
    </w:rPr>
  </w:style>
  <w:style w:type="paragraph" w:styleId="z-1">
    <w:name w:val="HTML Bottom of Form"/>
    <w:basedOn w:val="a"/>
    <w:next w:val="a"/>
    <w:link w:val="z-2"/>
    <w:hidden/>
    <w:uiPriority w:val="99"/>
    <w:semiHidden/>
    <w:unhideWhenUsed/>
    <w:rsid w:val="0040189C"/>
    <w:pPr>
      <w:widowControl/>
      <w:pBdr>
        <w:top w:val="single" w:sz="6" w:space="1" w:color="auto"/>
      </w:pBdr>
      <w:overflowPunct/>
      <w:autoSpaceDE/>
      <w:autoSpaceDN/>
      <w:adjustRightInd/>
      <w:jc w:val="center"/>
    </w:pPr>
    <w:rPr>
      <w:rFonts w:ascii="Arial" w:hAnsi="Arial" w:cs="Arial"/>
      <w:vanish/>
      <w:sz w:val="16"/>
      <w:szCs w:val="16"/>
    </w:rPr>
  </w:style>
  <w:style w:type="character" w:customStyle="1" w:styleId="z-2">
    <w:name w:val="z-Конец формы Знак"/>
    <w:basedOn w:val="a0"/>
    <w:link w:val="z-1"/>
    <w:uiPriority w:val="99"/>
    <w:semiHidden/>
    <w:rsid w:val="0040189C"/>
    <w:rPr>
      <w:rFonts w:ascii="Arial" w:eastAsia="Times New Roman" w:hAnsi="Arial" w:cs="Arial"/>
      <w:vanish/>
      <w:sz w:val="16"/>
      <w:szCs w:val="16"/>
      <w:lang w:eastAsia="ru-RU"/>
    </w:rPr>
  </w:style>
  <w:style w:type="paragraph" w:customStyle="1" w:styleId="copyright">
    <w:name w:val="copyright"/>
    <w:basedOn w:val="a"/>
    <w:rsid w:val="0040189C"/>
    <w:pPr>
      <w:widowControl/>
      <w:overflowPunct/>
      <w:autoSpaceDE/>
      <w:autoSpaceDN/>
      <w:adjustRightInd/>
      <w:spacing w:before="100" w:beforeAutospacing="1" w:after="100" w:afterAutospacing="1"/>
    </w:pPr>
    <w:rPr>
      <w:rFonts w:ascii="Times New Roman" w:hAnsi="Times New Roman"/>
      <w:sz w:val="24"/>
      <w:szCs w:val="24"/>
    </w:rPr>
  </w:style>
  <w:style w:type="character" w:customStyle="1" w:styleId="submenu-table">
    <w:name w:val="submenu-table"/>
    <w:basedOn w:val="a0"/>
    <w:rsid w:val="0099746D"/>
  </w:style>
  <w:style w:type="character" w:customStyle="1" w:styleId="butback1">
    <w:name w:val="butback1"/>
    <w:basedOn w:val="a0"/>
    <w:rsid w:val="0099746D"/>
    <w:rPr>
      <w:color w:val="666666"/>
    </w:rPr>
  </w:style>
  <w:style w:type="paragraph" w:styleId="26">
    <w:name w:val="Quote"/>
    <w:basedOn w:val="a"/>
    <w:next w:val="a"/>
    <w:link w:val="27"/>
    <w:uiPriority w:val="29"/>
    <w:qFormat/>
    <w:rsid w:val="0005186E"/>
    <w:pPr>
      <w:widowControl/>
      <w:overflowPunct/>
      <w:autoSpaceDE/>
      <w:autoSpaceDN/>
      <w:adjustRightInd/>
      <w:spacing w:after="200" w:line="276" w:lineRule="auto"/>
    </w:pPr>
    <w:rPr>
      <w:rFonts w:asciiTheme="minorHAnsi" w:eastAsiaTheme="minorEastAsia" w:hAnsiTheme="minorHAnsi" w:cstheme="minorBidi"/>
      <w:i/>
      <w:iCs/>
      <w:color w:val="000000" w:themeColor="text1"/>
      <w:sz w:val="22"/>
      <w:szCs w:val="22"/>
    </w:rPr>
  </w:style>
  <w:style w:type="character" w:customStyle="1" w:styleId="27">
    <w:name w:val="Цитата 2 Знак"/>
    <w:basedOn w:val="a0"/>
    <w:link w:val="26"/>
    <w:uiPriority w:val="29"/>
    <w:rsid w:val="0005186E"/>
    <w:rPr>
      <w:rFonts w:eastAsiaTheme="minorEastAsia"/>
      <w:i/>
      <w:iCs/>
      <w:color w:val="000000" w:themeColor="text1"/>
      <w:lang w:eastAsia="ru-RU"/>
    </w:rPr>
  </w:style>
  <w:style w:type="character" w:customStyle="1" w:styleId="15">
    <w:name w:val="Верхний колонтитул Знак1"/>
    <w:basedOn w:val="a0"/>
    <w:uiPriority w:val="99"/>
    <w:semiHidden/>
    <w:rsid w:val="00ED227F"/>
    <w:rPr>
      <w:rFonts w:ascii="Calibri" w:eastAsia="Times New Roman" w:hAnsi="Calibri" w:cs="Times New Roman"/>
      <w:lang w:eastAsia="ru-RU"/>
    </w:rPr>
  </w:style>
  <w:style w:type="character" w:customStyle="1" w:styleId="16">
    <w:name w:val="Нижний колонтитул Знак1"/>
    <w:basedOn w:val="a0"/>
    <w:uiPriority w:val="99"/>
    <w:semiHidden/>
    <w:rsid w:val="00ED227F"/>
    <w:rPr>
      <w:rFonts w:ascii="Calibri" w:eastAsia="Times New Roman" w:hAnsi="Calibri" w:cs="Times New Roman"/>
      <w:lang w:eastAsia="ru-RU"/>
    </w:rPr>
  </w:style>
  <w:style w:type="character" w:customStyle="1" w:styleId="17">
    <w:name w:val="Основной текст Знак1"/>
    <w:basedOn w:val="a0"/>
    <w:uiPriority w:val="99"/>
    <w:semiHidden/>
    <w:rsid w:val="00ED227F"/>
    <w:rPr>
      <w:rFonts w:ascii="Calibri" w:eastAsia="Times New Roman" w:hAnsi="Calibri" w:cs="Times New Roman"/>
      <w:lang w:eastAsia="ru-RU"/>
    </w:rPr>
  </w:style>
  <w:style w:type="character" w:customStyle="1" w:styleId="18">
    <w:name w:val="Основной текст с отступом Знак1"/>
    <w:basedOn w:val="a0"/>
    <w:uiPriority w:val="99"/>
    <w:semiHidden/>
    <w:rsid w:val="00ED227F"/>
    <w:rPr>
      <w:rFonts w:ascii="Calibri" w:eastAsia="Times New Roman" w:hAnsi="Calibri" w:cs="Times New Roman"/>
      <w:lang w:eastAsia="ru-RU"/>
    </w:rPr>
  </w:style>
  <w:style w:type="character" w:customStyle="1" w:styleId="212">
    <w:name w:val="Основной текст с отступом 2 Знак1"/>
    <w:basedOn w:val="a0"/>
    <w:uiPriority w:val="99"/>
    <w:semiHidden/>
    <w:rsid w:val="00ED227F"/>
    <w:rPr>
      <w:rFonts w:ascii="Calibri" w:eastAsia="Times New Roman" w:hAnsi="Calibri" w:cs="Times New Roman"/>
      <w:lang w:eastAsia="ru-RU"/>
    </w:rPr>
  </w:style>
  <w:style w:type="character" w:customStyle="1" w:styleId="19">
    <w:name w:val="Текст выноски Знак1"/>
    <w:basedOn w:val="a0"/>
    <w:uiPriority w:val="99"/>
    <w:semiHidden/>
    <w:rsid w:val="00ED227F"/>
    <w:rPr>
      <w:rFonts w:ascii="Tahoma" w:eastAsia="Times New Roman" w:hAnsi="Tahoma" w:cs="Tahoma"/>
      <w:sz w:val="16"/>
      <w:szCs w:val="16"/>
      <w:lang w:eastAsia="ru-RU"/>
    </w:rPr>
  </w:style>
  <w:style w:type="character" w:styleId="afb">
    <w:name w:val="footnote reference"/>
    <w:basedOn w:val="a0"/>
    <w:uiPriority w:val="99"/>
    <w:semiHidden/>
    <w:unhideWhenUsed/>
    <w:rsid w:val="008920A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68FF"/>
    <w:pPr>
      <w:widowControl w:val="0"/>
      <w:overflowPunct w:val="0"/>
      <w:autoSpaceDE w:val="0"/>
      <w:autoSpaceDN w:val="0"/>
      <w:adjustRightInd w:val="0"/>
      <w:spacing w:after="0" w:line="240" w:lineRule="auto"/>
    </w:pPr>
    <w:rPr>
      <w:rFonts w:ascii="Courier New" w:eastAsia="Times New Roman" w:hAnsi="Courier New" w:cs="Times New Roman"/>
      <w:sz w:val="20"/>
      <w:szCs w:val="20"/>
      <w:lang w:eastAsia="ru-RU"/>
    </w:rPr>
  </w:style>
  <w:style w:type="paragraph" w:styleId="1">
    <w:name w:val="heading 1"/>
    <w:basedOn w:val="a"/>
    <w:next w:val="a"/>
    <w:link w:val="10"/>
    <w:qFormat/>
    <w:rsid w:val="00C4743E"/>
    <w:pPr>
      <w:keepNext/>
      <w:widowControl/>
      <w:overflowPunct/>
      <w:autoSpaceDE/>
      <w:autoSpaceDN/>
      <w:adjustRightInd/>
      <w:spacing w:before="240" w:after="60"/>
      <w:outlineLvl w:val="0"/>
    </w:pPr>
    <w:rPr>
      <w:rFonts w:ascii="Arial" w:hAnsi="Arial" w:cs="Arial"/>
      <w:b/>
      <w:bCs/>
      <w:kern w:val="32"/>
      <w:sz w:val="32"/>
      <w:szCs w:val="32"/>
    </w:rPr>
  </w:style>
  <w:style w:type="paragraph" w:styleId="2">
    <w:name w:val="heading 2"/>
    <w:basedOn w:val="a"/>
    <w:next w:val="a"/>
    <w:link w:val="20"/>
    <w:unhideWhenUsed/>
    <w:qFormat/>
    <w:rsid w:val="002168FF"/>
    <w:pPr>
      <w:keepNext/>
      <w:widowControl/>
      <w:spacing w:line="158" w:lineRule="exact"/>
      <w:jc w:val="center"/>
      <w:outlineLvl w:val="1"/>
    </w:pPr>
    <w:rPr>
      <w:rFonts w:ascii="Times New Roman" w:hAnsi="Times New Roman"/>
      <w:b/>
      <w:sz w:val="12"/>
      <w:lang w:val="en-US"/>
    </w:rPr>
  </w:style>
  <w:style w:type="paragraph" w:styleId="3">
    <w:name w:val="heading 3"/>
    <w:basedOn w:val="a"/>
    <w:next w:val="a"/>
    <w:link w:val="30"/>
    <w:unhideWhenUsed/>
    <w:qFormat/>
    <w:rsid w:val="002168FF"/>
    <w:pPr>
      <w:keepNext/>
      <w:widowControl/>
      <w:spacing w:before="1248" w:line="480" w:lineRule="exact"/>
      <w:jc w:val="center"/>
      <w:outlineLvl w:val="2"/>
    </w:pPr>
    <w:rPr>
      <w:sz w:val="44"/>
    </w:rPr>
  </w:style>
  <w:style w:type="paragraph" w:styleId="4">
    <w:name w:val="heading 4"/>
    <w:basedOn w:val="a"/>
    <w:next w:val="a"/>
    <w:link w:val="40"/>
    <w:unhideWhenUsed/>
    <w:qFormat/>
    <w:rsid w:val="009C1EBE"/>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qFormat/>
    <w:rsid w:val="0085523C"/>
    <w:pPr>
      <w:widowControl/>
      <w:overflowPunct/>
      <w:autoSpaceDE/>
      <w:autoSpaceDN/>
      <w:adjustRightInd/>
      <w:spacing w:before="240" w:after="60"/>
      <w:outlineLvl w:val="4"/>
    </w:pPr>
    <w:rPr>
      <w:rFonts w:ascii="Times New Roman" w:hAnsi="Times New Roman"/>
      <w:b/>
      <w:bCs/>
      <w:i/>
      <w:iCs/>
      <w:sz w:val="26"/>
      <w:szCs w:val="26"/>
      <w:lang w:val="en-US"/>
    </w:rPr>
  </w:style>
  <w:style w:type="paragraph" w:styleId="6">
    <w:name w:val="heading 6"/>
    <w:basedOn w:val="a"/>
    <w:next w:val="a"/>
    <w:link w:val="60"/>
    <w:qFormat/>
    <w:rsid w:val="0085523C"/>
    <w:pPr>
      <w:keepNext/>
      <w:widowControl/>
      <w:overflowPunct/>
      <w:autoSpaceDE/>
      <w:autoSpaceDN/>
      <w:adjustRightInd/>
      <w:jc w:val="center"/>
      <w:outlineLvl w:val="5"/>
    </w:pPr>
    <w:rPr>
      <w:rFonts w:ascii="Times New Roman" w:hAnsi="Times New Roman"/>
      <w:b/>
      <w:bCs/>
      <w:sz w:val="24"/>
      <w:szCs w:val="24"/>
      <w:u w:val="single"/>
    </w:rPr>
  </w:style>
  <w:style w:type="paragraph" w:styleId="7">
    <w:name w:val="heading 7"/>
    <w:basedOn w:val="a"/>
    <w:next w:val="a"/>
    <w:link w:val="70"/>
    <w:qFormat/>
    <w:rsid w:val="0085523C"/>
    <w:pPr>
      <w:widowControl/>
      <w:overflowPunct/>
      <w:autoSpaceDE/>
      <w:autoSpaceDN/>
      <w:adjustRightInd/>
      <w:spacing w:before="240" w:after="60"/>
      <w:outlineLvl w:val="6"/>
    </w:pPr>
    <w:rPr>
      <w:rFonts w:ascii="Times New Roman" w:hAnsi="Times New Roman"/>
      <w:sz w:val="24"/>
      <w:szCs w:val="24"/>
    </w:rPr>
  </w:style>
  <w:style w:type="paragraph" w:styleId="8">
    <w:name w:val="heading 8"/>
    <w:basedOn w:val="a"/>
    <w:next w:val="a"/>
    <w:link w:val="80"/>
    <w:qFormat/>
    <w:rsid w:val="00C4743E"/>
    <w:pPr>
      <w:keepNext/>
      <w:widowControl/>
      <w:overflowPunct/>
      <w:autoSpaceDE/>
      <w:autoSpaceDN/>
      <w:adjustRightInd/>
      <w:outlineLvl w:val="7"/>
    </w:pPr>
    <w:rPr>
      <w:rFonts w:ascii="Times New Roman" w:hAnsi="Times New Roman"/>
      <w:b/>
      <w:bCs/>
      <w:sz w:val="22"/>
      <w:lang w:val="ru-M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2168FF"/>
    <w:rPr>
      <w:rFonts w:ascii="Times New Roman" w:eastAsia="Times New Roman" w:hAnsi="Times New Roman" w:cs="Times New Roman"/>
      <w:b/>
      <w:sz w:val="12"/>
      <w:szCs w:val="20"/>
      <w:lang w:val="en-US" w:eastAsia="ru-RU"/>
    </w:rPr>
  </w:style>
  <w:style w:type="character" w:customStyle="1" w:styleId="30">
    <w:name w:val="Заголовок 3 Знак"/>
    <w:basedOn w:val="a0"/>
    <w:link w:val="3"/>
    <w:rsid w:val="002168FF"/>
    <w:rPr>
      <w:rFonts w:ascii="Courier New" w:eastAsia="Times New Roman" w:hAnsi="Courier New" w:cs="Times New Roman"/>
      <w:sz w:val="44"/>
      <w:szCs w:val="20"/>
      <w:lang w:eastAsia="ru-RU"/>
    </w:rPr>
  </w:style>
  <w:style w:type="paragraph" w:styleId="a3">
    <w:name w:val="Balloon Text"/>
    <w:basedOn w:val="a"/>
    <w:link w:val="a4"/>
    <w:semiHidden/>
    <w:unhideWhenUsed/>
    <w:rsid w:val="002168FF"/>
    <w:rPr>
      <w:rFonts w:ascii="Tahoma" w:hAnsi="Tahoma" w:cs="Tahoma"/>
      <w:sz w:val="16"/>
      <w:szCs w:val="16"/>
    </w:rPr>
  </w:style>
  <w:style w:type="character" w:customStyle="1" w:styleId="a4">
    <w:name w:val="Текст выноски Знак"/>
    <w:basedOn w:val="a0"/>
    <w:link w:val="a3"/>
    <w:semiHidden/>
    <w:rsid w:val="002168FF"/>
    <w:rPr>
      <w:rFonts w:ascii="Tahoma" w:eastAsia="Times New Roman" w:hAnsi="Tahoma" w:cs="Tahoma"/>
      <w:sz w:val="16"/>
      <w:szCs w:val="16"/>
      <w:lang w:eastAsia="ru-RU"/>
    </w:rPr>
  </w:style>
  <w:style w:type="character" w:customStyle="1" w:styleId="10">
    <w:name w:val="Заголовок 1 Знак"/>
    <w:basedOn w:val="a0"/>
    <w:link w:val="1"/>
    <w:rsid w:val="00C4743E"/>
    <w:rPr>
      <w:rFonts w:ascii="Arial" w:eastAsia="Times New Roman" w:hAnsi="Arial" w:cs="Arial"/>
      <w:b/>
      <w:bCs/>
      <w:kern w:val="32"/>
      <w:sz w:val="32"/>
      <w:szCs w:val="32"/>
      <w:lang w:eastAsia="ru-RU"/>
    </w:rPr>
  </w:style>
  <w:style w:type="character" w:customStyle="1" w:styleId="80">
    <w:name w:val="Заголовок 8 Знак"/>
    <w:basedOn w:val="a0"/>
    <w:link w:val="8"/>
    <w:rsid w:val="00C4743E"/>
    <w:rPr>
      <w:rFonts w:ascii="Times New Roman" w:eastAsia="Times New Roman" w:hAnsi="Times New Roman" w:cs="Times New Roman"/>
      <w:b/>
      <w:bCs/>
      <w:szCs w:val="20"/>
      <w:lang w:val="ru-MO" w:eastAsia="ru-RU"/>
    </w:rPr>
  </w:style>
  <w:style w:type="paragraph" w:styleId="a5">
    <w:name w:val="Title"/>
    <w:basedOn w:val="a"/>
    <w:link w:val="a6"/>
    <w:qFormat/>
    <w:rsid w:val="00C4743E"/>
    <w:pPr>
      <w:widowControl/>
      <w:overflowPunct/>
      <w:autoSpaceDE/>
      <w:autoSpaceDN/>
      <w:adjustRightInd/>
      <w:jc w:val="center"/>
    </w:pPr>
    <w:rPr>
      <w:rFonts w:ascii="Times New Roman" w:hAnsi="Times New Roman"/>
      <w:sz w:val="28"/>
    </w:rPr>
  </w:style>
  <w:style w:type="character" w:customStyle="1" w:styleId="a6">
    <w:name w:val="Название Знак"/>
    <w:basedOn w:val="a0"/>
    <w:link w:val="a5"/>
    <w:rsid w:val="00C4743E"/>
    <w:rPr>
      <w:rFonts w:ascii="Times New Roman" w:eastAsia="Times New Roman" w:hAnsi="Times New Roman" w:cs="Times New Roman"/>
      <w:sz w:val="28"/>
      <w:szCs w:val="20"/>
      <w:lang w:eastAsia="ru-RU"/>
    </w:rPr>
  </w:style>
  <w:style w:type="paragraph" w:styleId="a7">
    <w:name w:val="footer"/>
    <w:basedOn w:val="a"/>
    <w:link w:val="a8"/>
    <w:rsid w:val="00C4743E"/>
    <w:pPr>
      <w:widowControl/>
      <w:tabs>
        <w:tab w:val="center" w:pos="4153"/>
        <w:tab w:val="right" w:pos="8306"/>
      </w:tabs>
      <w:overflowPunct/>
      <w:autoSpaceDE/>
      <w:autoSpaceDN/>
      <w:adjustRightInd/>
    </w:pPr>
    <w:rPr>
      <w:rFonts w:ascii="Times New Roman" w:hAnsi="Times New Roman"/>
      <w:sz w:val="28"/>
    </w:rPr>
  </w:style>
  <w:style w:type="character" w:customStyle="1" w:styleId="a8">
    <w:name w:val="Нижний колонтитул Знак"/>
    <w:basedOn w:val="a0"/>
    <w:link w:val="a7"/>
    <w:rsid w:val="00C4743E"/>
    <w:rPr>
      <w:rFonts w:ascii="Times New Roman" w:eastAsia="Times New Roman" w:hAnsi="Times New Roman" w:cs="Times New Roman"/>
      <w:sz w:val="28"/>
      <w:szCs w:val="20"/>
      <w:lang w:eastAsia="ru-RU"/>
    </w:rPr>
  </w:style>
  <w:style w:type="character" w:styleId="a9">
    <w:name w:val="page number"/>
    <w:basedOn w:val="a0"/>
    <w:rsid w:val="00C4743E"/>
  </w:style>
  <w:style w:type="paragraph" w:styleId="aa">
    <w:name w:val="Body Text Indent"/>
    <w:basedOn w:val="a"/>
    <w:link w:val="ab"/>
    <w:rsid w:val="00C4743E"/>
    <w:pPr>
      <w:widowControl/>
      <w:tabs>
        <w:tab w:val="left" w:pos="426"/>
      </w:tabs>
      <w:overflowPunct/>
      <w:autoSpaceDE/>
      <w:autoSpaceDN/>
      <w:adjustRightInd/>
      <w:ind w:firstLine="454"/>
      <w:jc w:val="both"/>
    </w:pPr>
    <w:rPr>
      <w:rFonts w:ascii="Times New Roman" w:hAnsi="Times New Roman"/>
      <w:sz w:val="22"/>
    </w:rPr>
  </w:style>
  <w:style w:type="character" w:customStyle="1" w:styleId="ab">
    <w:name w:val="Основной текст с отступом Знак"/>
    <w:basedOn w:val="a0"/>
    <w:link w:val="aa"/>
    <w:rsid w:val="00C4743E"/>
    <w:rPr>
      <w:rFonts w:ascii="Times New Roman" w:eastAsia="Times New Roman" w:hAnsi="Times New Roman" w:cs="Times New Roman"/>
      <w:szCs w:val="20"/>
      <w:lang w:eastAsia="ru-RU"/>
    </w:rPr>
  </w:style>
  <w:style w:type="paragraph" w:customStyle="1" w:styleId="11">
    <w:name w:val="Обычный1"/>
    <w:rsid w:val="00C4743E"/>
    <w:pPr>
      <w:widowControl w:val="0"/>
      <w:spacing w:after="0" w:line="240" w:lineRule="auto"/>
    </w:pPr>
    <w:rPr>
      <w:rFonts w:ascii="Times New Roman" w:eastAsia="Times New Roman" w:hAnsi="Times New Roman" w:cs="Times New Roman"/>
      <w:snapToGrid w:val="0"/>
      <w:sz w:val="20"/>
      <w:szCs w:val="20"/>
      <w:lang w:eastAsia="ru-RU"/>
    </w:rPr>
  </w:style>
  <w:style w:type="table" w:styleId="ac">
    <w:name w:val="Table Grid"/>
    <w:basedOn w:val="a1"/>
    <w:rsid w:val="00C4743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header"/>
    <w:basedOn w:val="a"/>
    <w:link w:val="ae"/>
    <w:uiPriority w:val="99"/>
    <w:rsid w:val="00C4743E"/>
    <w:pPr>
      <w:widowControl/>
      <w:tabs>
        <w:tab w:val="center" w:pos="4677"/>
        <w:tab w:val="right" w:pos="9355"/>
      </w:tabs>
      <w:overflowPunct/>
      <w:autoSpaceDE/>
      <w:autoSpaceDN/>
      <w:adjustRightInd/>
    </w:pPr>
    <w:rPr>
      <w:rFonts w:ascii="Times New Roman" w:hAnsi="Times New Roman"/>
      <w:sz w:val="28"/>
    </w:rPr>
  </w:style>
  <w:style w:type="character" w:customStyle="1" w:styleId="ae">
    <w:name w:val="Верхний колонтитул Знак"/>
    <w:basedOn w:val="a0"/>
    <w:link w:val="ad"/>
    <w:uiPriority w:val="99"/>
    <w:rsid w:val="00C4743E"/>
    <w:rPr>
      <w:rFonts w:ascii="Times New Roman" w:eastAsia="Times New Roman" w:hAnsi="Times New Roman" w:cs="Times New Roman"/>
      <w:sz w:val="28"/>
      <w:szCs w:val="20"/>
      <w:lang w:eastAsia="ru-RU"/>
    </w:rPr>
  </w:style>
  <w:style w:type="paragraph" w:styleId="af">
    <w:name w:val="Body Text"/>
    <w:basedOn w:val="a"/>
    <w:link w:val="af0"/>
    <w:rsid w:val="00C4743E"/>
    <w:pPr>
      <w:widowControl/>
      <w:overflowPunct/>
      <w:autoSpaceDE/>
      <w:autoSpaceDN/>
      <w:adjustRightInd/>
      <w:spacing w:after="120"/>
    </w:pPr>
    <w:rPr>
      <w:rFonts w:ascii="Times New Roman" w:hAnsi="Times New Roman"/>
      <w:sz w:val="28"/>
    </w:rPr>
  </w:style>
  <w:style w:type="character" w:customStyle="1" w:styleId="af0">
    <w:name w:val="Основной текст Знак"/>
    <w:basedOn w:val="a0"/>
    <w:link w:val="af"/>
    <w:rsid w:val="00C4743E"/>
    <w:rPr>
      <w:rFonts w:ascii="Times New Roman" w:eastAsia="Times New Roman" w:hAnsi="Times New Roman" w:cs="Times New Roman"/>
      <w:sz w:val="28"/>
      <w:szCs w:val="20"/>
      <w:lang w:eastAsia="ru-RU"/>
    </w:rPr>
  </w:style>
  <w:style w:type="paragraph" w:customStyle="1" w:styleId="af1">
    <w:name w:val="Стиль"/>
    <w:rsid w:val="00C4743E"/>
    <w:pPr>
      <w:spacing w:after="0" w:line="240" w:lineRule="auto"/>
    </w:pPr>
    <w:rPr>
      <w:rFonts w:ascii="Times New Roman" w:eastAsia="Times New Roman" w:hAnsi="Times New Roman" w:cs="Times New Roman"/>
      <w:sz w:val="20"/>
      <w:szCs w:val="20"/>
      <w:lang w:eastAsia="ru-RU"/>
    </w:rPr>
  </w:style>
  <w:style w:type="paragraph" w:styleId="af2">
    <w:name w:val="List Paragraph"/>
    <w:basedOn w:val="a"/>
    <w:qFormat/>
    <w:rsid w:val="00257032"/>
    <w:pPr>
      <w:ind w:left="720"/>
      <w:contextualSpacing/>
    </w:pPr>
  </w:style>
  <w:style w:type="character" w:customStyle="1" w:styleId="50">
    <w:name w:val="Заголовок 5 Знак"/>
    <w:basedOn w:val="a0"/>
    <w:link w:val="5"/>
    <w:rsid w:val="0085523C"/>
    <w:rPr>
      <w:rFonts w:ascii="Times New Roman" w:eastAsia="Times New Roman" w:hAnsi="Times New Roman" w:cs="Times New Roman"/>
      <w:b/>
      <w:bCs/>
      <w:i/>
      <w:iCs/>
      <w:sz w:val="26"/>
      <w:szCs w:val="26"/>
      <w:lang w:val="en-US" w:eastAsia="ru-RU"/>
    </w:rPr>
  </w:style>
  <w:style w:type="character" w:customStyle="1" w:styleId="60">
    <w:name w:val="Заголовок 6 Знак"/>
    <w:basedOn w:val="a0"/>
    <w:link w:val="6"/>
    <w:rsid w:val="0085523C"/>
    <w:rPr>
      <w:rFonts w:ascii="Times New Roman" w:eastAsia="Times New Roman" w:hAnsi="Times New Roman" w:cs="Times New Roman"/>
      <w:b/>
      <w:bCs/>
      <w:sz w:val="24"/>
      <w:szCs w:val="24"/>
      <w:u w:val="single"/>
      <w:lang w:eastAsia="ru-RU"/>
    </w:rPr>
  </w:style>
  <w:style w:type="character" w:customStyle="1" w:styleId="70">
    <w:name w:val="Заголовок 7 Знак"/>
    <w:basedOn w:val="a0"/>
    <w:link w:val="7"/>
    <w:rsid w:val="0085523C"/>
    <w:rPr>
      <w:rFonts w:ascii="Times New Roman" w:eastAsia="Times New Roman" w:hAnsi="Times New Roman" w:cs="Times New Roman"/>
      <w:sz w:val="24"/>
      <w:szCs w:val="24"/>
      <w:lang w:eastAsia="ru-RU"/>
    </w:rPr>
  </w:style>
  <w:style w:type="paragraph" w:styleId="21">
    <w:name w:val="Body Text Indent 2"/>
    <w:basedOn w:val="a"/>
    <w:link w:val="22"/>
    <w:unhideWhenUsed/>
    <w:rsid w:val="0085523C"/>
    <w:pPr>
      <w:widowControl/>
      <w:overflowPunct/>
      <w:autoSpaceDE/>
      <w:autoSpaceDN/>
      <w:adjustRightInd/>
      <w:spacing w:after="120" w:line="480" w:lineRule="auto"/>
      <w:ind w:left="283"/>
    </w:pPr>
    <w:rPr>
      <w:rFonts w:ascii="Times New Roman" w:hAnsi="Times New Roman"/>
      <w:sz w:val="24"/>
      <w:szCs w:val="24"/>
    </w:rPr>
  </w:style>
  <w:style w:type="character" w:customStyle="1" w:styleId="22">
    <w:name w:val="Основной текст с отступом 2 Знак"/>
    <w:basedOn w:val="a0"/>
    <w:link w:val="21"/>
    <w:rsid w:val="0085523C"/>
    <w:rPr>
      <w:rFonts w:ascii="Times New Roman" w:eastAsia="Times New Roman" w:hAnsi="Times New Roman" w:cs="Times New Roman"/>
      <w:sz w:val="24"/>
      <w:szCs w:val="24"/>
      <w:lang w:eastAsia="ru-RU"/>
    </w:rPr>
  </w:style>
  <w:style w:type="paragraph" w:styleId="31">
    <w:name w:val="Body Text Indent 3"/>
    <w:basedOn w:val="a"/>
    <w:link w:val="32"/>
    <w:rsid w:val="0085523C"/>
    <w:pPr>
      <w:widowControl/>
      <w:overflowPunct/>
      <w:autoSpaceDE/>
      <w:autoSpaceDN/>
      <w:adjustRightInd/>
      <w:spacing w:after="120"/>
      <w:ind w:left="283"/>
    </w:pPr>
    <w:rPr>
      <w:rFonts w:ascii="Times New Roman" w:hAnsi="Times New Roman"/>
      <w:sz w:val="16"/>
      <w:szCs w:val="16"/>
    </w:rPr>
  </w:style>
  <w:style w:type="character" w:customStyle="1" w:styleId="32">
    <w:name w:val="Основной текст с отступом 3 Знак"/>
    <w:basedOn w:val="a0"/>
    <w:link w:val="31"/>
    <w:rsid w:val="0085523C"/>
    <w:rPr>
      <w:rFonts w:ascii="Times New Roman" w:eastAsia="Times New Roman" w:hAnsi="Times New Roman" w:cs="Times New Roman"/>
      <w:sz w:val="16"/>
      <w:szCs w:val="16"/>
      <w:lang w:eastAsia="ru-RU"/>
    </w:rPr>
  </w:style>
  <w:style w:type="paragraph" w:styleId="af3">
    <w:name w:val="Normal (Web)"/>
    <w:basedOn w:val="a"/>
    <w:uiPriority w:val="99"/>
    <w:rsid w:val="0085523C"/>
    <w:pPr>
      <w:widowControl/>
      <w:overflowPunct/>
      <w:autoSpaceDE/>
      <w:autoSpaceDN/>
      <w:adjustRightInd/>
      <w:spacing w:before="100" w:beforeAutospacing="1" w:after="100" w:afterAutospacing="1"/>
    </w:pPr>
    <w:rPr>
      <w:rFonts w:ascii="Times New Roman" w:hAnsi="Times New Roman"/>
      <w:sz w:val="24"/>
      <w:szCs w:val="24"/>
    </w:rPr>
  </w:style>
  <w:style w:type="paragraph" w:styleId="33">
    <w:name w:val="Body Text 3"/>
    <w:basedOn w:val="a"/>
    <w:link w:val="34"/>
    <w:rsid w:val="0085523C"/>
    <w:pPr>
      <w:overflowPunct/>
      <w:spacing w:after="120"/>
    </w:pPr>
    <w:rPr>
      <w:rFonts w:ascii="Times New Roman" w:hAnsi="Times New Roman"/>
      <w:sz w:val="16"/>
      <w:szCs w:val="16"/>
    </w:rPr>
  </w:style>
  <w:style w:type="character" w:customStyle="1" w:styleId="34">
    <w:name w:val="Основной текст 3 Знак"/>
    <w:basedOn w:val="a0"/>
    <w:link w:val="33"/>
    <w:rsid w:val="0085523C"/>
    <w:rPr>
      <w:rFonts w:ascii="Times New Roman" w:eastAsia="Times New Roman" w:hAnsi="Times New Roman" w:cs="Times New Roman"/>
      <w:sz w:val="16"/>
      <w:szCs w:val="16"/>
      <w:lang w:eastAsia="ru-RU"/>
    </w:rPr>
  </w:style>
  <w:style w:type="paragraph" w:styleId="23">
    <w:name w:val="Body Text 2"/>
    <w:basedOn w:val="a"/>
    <w:link w:val="24"/>
    <w:rsid w:val="0085523C"/>
    <w:pPr>
      <w:widowControl/>
      <w:overflowPunct/>
      <w:autoSpaceDE/>
      <w:autoSpaceDN/>
      <w:adjustRightInd/>
      <w:spacing w:after="120" w:line="480" w:lineRule="auto"/>
    </w:pPr>
    <w:rPr>
      <w:rFonts w:ascii="Times New Roman" w:hAnsi="Times New Roman"/>
      <w:sz w:val="24"/>
      <w:szCs w:val="24"/>
      <w:lang w:val="en-US"/>
    </w:rPr>
  </w:style>
  <w:style w:type="character" w:customStyle="1" w:styleId="24">
    <w:name w:val="Основной текст 2 Знак"/>
    <w:basedOn w:val="a0"/>
    <w:link w:val="23"/>
    <w:rsid w:val="0085523C"/>
    <w:rPr>
      <w:rFonts w:ascii="Times New Roman" w:eastAsia="Times New Roman" w:hAnsi="Times New Roman" w:cs="Times New Roman"/>
      <w:sz w:val="24"/>
      <w:szCs w:val="24"/>
      <w:lang w:val="en-US" w:eastAsia="ru-RU"/>
    </w:rPr>
  </w:style>
  <w:style w:type="paragraph" w:customStyle="1" w:styleId="af4">
    <w:name w:val="Знак Знак Знак Знак"/>
    <w:basedOn w:val="a"/>
    <w:autoRedefine/>
    <w:rsid w:val="0085523C"/>
    <w:pPr>
      <w:widowControl/>
      <w:overflowPunct/>
      <w:autoSpaceDE/>
      <w:autoSpaceDN/>
      <w:adjustRightInd/>
      <w:spacing w:after="160" w:line="240" w:lineRule="exact"/>
    </w:pPr>
    <w:rPr>
      <w:rFonts w:ascii="Times New Roman" w:eastAsia="SimSun" w:hAnsi="Times New Roman"/>
      <w:b/>
      <w:sz w:val="28"/>
      <w:szCs w:val="24"/>
      <w:lang w:val="en-US" w:eastAsia="en-US"/>
    </w:rPr>
  </w:style>
  <w:style w:type="paragraph" w:customStyle="1" w:styleId="210">
    <w:name w:val="Основной текст 21"/>
    <w:basedOn w:val="a"/>
    <w:rsid w:val="0085523C"/>
    <w:pPr>
      <w:widowControl/>
      <w:textAlignment w:val="baseline"/>
    </w:pPr>
    <w:rPr>
      <w:rFonts w:ascii="Times New Roman" w:hAnsi="Times New Roman"/>
      <w:sz w:val="24"/>
    </w:rPr>
  </w:style>
  <w:style w:type="paragraph" w:customStyle="1" w:styleId="211">
    <w:name w:val="Основной текст с отступом 21"/>
    <w:basedOn w:val="a"/>
    <w:rsid w:val="0085523C"/>
    <w:pPr>
      <w:widowControl/>
      <w:ind w:left="720"/>
      <w:textAlignment w:val="baseline"/>
    </w:pPr>
    <w:rPr>
      <w:rFonts w:ascii="Times New Roman" w:hAnsi="Times New Roman"/>
      <w:b/>
      <w:sz w:val="24"/>
    </w:rPr>
  </w:style>
  <w:style w:type="paragraph" w:customStyle="1" w:styleId="25">
    <w:name w:val="Обычный2"/>
    <w:rsid w:val="0085523C"/>
    <w:pPr>
      <w:widowControl w:val="0"/>
      <w:spacing w:before="260" w:after="0" w:line="300" w:lineRule="auto"/>
    </w:pPr>
    <w:rPr>
      <w:rFonts w:ascii="Times New Roman" w:eastAsia="Times New Roman" w:hAnsi="Times New Roman" w:cs="Times New Roman"/>
      <w:snapToGrid w:val="0"/>
      <w:sz w:val="24"/>
      <w:szCs w:val="20"/>
      <w:lang w:eastAsia="ru-RU"/>
    </w:rPr>
  </w:style>
  <w:style w:type="paragraph" w:styleId="af5">
    <w:name w:val="Block Text"/>
    <w:basedOn w:val="a"/>
    <w:rsid w:val="0085523C"/>
    <w:pPr>
      <w:widowControl/>
      <w:shd w:val="clear" w:color="auto" w:fill="FFFFFF"/>
      <w:overflowPunct/>
      <w:autoSpaceDE/>
      <w:autoSpaceDN/>
      <w:adjustRightInd/>
      <w:ind w:left="34" w:right="34" w:firstLine="866"/>
      <w:jc w:val="both"/>
    </w:pPr>
    <w:rPr>
      <w:rFonts w:ascii="Times New Roman" w:hAnsi="Times New Roman"/>
      <w:spacing w:val="-11"/>
      <w:w w:val="105"/>
      <w:sz w:val="28"/>
    </w:rPr>
  </w:style>
  <w:style w:type="paragraph" w:customStyle="1" w:styleId="FR3">
    <w:name w:val="FR3"/>
    <w:rsid w:val="0085523C"/>
    <w:pPr>
      <w:widowControl w:val="0"/>
      <w:autoSpaceDE w:val="0"/>
      <w:autoSpaceDN w:val="0"/>
      <w:adjustRightInd w:val="0"/>
      <w:spacing w:before="100" w:after="0" w:line="240" w:lineRule="auto"/>
      <w:jc w:val="both"/>
    </w:pPr>
    <w:rPr>
      <w:rFonts w:ascii="Times New Roman" w:eastAsia="Times New Roman" w:hAnsi="Times New Roman" w:cs="Times New Roman"/>
      <w:sz w:val="48"/>
      <w:szCs w:val="20"/>
      <w:lang w:eastAsia="ru-RU"/>
    </w:rPr>
  </w:style>
  <w:style w:type="character" w:styleId="af6">
    <w:name w:val="Hyperlink"/>
    <w:basedOn w:val="a0"/>
    <w:uiPriority w:val="99"/>
    <w:semiHidden/>
    <w:unhideWhenUsed/>
    <w:rsid w:val="00FA2F2F"/>
    <w:rPr>
      <w:color w:val="0000FF"/>
      <w:u w:val="single"/>
    </w:rPr>
  </w:style>
  <w:style w:type="paragraph" w:customStyle="1" w:styleId="12">
    <w:name w:val="Абзац списка1"/>
    <w:basedOn w:val="a"/>
    <w:rsid w:val="00BD5EA4"/>
    <w:pPr>
      <w:widowControl/>
      <w:overflowPunct/>
      <w:autoSpaceDE/>
      <w:autoSpaceDN/>
      <w:adjustRightInd/>
      <w:spacing w:after="200" w:line="276" w:lineRule="auto"/>
      <w:ind w:left="720"/>
      <w:contextualSpacing/>
    </w:pPr>
    <w:rPr>
      <w:rFonts w:ascii="Calibri" w:hAnsi="Calibri"/>
      <w:sz w:val="22"/>
      <w:szCs w:val="22"/>
    </w:rPr>
  </w:style>
  <w:style w:type="character" w:customStyle="1" w:styleId="art-postdateicon">
    <w:name w:val="art-postdateicon"/>
    <w:basedOn w:val="a0"/>
    <w:rsid w:val="00D453AF"/>
  </w:style>
  <w:style w:type="character" w:customStyle="1" w:styleId="13">
    <w:name w:val="Дата1"/>
    <w:basedOn w:val="a0"/>
    <w:rsid w:val="00D453AF"/>
  </w:style>
  <w:style w:type="character" w:customStyle="1" w:styleId="entry-date">
    <w:name w:val="entry-date"/>
    <w:basedOn w:val="a0"/>
    <w:rsid w:val="00D453AF"/>
  </w:style>
  <w:style w:type="character" w:customStyle="1" w:styleId="art-postauthoricon">
    <w:name w:val="art-postauthoricon"/>
    <w:basedOn w:val="a0"/>
    <w:rsid w:val="00D453AF"/>
  </w:style>
  <w:style w:type="character" w:customStyle="1" w:styleId="author">
    <w:name w:val="author"/>
    <w:basedOn w:val="a0"/>
    <w:rsid w:val="00D453AF"/>
  </w:style>
  <w:style w:type="character" w:styleId="af7">
    <w:name w:val="Strong"/>
    <w:basedOn w:val="a0"/>
    <w:uiPriority w:val="22"/>
    <w:qFormat/>
    <w:rsid w:val="00D453AF"/>
    <w:rPr>
      <w:b/>
      <w:bCs/>
    </w:rPr>
  </w:style>
  <w:style w:type="character" w:styleId="af8">
    <w:name w:val="Emphasis"/>
    <w:basedOn w:val="a0"/>
    <w:uiPriority w:val="20"/>
    <w:qFormat/>
    <w:rsid w:val="00D453AF"/>
    <w:rPr>
      <w:i/>
      <w:iCs/>
    </w:rPr>
  </w:style>
  <w:style w:type="paragraph" w:customStyle="1" w:styleId="14">
    <w:name w:val="1"/>
    <w:basedOn w:val="aa"/>
    <w:rsid w:val="003029F2"/>
    <w:pPr>
      <w:widowControl w:val="0"/>
      <w:tabs>
        <w:tab w:val="clear" w:pos="426"/>
      </w:tabs>
      <w:spacing w:line="360" w:lineRule="auto"/>
      <w:ind w:firstLine="709"/>
    </w:pPr>
    <w:rPr>
      <w:sz w:val="28"/>
      <w:szCs w:val="24"/>
    </w:rPr>
  </w:style>
  <w:style w:type="character" w:customStyle="1" w:styleId="HTMLMarkup">
    <w:name w:val="HTML Markup"/>
    <w:rsid w:val="000125B1"/>
    <w:rPr>
      <w:vanish/>
      <w:webHidden w:val="0"/>
      <w:color w:val="FF0000"/>
      <w:specVanish w:val="0"/>
    </w:rPr>
  </w:style>
  <w:style w:type="paragraph" w:styleId="af9">
    <w:name w:val="Plain Text"/>
    <w:basedOn w:val="a"/>
    <w:link w:val="afa"/>
    <w:uiPriority w:val="99"/>
    <w:semiHidden/>
    <w:unhideWhenUsed/>
    <w:rsid w:val="00BC375B"/>
    <w:pPr>
      <w:widowControl/>
      <w:overflowPunct/>
      <w:autoSpaceDE/>
      <w:autoSpaceDN/>
      <w:adjustRightInd/>
      <w:spacing w:before="100" w:beforeAutospacing="1" w:after="100" w:afterAutospacing="1"/>
    </w:pPr>
    <w:rPr>
      <w:rFonts w:ascii="Times New Roman" w:hAnsi="Times New Roman"/>
      <w:sz w:val="24"/>
      <w:szCs w:val="24"/>
    </w:rPr>
  </w:style>
  <w:style w:type="character" w:customStyle="1" w:styleId="afa">
    <w:name w:val="Текст Знак"/>
    <w:basedOn w:val="a0"/>
    <w:link w:val="af9"/>
    <w:uiPriority w:val="99"/>
    <w:semiHidden/>
    <w:rsid w:val="00BC375B"/>
    <w:rPr>
      <w:rFonts w:ascii="Times New Roman" w:eastAsia="Times New Roman" w:hAnsi="Times New Roman" w:cs="Times New Roman"/>
      <w:sz w:val="24"/>
      <w:szCs w:val="24"/>
      <w:lang w:eastAsia="ru-RU"/>
    </w:rPr>
  </w:style>
  <w:style w:type="paragraph" w:customStyle="1" w:styleId="psection">
    <w:name w:val="psection"/>
    <w:basedOn w:val="a"/>
    <w:rsid w:val="004D0883"/>
    <w:pPr>
      <w:widowControl/>
      <w:overflowPunct/>
      <w:autoSpaceDE/>
      <w:autoSpaceDN/>
      <w:adjustRightInd/>
      <w:spacing w:before="100" w:beforeAutospacing="1" w:after="100" w:afterAutospacing="1"/>
    </w:pPr>
    <w:rPr>
      <w:rFonts w:ascii="Times New Roman" w:hAnsi="Times New Roman"/>
      <w:sz w:val="24"/>
      <w:szCs w:val="24"/>
    </w:rPr>
  </w:style>
  <w:style w:type="character" w:customStyle="1" w:styleId="40">
    <w:name w:val="Заголовок 4 Знак"/>
    <w:basedOn w:val="a0"/>
    <w:link w:val="4"/>
    <w:rsid w:val="009C1EBE"/>
    <w:rPr>
      <w:rFonts w:asciiTheme="majorHAnsi" w:eastAsiaTheme="majorEastAsia" w:hAnsiTheme="majorHAnsi" w:cstheme="majorBidi"/>
      <w:b/>
      <w:bCs/>
      <w:i/>
      <w:iCs/>
      <w:color w:val="4F81BD" w:themeColor="accent1"/>
      <w:sz w:val="20"/>
      <w:szCs w:val="20"/>
      <w:lang w:eastAsia="ru-RU"/>
    </w:rPr>
  </w:style>
  <w:style w:type="paragraph" w:customStyle="1" w:styleId="Default">
    <w:name w:val="Default"/>
    <w:rsid w:val="009C520B"/>
    <w:pPr>
      <w:autoSpaceDE w:val="0"/>
      <w:autoSpaceDN w:val="0"/>
      <w:adjustRightInd w:val="0"/>
      <w:spacing w:after="0" w:line="240" w:lineRule="auto"/>
    </w:pPr>
    <w:rPr>
      <w:rFonts w:ascii="Times New Roman" w:hAnsi="Times New Roman" w:cs="Times New Roman"/>
      <w:color w:val="000000"/>
      <w:sz w:val="24"/>
      <w:szCs w:val="24"/>
    </w:rPr>
  </w:style>
  <w:style w:type="paragraph" w:styleId="z-">
    <w:name w:val="HTML Top of Form"/>
    <w:basedOn w:val="a"/>
    <w:next w:val="a"/>
    <w:link w:val="z-0"/>
    <w:hidden/>
    <w:uiPriority w:val="99"/>
    <w:semiHidden/>
    <w:unhideWhenUsed/>
    <w:rsid w:val="0040189C"/>
    <w:pPr>
      <w:widowControl/>
      <w:pBdr>
        <w:bottom w:val="single" w:sz="6" w:space="1" w:color="auto"/>
      </w:pBdr>
      <w:overflowPunct/>
      <w:autoSpaceDE/>
      <w:autoSpaceDN/>
      <w:adjustRightInd/>
      <w:jc w:val="center"/>
    </w:pPr>
    <w:rPr>
      <w:rFonts w:ascii="Arial" w:hAnsi="Arial" w:cs="Arial"/>
      <w:vanish/>
      <w:sz w:val="16"/>
      <w:szCs w:val="16"/>
    </w:rPr>
  </w:style>
  <w:style w:type="character" w:customStyle="1" w:styleId="z-0">
    <w:name w:val="z-Начало формы Знак"/>
    <w:basedOn w:val="a0"/>
    <w:link w:val="z-"/>
    <w:uiPriority w:val="99"/>
    <w:semiHidden/>
    <w:rsid w:val="0040189C"/>
    <w:rPr>
      <w:rFonts w:ascii="Arial" w:eastAsia="Times New Roman" w:hAnsi="Arial" w:cs="Arial"/>
      <w:vanish/>
      <w:sz w:val="16"/>
      <w:szCs w:val="16"/>
      <w:lang w:eastAsia="ru-RU"/>
    </w:rPr>
  </w:style>
  <w:style w:type="paragraph" w:customStyle="1" w:styleId="forgotpass">
    <w:name w:val="forgotpass"/>
    <w:basedOn w:val="a"/>
    <w:rsid w:val="0040189C"/>
    <w:pPr>
      <w:widowControl/>
      <w:overflowPunct/>
      <w:autoSpaceDE/>
      <w:autoSpaceDN/>
      <w:adjustRightInd/>
      <w:spacing w:before="100" w:beforeAutospacing="1" w:after="100" w:afterAutospacing="1"/>
    </w:pPr>
    <w:rPr>
      <w:rFonts w:ascii="Times New Roman" w:hAnsi="Times New Roman"/>
      <w:sz w:val="24"/>
      <w:szCs w:val="24"/>
    </w:rPr>
  </w:style>
  <w:style w:type="paragraph" w:styleId="z-1">
    <w:name w:val="HTML Bottom of Form"/>
    <w:basedOn w:val="a"/>
    <w:next w:val="a"/>
    <w:link w:val="z-2"/>
    <w:hidden/>
    <w:uiPriority w:val="99"/>
    <w:semiHidden/>
    <w:unhideWhenUsed/>
    <w:rsid w:val="0040189C"/>
    <w:pPr>
      <w:widowControl/>
      <w:pBdr>
        <w:top w:val="single" w:sz="6" w:space="1" w:color="auto"/>
      </w:pBdr>
      <w:overflowPunct/>
      <w:autoSpaceDE/>
      <w:autoSpaceDN/>
      <w:adjustRightInd/>
      <w:jc w:val="center"/>
    </w:pPr>
    <w:rPr>
      <w:rFonts w:ascii="Arial" w:hAnsi="Arial" w:cs="Arial"/>
      <w:vanish/>
      <w:sz w:val="16"/>
      <w:szCs w:val="16"/>
    </w:rPr>
  </w:style>
  <w:style w:type="character" w:customStyle="1" w:styleId="z-2">
    <w:name w:val="z-Конец формы Знак"/>
    <w:basedOn w:val="a0"/>
    <w:link w:val="z-1"/>
    <w:uiPriority w:val="99"/>
    <w:semiHidden/>
    <w:rsid w:val="0040189C"/>
    <w:rPr>
      <w:rFonts w:ascii="Arial" w:eastAsia="Times New Roman" w:hAnsi="Arial" w:cs="Arial"/>
      <w:vanish/>
      <w:sz w:val="16"/>
      <w:szCs w:val="16"/>
      <w:lang w:eastAsia="ru-RU"/>
    </w:rPr>
  </w:style>
  <w:style w:type="paragraph" w:customStyle="1" w:styleId="copyright">
    <w:name w:val="copyright"/>
    <w:basedOn w:val="a"/>
    <w:rsid w:val="0040189C"/>
    <w:pPr>
      <w:widowControl/>
      <w:overflowPunct/>
      <w:autoSpaceDE/>
      <w:autoSpaceDN/>
      <w:adjustRightInd/>
      <w:spacing w:before="100" w:beforeAutospacing="1" w:after="100" w:afterAutospacing="1"/>
    </w:pPr>
    <w:rPr>
      <w:rFonts w:ascii="Times New Roman" w:hAnsi="Times New Roman"/>
      <w:sz w:val="24"/>
      <w:szCs w:val="24"/>
    </w:rPr>
  </w:style>
  <w:style w:type="character" w:customStyle="1" w:styleId="submenu-table">
    <w:name w:val="submenu-table"/>
    <w:basedOn w:val="a0"/>
    <w:rsid w:val="0099746D"/>
  </w:style>
  <w:style w:type="character" w:customStyle="1" w:styleId="butback1">
    <w:name w:val="butback1"/>
    <w:basedOn w:val="a0"/>
    <w:rsid w:val="0099746D"/>
    <w:rPr>
      <w:color w:val="666666"/>
    </w:rPr>
  </w:style>
  <w:style w:type="paragraph" w:styleId="26">
    <w:name w:val="Quote"/>
    <w:basedOn w:val="a"/>
    <w:next w:val="a"/>
    <w:link w:val="27"/>
    <w:uiPriority w:val="29"/>
    <w:qFormat/>
    <w:rsid w:val="0005186E"/>
    <w:pPr>
      <w:widowControl/>
      <w:overflowPunct/>
      <w:autoSpaceDE/>
      <w:autoSpaceDN/>
      <w:adjustRightInd/>
      <w:spacing w:after="200" w:line="276" w:lineRule="auto"/>
    </w:pPr>
    <w:rPr>
      <w:rFonts w:asciiTheme="minorHAnsi" w:eastAsiaTheme="minorEastAsia" w:hAnsiTheme="minorHAnsi" w:cstheme="minorBidi"/>
      <w:i/>
      <w:iCs/>
      <w:color w:val="000000" w:themeColor="text1"/>
      <w:sz w:val="22"/>
      <w:szCs w:val="22"/>
    </w:rPr>
  </w:style>
  <w:style w:type="character" w:customStyle="1" w:styleId="27">
    <w:name w:val="Цитата 2 Знак"/>
    <w:basedOn w:val="a0"/>
    <w:link w:val="26"/>
    <w:uiPriority w:val="29"/>
    <w:rsid w:val="0005186E"/>
    <w:rPr>
      <w:rFonts w:eastAsiaTheme="minorEastAsia"/>
      <w:i/>
      <w:iCs/>
      <w:color w:val="000000" w:themeColor="text1"/>
      <w:lang w:eastAsia="ru-RU"/>
    </w:rPr>
  </w:style>
  <w:style w:type="character" w:customStyle="1" w:styleId="15">
    <w:name w:val="Верхний колонтитул Знак1"/>
    <w:basedOn w:val="a0"/>
    <w:uiPriority w:val="99"/>
    <w:semiHidden/>
    <w:rsid w:val="00ED227F"/>
    <w:rPr>
      <w:rFonts w:ascii="Calibri" w:eastAsia="Times New Roman" w:hAnsi="Calibri" w:cs="Times New Roman"/>
      <w:lang w:eastAsia="ru-RU"/>
    </w:rPr>
  </w:style>
  <w:style w:type="character" w:customStyle="1" w:styleId="16">
    <w:name w:val="Нижний колонтитул Знак1"/>
    <w:basedOn w:val="a0"/>
    <w:uiPriority w:val="99"/>
    <w:semiHidden/>
    <w:rsid w:val="00ED227F"/>
    <w:rPr>
      <w:rFonts w:ascii="Calibri" w:eastAsia="Times New Roman" w:hAnsi="Calibri" w:cs="Times New Roman"/>
      <w:lang w:eastAsia="ru-RU"/>
    </w:rPr>
  </w:style>
  <w:style w:type="character" w:customStyle="1" w:styleId="17">
    <w:name w:val="Основной текст Знак1"/>
    <w:basedOn w:val="a0"/>
    <w:uiPriority w:val="99"/>
    <w:semiHidden/>
    <w:rsid w:val="00ED227F"/>
    <w:rPr>
      <w:rFonts w:ascii="Calibri" w:eastAsia="Times New Roman" w:hAnsi="Calibri" w:cs="Times New Roman"/>
      <w:lang w:eastAsia="ru-RU"/>
    </w:rPr>
  </w:style>
  <w:style w:type="character" w:customStyle="1" w:styleId="18">
    <w:name w:val="Основной текст с отступом Знак1"/>
    <w:basedOn w:val="a0"/>
    <w:uiPriority w:val="99"/>
    <w:semiHidden/>
    <w:rsid w:val="00ED227F"/>
    <w:rPr>
      <w:rFonts w:ascii="Calibri" w:eastAsia="Times New Roman" w:hAnsi="Calibri" w:cs="Times New Roman"/>
      <w:lang w:eastAsia="ru-RU"/>
    </w:rPr>
  </w:style>
  <w:style w:type="character" w:customStyle="1" w:styleId="212">
    <w:name w:val="Основной текст с отступом 2 Знак1"/>
    <w:basedOn w:val="a0"/>
    <w:uiPriority w:val="99"/>
    <w:semiHidden/>
    <w:rsid w:val="00ED227F"/>
    <w:rPr>
      <w:rFonts w:ascii="Calibri" w:eastAsia="Times New Roman" w:hAnsi="Calibri" w:cs="Times New Roman"/>
      <w:lang w:eastAsia="ru-RU"/>
    </w:rPr>
  </w:style>
  <w:style w:type="character" w:customStyle="1" w:styleId="19">
    <w:name w:val="Текст выноски Знак1"/>
    <w:basedOn w:val="a0"/>
    <w:uiPriority w:val="99"/>
    <w:semiHidden/>
    <w:rsid w:val="00ED227F"/>
    <w:rPr>
      <w:rFonts w:ascii="Tahoma" w:eastAsia="Times New Roman" w:hAnsi="Tahoma" w:cs="Tahoma"/>
      <w:sz w:val="16"/>
      <w:szCs w:val="16"/>
      <w:lang w:eastAsia="ru-RU"/>
    </w:rPr>
  </w:style>
  <w:style w:type="character" w:styleId="afb">
    <w:name w:val="footnote reference"/>
    <w:basedOn w:val="a0"/>
    <w:uiPriority w:val="99"/>
    <w:semiHidden/>
    <w:unhideWhenUsed/>
    <w:rsid w:val="008920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6058">
      <w:bodyDiv w:val="1"/>
      <w:marLeft w:val="0"/>
      <w:marRight w:val="0"/>
      <w:marTop w:val="0"/>
      <w:marBottom w:val="0"/>
      <w:divBdr>
        <w:top w:val="none" w:sz="0" w:space="0" w:color="auto"/>
        <w:left w:val="none" w:sz="0" w:space="0" w:color="auto"/>
        <w:bottom w:val="none" w:sz="0" w:space="0" w:color="auto"/>
        <w:right w:val="none" w:sz="0" w:space="0" w:color="auto"/>
      </w:divBdr>
      <w:divsChild>
        <w:div w:id="435100814">
          <w:marLeft w:val="0"/>
          <w:marRight w:val="0"/>
          <w:marTop w:val="0"/>
          <w:marBottom w:val="0"/>
          <w:divBdr>
            <w:top w:val="none" w:sz="0" w:space="0" w:color="auto"/>
            <w:left w:val="none" w:sz="0" w:space="0" w:color="auto"/>
            <w:bottom w:val="none" w:sz="0" w:space="0" w:color="auto"/>
            <w:right w:val="none" w:sz="0" w:space="0" w:color="auto"/>
          </w:divBdr>
          <w:divsChild>
            <w:div w:id="1069037079">
              <w:marLeft w:val="0"/>
              <w:marRight w:val="0"/>
              <w:marTop w:val="0"/>
              <w:marBottom w:val="0"/>
              <w:divBdr>
                <w:top w:val="none" w:sz="0" w:space="0" w:color="auto"/>
                <w:left w:val="none" w:sz="0" w:space="0" w:color="auto"/>
                <w:bottom w:val="none" w:sz="0" w:space="0" w:color="auto"/>
                <w:right w:val="none" w:sz="0" w:space="0" w:color="auto"/>
              </w:divBdr>
              <w:divsChild>
                <w:div w:id="1316059536">
                  <w:marLeft w:val="0"/>
                  <w:marRight w:val="0"/>
                  <w:marTop w:val="0"/>
                  <w:marBottom w:val="0"/>
                  <w:divBdr>
                    <w:top w:val="none" w:sz="0" w:space="0" w:color="auto"/>
                    <w:left w:val="none" w:sz="0" w:space="0" w:color="auto"/>
                    <w:bottom w:val="none" w:sz="0" w:space="0" w:color="auto"/>
                    <w:right w:val="none" w:sz="0" w:space="0" w:color="auto"/>
                  </w:divBdr>
                  <w:divsChild>
                    <w:div w:id="1937247048">
                      <w:marLeft w:val="0"/>
                      <w:marRight w:val="0"/>
                      <w:marTop w:val="0"/>
                      <w:marBottom w:val="0"/>
                      <w:divBdr>
                        <w:top w:val="none" w:sz="0" w:space="0" w:color="auto"/>
                        <w:left w:val="none" w:sz="0" w:space="0" w:color="auto"/>
                        <w:bottom w:val="none" w:sz="0" w:space="0" w:color="auto"/>
                        <w:right w:val="none" w:sz="0" w:space="0" w:color="auto"/>
                      </w:divBdr>
                      <w:divsChild>
                        <w:div w:id="1664309948">
                          <w:marLeft w:val="0"/>
                          <w:marRight w:val="225"/>
                          <w:marTop w:val="0"/>
                          <w:marBottom w:val="375"/>
                          <w:divBdr>
                            <w:top w:val="none" w:sz="0" w:space="0" w:color="auto"/>
                            <w:left w:val="none" w:sz="0" w:space="0" w:color="auto"/>
                            <w:bottom w:val="none" w:sz="0" w:space="0" w:color="auto"/>
                            <w:right w:val="none" w:sz="0" w:space="0" w:color="auto"/>
                          </w:divBdr>
                          <w:divsChild>
                            <w:div w:id="1875269374">
                              <w:marLeft w:val="0"/>
                              <w:marRight w:val="0"/>
                              <w:marTop w:val="0"/>
                              <w:marBottom w:val="0"/>
                              <w:divBdr>
                                <w:top w:val="none" w:sz="0" w:space="0" w:color="auto"/>
                                <w:left w:val="none" w:sz="0" w:space="0" w:color="auto"/>
                                <w:bottom w:val="none" w:sz="0" w:space="0" w:color="auto"/>
                                <w:right w:val="none" w:sz="0" w:space="0" w:color="auto"/>
                              </w:divBdr>
                              <w:divsChild>
                                <w:div w:id="1994144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5043">
      <w:bodyDiv w:val="1"/>
      <w:marLeft w:val="0"/>
      <w:marRight w:val="0"/>
      <w:marTop w:val="0"/>
      <w:marBottom w:val="0"/>
      <w:divBdr>
        <w:top w:val="none" w:sz="0" w:space="0" w:color="auto"/>
        <w:left w:val="none" w:sz="0" w:space="0" w:color="auto"/>
        <w:bottom w:val="none" w:sz="0" w:space="0" w:color="auto"/>
        <w:right w:val="none" w:sz="0" w:space="0" w:color="auto"/>
      </w:divBdr>
      <w:divsChild>
        <w:div w:id="1179740064">
          <w:marLeft w:val="0"/>
          <w:marRight w:val="0"/>
          <w:marTop w:val="0"/>
          <w:marBottom w:val="0"/>
          <w:divBdr>
            <w:top w:val="none" w:sz="0" w:space="0" w:color="auto"/>
            <w:left w:val="none" w:sz="0" w:space="0" w:color="auto"/>
            <w:bottom w:val="none" w:sz="0" w:space="0" w:color="auto"/>
            <w:right w:val="none" w:sz="0" w:space="0" w:color="auto"/>
          </w:divBdr>
          <w:divsChild>
            <w:div w:id="1427270211">
              <w:marLeft w:val="0"/>
              <w:marRight w:val="0"/>
              <w:marTop w:val="0"/>
              <w:marBottom w:val="0"/>
              <w:divBdr>
                <w:top w:val="none" w:sz="0" w:space="0" w:color="auto"/>
                <w:left w:val="none" w:sz="0" w:space="0" w:color="auto"/>
                <w:bottom w:val="none" w:sz="0" w:space="0" w:color="auto"/>
                <w:right w:val="none" w:sz="0" w:space="0" w:color="auto"/>
              </w:divBdr>
              <w:divsChild>
                <w:div w:id="1828008866">
                  <w:marLeft w:val="0"/>
                  <w:marRight w:val="0"/>
                  <w:marTop w:val="0"/>
                  <w:marBottom w:val="0"/>
                  <w:divBdr>
                    <w:top w:val="none" w:sz="0" w:space="0" w:color="auto"/>
                    <w:left w:val="none" w:sz="0" w:space="0" w:color="auto"/>
                    <w:bottom w:val="none" w:sz="0" w:space="0" w:color="auto"/>
                    <w:right w:val="none" w:sz="0" w:space="0" w:color="auto"/>
                  </w:divBdr>
                  <w:divsChild>
                    <w:div w:id="698163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41919">
      <w:bodyDiv w:val="1"/>
      <w:marLeft w:val="0"/>
      <w:marRight w:val="0"/>
      <w:marTop w:val="0"/>
      <w:marBottom w:val="0"/>
      <w:divBdr>
        <w:top w:val="none" w:sz="0" w:space="0" w:color="auto"/>
        <w:left w:val="none" w:sz="0" w:space="0" w:color="auto"/>
        <w:bottom w:val="none" w:sz="0" w:space="0" w:color="auto"/>
        <w:right w:val="none" w:sz="0" w:space="0" w:color="auto"/>
      </w:divBdr>
      <w:divsChild>
        <w:div w:id="812917185">
          <w:marLeft w:val="0"/>
          <w:marRight w:val="0"/>
          <w:marTop w:val="0"/>
          <w:marBottom w:val="0"/>
          <w:divBdr>
            <w:top w:val="none" w:sz="0" w:space="0" w:color="auto"/>
            <w:left w:val="none" w:sz="0" w:space="0" w:color="auto"/>
            <w:bottom w:val="none" w:sz="0" w:space="0" w:color="auto"/>
            <w:right w:val="none" w:sz="0" w:space="0" w:color="auto"/>
          </w:divBdr>
          <w:divsChild>
            <w:div w:id="1034767533">
              <w:marLeft w:val="0"/>
              <w:marRight w:val="0"/>
              <w:marTop w:val="0"/>
              <w:marBottom w:val="0"/>
              <w:divBdr>
                <w:top w:val="none" w:sz="0" w:space="0" w:color="auto"/>
                <w:left w:val="none" w:sz="0" w:space="0" w:color="auto"/>
                <w:bottom w:val="none" w:sz="0" w:space="0" w:color="auto"/>
                <w:right w:val="none" w:sz="0" w:space="0" w:color="auto"/>
              </w:divBdr>
              <w:divsChild>
                <w:div w:id="281612758">
                  <w:marLeft w:val="0"/>
                  <w:marRight w:val="0"/>
                  <w:marTop w:val="0"/>
                  <w:marBottom w:val="0"/>
                  <w:divBdr>
                    <w:top w:val="none" w:sz="0" w:space="0" w:color="auto"/>
                    <w:left w:val="none" w:sz="0" w:space="0" w:color="auto"/>
                    <w:bottom w:val="none" w:sz="0" w:space="0" w:color="auto"/>
                    <w:right w:val="none" w:sz="0" w:space="0" w:color="auto"/>
                  </w:divBdr>
                  <w:divsChild>
                    <w:div w:id="578293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612358">
      <w:bodyDiv w:val="1"/>
      <w:marLeft w:val="0"/>
      <w:marRight w:val="0"/>
      <w:marTop w:val="0"/>
      <w:marBottom w:val="0"/>
      <w:divBdr>
        <w:top w:val="none" w:sz="0" w:space="0" w:color="auto"/>
        <w:left w:val="none" w:sz="0" w:space="0" w:color="auto"/>
        <w:bottom w:val="none" w:sz="0" w:space="0" w:color="auto"/>
        <w:right w:val="none" w:sz="0" w:space="0" w:color="auto"/>
      </w:divBdr>
      <w:divsChild>
        <w:div w:id="1369531863">
          <w:marLeft w:val="0"/>
          <w:marRight w:val="0"/>
          <w:marTop w:val="0"/>
          <w:marBottom w:val="0"/>
          <w:divBdr>
            <w:top w:val="none" w:sz="0" w:space="0" w:color="auto"/>
            <w:left w:val="none" w:sz="0" w:space="0" w:color="auto"/>
            <w:bottom w:val="none" w:sz="0" w:space="0" w:color="auto"/>
            <w:right w:val="none" w:sz="0" w:space="0" w:color="auto"/>
          </w:divBdr>
          <w:divsChild>
            <w:div w:id="1389379141">
              <w:marLeft w:val="0"/>
              <w:marRight w:val="0"/>
              <w:marTop w:val="0"/>
              <w:marBottom w:val="0"/>
              <w:divBdr>
                <w:top w:val="none" w:sz="0" w:space="0" w:color="auto"/>
                <w:left w:val="none" w:sz="0" w:space="0" w:color="auto"/>
                <w:bottom w:val="none" w:sz="0" w:space="0" w:color="auto"/>
                <w:right w:val="none" w:sz="0" w:space="0" w:color="auto"/>
              </w:divBdr>
            </w:div>
            <w:div w:id="646593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50009">
      <w:bodyDiv w:val="1"/>
      <w:marLeft w:val="0"/>
      <w:marRight w:val="0"/>
      <w:marTop w:val="0"/>
      <w:marBottom w:val="0"/>
      <w:divBdr>
        <w:top w:val="none" w:sz="0" w:space="0" w:color="auto"/>
        <w:left w:val="none" w:sz="0" w:space="0" w:color="auto"/>
        <w:bottom w:val="none" w:sz="0" w:space="0" w:color="auto"/>
        <w:right w:val="none" w:sz="0" w:space="0" w:color="auto"/>
      </w:divBdr>
      <w:divsChild>
        <w:div w:id="173540199">
          <w:marLeft w:val="0"/>
          <w:marRight w:val="0"/>
          <w:marTop w:val="0"/>
          <w:marBottom w:val="0"/>
          <w:divBdr>
            <w:top w:val="none" w:sz="0" w:space="0" w:color="auto"/>
            <w:left w:val="none" w:sz="0" w:space="0" w:color="auto"/>
            <w:bottom w:val="none" w:sz="0" w:space="0" w:color="auto"/>
            <w:right w:val="none" w:sz="0" w:space="0" w:color="auto"/>
          </w:divBdr>
          <w:divsChild>
            <w:div w:id="1734690925">
              <w:marLeft w:val="0"/>
              <w:marRight w:val="0"/>
              <w:marTop w:val="0"/>
              <w:marBottom w:val="0"/>
              <w:divBdr>
                <w:top w:val="none" w:sz="0" w:space="0" w:color="auto"/>
                <w:left w:val="none" w:sz="0" w:space="0" w:color="auto"/>
                <w:bottom w:val="none" w:sz="0" w:space="0" w:color="auto"/>
                <w:right w:val="none" w:sz="0" w:space="0" w:color="auto"/>
              </w:divBdr>
              <w:divsChild>
                <w:div w:id="1152521604">
                  <w:marLeft w:val="30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 w:id="49692048">
      <w:bodyDiv w:val="1"/>
      <w:marLeft w:val="0"/>
      <w:marRight w:val="0"/>
      <w:marTop w:val="0"/>
      <w:marBottom w:val="0"/>
      <w:divBdr>
        <w:top w:val="none" w:sz="0" w:space="0" w:color="auto"/>
        <w:left w:val="none" w:sz="0" w:space="0" w:color="auto"/>
        <w:bottom w:val="none" w:sz="0" w:space="0" w:color="auto"/>
        <w:right w:val="none" w:sz="0" w:space="0" w:color="auto"/>
      </w:divBdr>
      <w:divsChild>
        <w:div w:id="1784492042">
          <w:marLeft w:val="3000"/>
          <w:marRight w:val="0"/>
          <w:marTop w:val="1500"/>
          <w:marBottom w:val="0"/>
          <w:divBdr>
            <w:top w:val="single" w:sz="6" w:space="8" w:color="FFFFFF"/>
            <w:left w:val="single" w:sz="6" w:space="8" w:color="FFFFFF"/>
            <w:bottom w:val="single" w:sz="6" w:space="8" w:color="FFFFFF"/>
            <w:right w:val="single" w:sz="6" w:space="30" w:color="FFFFFF"/>
          </w:divBdr>
        </w:div>
      </w:divsChild>
    </w:div>
    <w:div w:id="90784464">
      <w:bodyDiv w:val="1"/>
      <w:marLeft w:val="0"/>
      <w:marRight w:val="0"/>
      <w:marTop w:val="0"/>
      <w:marBottom w:val="0"/>
      <w:divBdr>
        <w:top w:val="none" w:sz="0" w:space="0" w:color="auto"/>
        <w:left w:val="none" w:sz="0" w:space="0" w:color="auto"/>
        <w:bottom w:val="none" w:sz="0" w:space="0" w:color="auto"/>
        <w:right w:val="none" w:sz="0" w:space="0" w:color="auto"/>
      </w:divBdr>
    </w:div>
    <w:div w:id="102382207">
      <w:bodyDiv w:val="1"/>
      <w:marLeft w:val="0"/>
      <w:marRight w:val="0"/>
      <w:marTop w:val="0"/>
      <w:marBottom w:val="0"/>
      <w:divBdr>
        <w:top w:val="none" w:sz="0" w:space="0" w:color="auto"/>
        <w:left w:val="none" w:sz="0" w:space="0" w:color="auto"/>
        <w:bottom w:val="none" w:sz="0" w:space="0" w:color="auto"/>
        <w:right w:val="none" w:sz="0" w:space="0" w:color="auto"/>
      </w:divBdr>
      <w:divsChild>
        <w:div w:id="1533689614">
          <w:marLeft w:val="3000"/>
          <w:marRight w:val="0"/>
          <w:marTop w:val="1500"/>
          <w:marBottom w:val="0"/>
          <w:divBdr>
            <w:top w:val="single" w:sz="6" w:space="8" w:color="00BB00"/>
            <w:left w:val="single" w:sz="6" w:space="8" w:color="00BB00"/>
            <w:bottom w:val="single" w:sz="6" w:space="8" w:color="00BB00"/>
            <w:right w:val="single" w:sz="6" w:space="30" w:color="00BB00"/>
          </w:divBdr>
        </w:div>
      </w:divsChild>
    </w:div>
    <w:div w:id="125199602">
      <w:bodyDiv w:val="1"/>
      <w:marLeft w:val="0"/>
      <w:marRight w:val="0"/>
      <w:marTop w:val="0"/>
      <w:marBottom w:val="0"/>
      <w:divBdr>
        <w:top w:val="none" w:sz="0" w:space="0" w:color="auto"/>
        <w:left w:val="none" w:sz="0" w:space="0" w:color="auto"/>
        <w:bottom w:val="none" w:sz="0" w:space="0" w:color="auto"/>
        <w:right w:val="none" w:sz="0" w:space="0" w:color="auto"/>
      </w:divBdr>
    </w:div>
    <w:div w:id="140781275">
      <w:bodyDiv w:val="1"/>
      <w:marLeft w:val="0"/>
      <w:marRight w:val="0"/>
      <w:marTop w:val="100"/>
      <w:marBottom w:val="100"/>
      <w:divBdr>
        <w:top w:val="none" w:sz="0" w:space="0" w:color="auto"/>
        <w:left w:val="none" w:sz="0" w:space="0" w:color="auto"/>
        <w:bottom w:val="none" w:sz="0" w:space="0" w:color="auto"/>
        <w:right w:val="none" w:sz="0" w:space="0" w:color="auto"/>
      </w:divBdr>
      <w:divsChild>
        <w:div w:id="1487622445">
          <w:marLeft w:val="0"/>
          <w:marRight w:val="0"/>
          <w:marTop w:val="0"/>
          <w:marBottom w:val="0"/>
          <w:divBdr>
            <w:top w:val="none" w:sz="0" w:space="0" w:color="auto"/>
            <w:left w:val="none" w:sz="0" w:space="0" w:color="auto"/>
            <w:bottom w:val="none" w:sz="0" w:space="0" w:color="auto"/>
            <w:right w:val="none" w:sz="0" w:space="0" w:color="auto"/>
          </w:divBdr>
        </w:div>
      </w:divsChild>
    </w:div>
    <w:div w:id="142628542">
      <w:bodyDiv w:val="1"/>
      <w:marLeft w:val="0"/>
      <w:marRight w:val="0"/>
      <w:marTop w:val="0"/>
      <w:marBottom w:val="0"/>
      <w:divBdr>
        <w:top w:val="none" w:sz="0" w:space="0" w:color="auto"/>
        <w:left w:val="none" w:sz="0" w:space="0" w:color="auto"/>
        <w:bottom w:val="none" w:sz="0" w:space="0" w:color="auto"/>
        <w:right w:val="none" w:sz="0" w:space="0" w:color="auto"/>
      </w:divBdr>
      <w:divsChild>
        <w:div w:id="1954050053">
          <w:marLeft w:val="0"/>
          <w:marRight w:val="0"/>
          <w:marTop w:val="0"/>
          <w:marBottom w:val="0"/>
          <w:divBdr>
            <w:top w:val="none" w:sz="0" w:space="0" w:color="auto"/>
            <w:left w:val="none" w:sz="0" w:space="0" w:color="auto"/>
            <w:bottom w:val="none" w:sz="0" w:space="0" w:color="auto"/>
            <w:right w:val="none" w:sz="0" w:space="0" w:color="auto"/>
          </w:divBdr>
          <w:divsChild>
            <w:div w:id="343745431">
              <w:marLeft w:val="0"/>
              <w:marRight w:val="0"/>
              <w:marTop w:val="480"/>
              <w:marBottom w:val="0"/>
              <w:divBdr>
                <w:top w:val="none" w:sz="0" w:space="0" w:color="auto"/>
                <w:left w:val="none" w:sz="0" w:space="0" w:color="auto"/>
                <w:bottom w:val="none" w:sz="0" w:space="0" w:color="auto"/>
                <w:right w:val="none" w:sz="0" w:space="0" w:color="auto"/>
              </w:divBdr>
              <w:divsChild>
                <w:div w:id="746879015">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65676484">
      <w:bodyDiv w:val="1"/>
      <w:marLeft w:val="0"/>
      <w:marRight w:val="0"/>
      <w:marTop w:val="0"/>
      <w:marBottom w:val="0"/>
      <w:divBdr>
        <w:top w:val="none" w:sz="0" w:space="0" w:color="auto"/>
        <w:left w:val="none" w:sz="0" w:space="0" w:color="auto"/>
        <w:bottom w:val="none" w:sz="0" w:space="0" w:color="auto"/>
        <w:right w:val="none" w:sz="0" w:space="0" w:color="auto"/>
      </w:divBdr>
    </w:div>
    <w:div w:id="246614698">
      <w:bodyDiv w:val="1"/>
      <w:marLeft w:val="0"/>
      <w:marRight w:val="0"/>
      <w:marTop w:val="0"/>
      <w:marBottom w:val="0"/>
      <w:divBdr>
        <w:top w:val="none" w:sz="0" w:space="0" w:color="auto"/>
        <w:left w:val="none" w:sz="0" w:space="0" w:color="auto"/>
        <w:bottom w:val="none" w:sz="0" w:space="0" w:color="auto"/>
        <w:right w:val="none" w:sz="0" w:space="0" w:color="auto"/>
      </w:divBdr>
    </w:div>
    <w:div w:id="302389497">
      <w:bodyDiv w:val="1"/>
      <w:marLeft w:val="0"/>
      <w:marRight w:val="0"/>
      <w:marTop w:val="0"/>
      <w:marBottom w:val="0"/>
      <w:divBdr>
        <w:top w:val="none" w:sz="0" w:space="0" w:color="auto"/>
        <w:left w:val="none" w:sz="0" w:space="0" w:color="auto"/>
        <w:bottom w:val="none" w:sz="0" w:space="0" w:color="auto"/>
        <w:right w:val="none" w:sz="0" w:space="0" w:color="auto"/>
      </w:divBdr>
      <w:divsChild>
        <w:div w:id="378822176">
          <w:marLeft w:val="150"/>
          <w:marRight w:val="150"/>
          <w:marTop w:val="900"/>
          <w:marBottom w:val="150"/>
          <w:divBdr>
            <w:top w:val="none" w:sz="0" w:space="0" w:color="auto"/>
            <w:left w:val="none" w:sz="0" w:space="0" w:color="auto"/>
            <w:bottom w:val="none" w:sz="0" w:space="0" w:color="auto"/>
            <w:right w:val="none" w:sz="0" w:space="0" w:color="auto"/>
          </w:divBdr>
        </w:div>
      </w:divsChild>
    </w:div>
    <w:div w:id="310719783">
      <w:bodyDiv w:val="1"/>
      <w:marLeft w:val="0"/>
      <w:marRight w:val="0"/>
      <w:marTop w:val="0"/>
      <w:marBottom w:val="0"/>
      <w:divBdr>
        <w:top w:val="none" w:sz="0" w:space="0" w:color="auto"/>
        <w:left w:val="none" w:sz="0" w:space="0" w:color="auto"/>
        <w:bottom w:val="none" w:sz="0" w:space="0" w:color="auto"/>
        <w:right w:val="none" w:sz="0" w:space="0" w:color="auto"/>
      </w:divBdr>
      <w:divsChild>
        <w:div w:id="1586256486">
          <w:marLeft w:val="0"/>
          <w:marRight w:val="0"/>
          <w:marTop w:val="100"/>
          <w:marBottom w:val="100"/>
          <w:divBdr>
            <w:top w:val="none" w:sz="0" w:space="0" w:color="auto"/>
            <w:left w:val="none" w:sz="0" w:space="0" w:color="auto"/>
            <w:bottom w:val="none" w:sz="0" w:space="0" w:color="auto"/>
            <w:right w:val="none" w:sz="0" w:space="0" w:color="auto"/>
          </w:divBdr>
          <w:divsChild>
            <w:div w:id="1928731114">
              <w:marLeft w:val="0"/>
              <w:marRight w:val="0"/>
              <w:marTop w:val="100"/>
              <w:marBottom w:val="100"/>
              <w:divBdr>
                <w:top w:val="none" w:sz="0" w:space="0" w:color="auto"/>
                <w:left w:val="none" w:sz="0" w:space="0" w:color="auto"/>
                <w:bottom w:val="none" w:sz="0" w:space="0" w:color="auto"/>
                <w:right w:val="none" w:sz="0" w:space="0" w:color="auto"/>
              </w:divBdr>
              <w:divsChild>
                <w:div w:id="554851160">
                  <w:marLeft w:val="0"/>
                  <w:marRight w:val="0"/>
                  <w:marTop w:val="0"/>
                  <w:marBottom w:val="0"/>
                  <w:divBdr>
                    <w:top w:val="none" w:sz="0" w:space="0" w:color="auto"/>
                    <w:left w:val="none" w:sz="0" w:space="0" w:color="auto"/>
                    <w:bottom w:val="none" w:sz="0" w:space="0" w:color="auto"/>
                    <w:right w:val="none" w:sz="0" w:space="0" w:color="auto"/>
                  </w:divBdr>
                  <w:divsChild>
                    <w:div w:id="1129396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1954826">
      <w:bodyDiv w:val="1"/>
      <w:marLeft w:val="0"/>
      <w:marRight w:val="0"/>
      <w:marTop w:val="0"/>
      <w:marBottom w:val="0"/>
      <w:divBdr>
        <w:top w:val="none" w:sz="0" w:space="0" w:color="auto"/>
        <w:left w:val="none" w:sz="0" w:space="0" w:color="auto"/>
        <w:bottom w:val="none" w:sz="0" w:space="0" w:color="auto"/>
        <w:right w:val="none" w:sz="0" w:space="0" w:color="auto"/>
      </w:divBdr>
      <w:divsChild>
        <w:div w:id="1195311138">
          <w:marLeft w:val="0"/>
          <w:marRight w:val="0"/>
          <w:marTop w:val="100"/>
          <w:marBottom w:val="100"/>
          <w:divBdr>
            <w:top w:val="none" w:sz="0" w:space="0" w:color="auto"/>
            <w:left w:val="none" w:sz="0" w:space="0" w:color="auto"/>
            <w:bottom w:val="none" w:sz="0" w:space="0" w:color="auto"/>
            <w:right w:val="none" w:sz="0" w:space="0" w:color="auto"/>
          </w:divBdr>
          <w:divsChild>
            <w:div w:id="1312637787">
              <w:marLeft w:val="0"/>
              <w:marRight w:val="0"/>
              <w:marTop w:val="100"/>
              <w:marBottom w:val="100"/>
              <w:divBdr>
                <w:top w:val="none" w:sz="0" w:space="0" w:color="auto"/>
                <w:left w:val="none" w:sz="0" w:space="0" w:color="auto"/>
                <w:bottom w:val="none" w:sz="0" w:space="0" w:color="auto"/>
                <w:right w:val="none" w:sz="0" w:space="0" w:color="auto"/>
              </w:divBdr>
              <w:divsChild>
                <w:div w:id="445000435">
                  <w:marLeft w:val="0"/>
                  <w:marRight w:val="0"/>
                  <w:marTop w:val="0"/>
                  <w:marBottom w:val="0"/>
                  <w:divBdr>
                    <w:top w:val="none" w:sz="0" w:space="0" w:color="auto"/>
                    <w:left w:val="none" w:sz="0" w:space="0" w:color="auto"/>
                    <w:bottom w:val="none" w:sz="0" w:space="0" w:color="auto"/>
                    <w:right w:val="none" w:sz="0" w:space="0" w:color="auto"/>
                  </w:divBdr>
                  <w:divsChild>
                    <w:div w:id="1265113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3307515">
      <w:bodyDiv w:val="1"/>
      <w:marLeft w:val="0"/>
      <w:marRight w:val="0"/>
      <w:marTop w:val="0"/>
      <w:marBottom w:val="0"/>
      <w:divBdr>
        <w:top w:val="none" w:sz="0" w:space="0" w:color="auto"/>
        <w:left w:val="none" w:sz="0" w:space="0" w:color="auto"/>
        <w:bottom w:val="none" w:sz="0" w:space="0" w:color="auto"/>
        <w:right w:val="none" w:sz="0" w:space="0" w:color="auto"/>
      </w:divBdr>
      <w:divsChild>
        <w:div w:id="1267925723">
          <w:marLeft w:val="0"/>
          <w:marRight w:val="0"/>
          <w:marTop w:val="0"/>
          <w:marBottom w:val="0"/>
          <w:divBdr>
            <w:top w:val="none" w:sz="0" w:space="0" w:color="auto"/>
            <w:left w:val="none" w:sz="0" w:space="0" w:color="auto"/>
            <w:bottom w:val="none" w:sz="0" w:space="0" w:color="auto"/>
            <w:right w:val="none" w:sz="0" w:space="0" w:color="auto"/>
          </w:divBdr>
          <w:divsChild>
            <w:div w:id="1800296150">
              <w:marLeft w:val="0"/>
              <w:marRight w:val="0"/>
              <w:marTop w:val="0"/>
              <w:marBottom w:val="0"/>
              <w:divBdr>
                <w:top w:val="none" w:sz="0" w:space="0" w:color="auto"/>
                <w:left w:val="none" w:sz="0" w:space="0" w:color="auto"/>
                <w:bottom w:val="none" w:sz="0" w:space="0" w:color="auto"/>
                <w:right w:val="none" w:sz="0" w:space="0" w:color="auto"/>
              </w:divBdr>
              <w:divsChild>
                <w:div w:id="1457676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5742517">
      <w:bodyDiv w:val="1"/>
      <w:marLeft w:val="0"/>
      <w:marRight w:val="0"/>
      <w:marTop w:val="0"/>
      <w:marBottom w:val="0"/>
      <w:divBdr>
        <w:top w:val="none" w:sz="0" w:space="0" w:color="auto"/>
        <w:left w:val="none" w:sz="0" w:space="0" w:color="auto"/>
        <w:bottom w:val="none" w:sz="0" w:space="0" w:color="auto"/>
        <w:right w:val="none" w:sz="0" w:space="0" w:color="auto"/>
      </w:divBdr>
    </w:div>
    <w:div w:id="362173658">
      <w:bodyDiv w:val="1"/>
      <w:marLeft w:val="0"/>
      <w:marRight w:val="0"/>
      <w:marTop w:val="0"/>
      <w:marBottom w:val="0"/>
      <w:divBdr>
        <w:top w:val="none" w:sz="0" w:space="0" w:color="auto"/>
        <w:left w:val="none" w:sz="0" w:space="0" w:color="auto"/>
        <w:bottom w:val="none" w:sz="0" w:space="0" w:color="auto"/>
        <w:right w:val="none" w:sz="0" w:space="0" w:color="auto"/>
      </w:divBdr>
    </w:div>
    <w:div w:id="364406244">
      <w:bodyDiv w:val="1"/>
      <w:marLeft w:val="0"/>
      <w:marRight w:val="0"/>
      <w:marTop w:val="0"/>
      <w:marBottom w:val="0"/>
      <w:divBdr>
        <w:top w:val="none" w:sz="0" w:space="0" w:color="auto"/>
        <w:left w:val="none" w:sz="0" w:space="0" w:color="auto"/>
        <w:bottom w:val="none" w:sz="0" w:space="0" w:color="auto"/>
        <w:right w:val="none" w:sz="0" w:space="0" w:color="auto"/>
      </w:divBdr>
    </w:div>
    <w:div w:id="392311640">
      <w:bodyDiv w:val="1"/>
      <w:marLeft w:val="0"/>
      <w:marRight w:val="0"/>
      <w:marTop w:val="0"/>
      <w:marBottom w:val="0"/>
      <w:divBdr>
        <w:top w:val="none" w:sz="0" w:space="0" w:color="auto"/>
        <w:left w:val="none" w:sz="0" w:space="0" w:color="auto"/>
        <w:bottom w:val="none" w:sz="0" w:space="0" w:color="auto"/>
        <w:right w:val="none" w:sz="0" w:space="0" w:color="auto"/>
      </w:divBdr>
    </w:div>
    <w:div w:id="427778202">
      <w:bodyDiv w:val="1"/>
      <w:marLeft w:val="0"/>
      <w:marRight w:val="0"/>
      <w:marTop w:val="0"/>
      <w:marBottom w:val="0"/>
      <w:divBdr>
        <w:top w:val="none" w:sz="0" w:space="0" w:color="auto"/>
        <w:left w:val="none" w:sz="0" w:space="0" w:color="auto"/>
        <w:bottom w:val="none" w:sz="0" w:space="0" w:color="auto"/>
        <w:right w:val="none" w:sz="0" w:space="0" w:color="auto"/>
      </w:divBdr>
    </w:div>
    <w:div w:id="477770385">
      <w:bodyDiv w:val="1"/>
      <w:marLeft w:val="0"/>
      <w:marRight w:val="0"/>
      <w:marTop w:val="75"/>
      <w:marBottom w:val="0"/>
      <w:divBdr>
        <w:top w:val="none" w:sz="0" w:space="0" w:color="auto"/>
        <w:left w:val="none" w:sz="0" w:space="0" w:color="auto"/>
        <w:bottom w:val="none" w:sz="0" w:space="0" w:color="auto"/>
        <w:right w:val="none" w:sz="0" w:space="0" w:color="auto"/>
      </w:divBdr>
      <w:divsChild>
        <w:div w:id="2043627349">
          <w:marLeft w:val="-4875"/>
          <w:marRight w:val="0"/>
          <w:marTop w:val="0"/>
          <w:marBottom w:val="0"/>
          <w:divBdr>
            <w:top w:val="single" w:sz="6" w:space="0" w:color="000000"/>
            <w:left w:val="single" w:sz="6" w:space="0" w:color="000000"/>
            <w:bottom w:val="single" w:sz="6" w:space="0" w:color="000000"/>
            <w:right w:val="single" w:sz="6" w:space="0" w:color="000000"/>
          </w:divBdr>
          <w:divsChild>
            <w:div w:id="84881061">
              <w:marLeft w:val="0"/>
              <w:marRight w:val="0"/>
              <w:marTop w:val="0"/>
              <w:marBottom w:val="0"/>
              <w:divBdr>
                <w:top w:val="none" w:sz="0" w:space="0" w:color="auto"/>
                <w:left w:val="none" w:sz="0" w:space="0" w:color="auto"/>
                <w:bottom w:val="none" w:sz="0" w:space="0" w:color="auto"/>
                <w:right w:val="none" w:sz="0" w:space="0" w:color="auto"/>
              </w:divBdr>
              <w:divsChild>
                <w:div w:id="58256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9832267">
      <w:bodyDiv w:val="1"/>
      <w:marLeft w:val="0"/>
      <w:marRight w:val="0"/>
      <w:marTop w:val="0"/>
      <w:marBottom w:val="0"/>
      <w:divBdr>
        <w:top w:val="none" w:sz="0" w:space="0" w:color="auto"/>
        <w:left w:val="none" w:sz="0" w:space="0" w:color="auto"/>
        <w:bottom w:val="none" w:sz="0" w:space="0" w:color="auto"/>
        <w:right w:val="none" w:sz="0" w:space="0" w:color="auto"/>
      </w:divBdr>
      <w:divsChild>
        <w:div w:id="843252640">
          <w:marLeft w:val="0"/>
          <w:marRight w:val="0"/>
          <w:marTop w:val="0"/>
          <w:marBottom w:val="0"/>
          <w:divBdr>
            <w:top w:val="none" w:sz="0" w:space="0" w:color="auto"/>
            <w:left w:val="none" w:sz="0" w:space="0" w:color="auto"/>
            <w:bottom w:val="none" w:sz="0" w:space="0" w:color="auto"/>
            <w:right w:val="none" w:sz="0" w:space="0" w:color="auto"/>
          </w:divBdr>
          <w:divsChild>
            <w:div w:id="1723676303">
              <w:marLeft w:val="0"/>
              <w:marRight w:val="0"/>
              <w:marTop w:val="0"/>
              <w:marBottom w:val="0"/>
              <w:divBdr>
                <w:top w:val="none" w:sz="0" w:space="0" w:color="auto"/>
                <w:left w:val="none" w:sz="0" w:space="0" w:color="auto"/>
                <w:bottom w:val="none" w:sz="0" w:space="0" w:color="auto"/>
                <w:right w:val="none" w:sz="0" w:space="0" w:color="auto"/>
              </w:divBdr>
              <w:divsChild>
                <w:div w:id="2117560063">
                  <w:marLeft w:val="0"/>
                  <w:marRight w:val="0"/>
                  <w:marTop w:val="0"/>
                  <w:marBottom w:val="0"/>
                  <w:divBdr>
                    <w:top w:val="none" w:sz="0" w:space="0" w:color="auto"/>
                    <w:left w:val="none" w:sz="0" w:space="0" w:color="auto"/>
                    <w:bottom w:val="none" w:sz="0" w:space="0" w:color="auto"/>
                    <w:right w:val="none" w:sz="0" w:space="0" w:color="auto"/>
                  </w:divBdr>
                  <w:divsChild>
                    <w:div w:id="1596552560">
                      <w:marLeft w:val="0"/>
                      <w:marRight w:val="0"/>
                      <w:marTop w:val="0"/>
                      <w:marBottom w:val="0"/>
                      <w:divBdr>
                        <w:top w:val="none" w:sz="0" w:space="0" w:color="auto"/>
                        <w:left w:val="none" w:sz="0" w:space="0" w:color="auto"/>
                        <w:bottom w:val="none" w:sz="0" w:space="0" w:color="auto"/>
                        <w:right w:val="none" w:sz="0" w:space="0" w:color="auto"/>
                      </w:divBdr>
                      <w:divsChild>
                        <w:div w:id="1832216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7035476">
      <w:bodyDiv w:val="1"/>
      <w:marLeft w:val="0"/>
      <w:marRight w:val="0"/>
      <w:marTop w:val="0"/>
      <w:marBottom w:val="0"/>
      <w:divBdr>
        <w:top w:val="none" w:sz="0" w:space="0" w:color="auto"/>
        <w:left w:val="none" w:sz="0" w:space="0" w:color="auto"/>
        <w:bottom w:val="none" w:sz="0" w:space="0" w:color="auto"/>
        <w:right w:val="none" w:sz="0" w:space="0" w:color="auto"/>
      </w:divBdr>
      <w:divsChild>
        <w:div w:id="799689534">
          <w:marLeft w:val="0"/>
          <w:marRight w:val="0"/>
          <w:marTop w:val="0"/>
          <w:marBottom w:val="0"/>
          <w:divBdr>
            <w:top w:val="none" w:sz="0" w:space="0" w:color="auto"/>
            <w:left w:val="none" w:sz="0" w:space="0" w:color="auto"/>
            <w:bottom w:val="none" w:sz="0" w:space="0" w:color="auto"/>
            <w:right w:val="none" w:sz="0" w:space="0" w:color="auto"/>
          </w:divBdr>
          <w:divsChild>
            <w:div w:id="2026327617">
              <w:marLeft w:val="0"/>
              <w:marRight w:val="0"/>
              <w:marTop w:val="0"/>
              <w:marBottom w:val="0"/>
              <w:divBdr>
                <w:top w:val="none" w:sz="0" w:space="0" w:color="auto"/>
                <w:left w:val="none" w:sz="0" w:space="0" w:color="auto"/>
                <w:bottom w:val="none" w:sz="0" w:space="0" w:color="auto"/>
                <w:right w:val="none" w:sz="0" w:space="0" w:color="auto"/>
              </w:divBdr>
            </w:div>
            <w:div w:id="649360983">
              <w:marLeft w:val="0"/>
              <w:marRight w:val="0"/>
              <w:marTop w:val="0"/>
              <w:marBottom w:val="0"/>
              <w:divBdr>
                <w:top w:val="none" w:sz="0" w:space="0" w:color="auto"/>
                <w:left w:val="none" w:sz="0" w:space="0" w:color="auto"/>
                <w:bottom w:val="none" w:sz="0" w:space="0" w:color="auto"/>
                <w:right w:val="none" w:sz="0" w:space="0" w:color="auto"/>
              </w:divBdr>
            </w:div>
            <w:div w:id="74209456">
              <w:marLeft w:val="0"/>
              <w:marRight w:val="0"/>
              <w:marTop w:val="0"/>
              <w:marBottom w:val="0"/>
              <w:divBdr>
                <w:top w:val="none" w:sz="0" w:space="0" w:color="auto"/>
                <w:left w:val="none" w:sz="0" w:space="0" w:color="auto"/>
                <w:bottom w:val="none" w:sz="0" w:space="0" w:color="auto"/>
                <w:right w:val="none" w:sz="0" w:space="0" w:color="auto"/>
              </w:divBdr>
            </w:div>
            <w:div w:id="963346374">
              <w:marLeft w:val="0"/>
              <w:marRight w:val="0"/>
              <w:marTop w:val="0"/>
              <w:marBottom w:val="0"/>
              <w:divBdr>
                <w:top w:val="none" w:sz="0" w:space="0" w:color="auto"/>
                <w:left w:val="none" w:sz="0" w:space="0" w:color="auto"/>
                <w:bottom w:val="none" w:sz="0" w:space="0" w:color="auto"/>
                <w:right w:val="none" w:sz="0" w:space="0" w:color="auto"/>
              </w:divBdr>
              <w:divsChild>
                <w:div w:id="1784643546">
                  <w:marLeft w:val="0"/>
                  <w:marRight w:val="0"/>
                  <w:marTop w:val="0"/>
                  <w:marBottom w:val="0"/>
                  <w:divBdr>
                    <w:top w:val="none" w:sz="0" w:space="0" w:color="auto"/>
                    <w:left w:val="none" w:sz="0" w:space="0" w:color="auto"/>
                    <w:bottom w:val="none" w:sz="0" w:space="0" w:color="auto"/>
                    <w:right w:val="none" w:sz="0" w:space="0" w:color="auto"/>
                  </w:divBdr>
                </w:div>
                <w:div w:id="1804881962">
                  <w:marLeft w:val="0"/>
                  <w:marRight w:val="0"/>
                  <w:marTop w:val="0"/>
                  <w:marBottom w:val="0"/>
                  <w:divBdr>
                    <w:top w:val="none" w:sz="0" w:space="0" w:color="auto"/>
                    <w:left w:val="none" w:sz="0" w:space="0" w:color="auto"/>
                    <w:bottom w:val="none" w:sz="0" w:space="0" w:color="auto"/>
                    <w:right w:val="none" w:sz="0" w:space="0" w:color="auto"/>
                  </w:divBdr>
                </w:div>
                <w:div w:id="1826125825">
                  <w:marLeft w:val="0"/>
                  <w:marRight w:val="0"/>
                  <w:marTop w:val="0"/>
                  <w:marBottom w:val="0"/>
                  <w:divBdr>
                    <w:top w:val="none" w:sz="0" w:space="0" w:color="auto"/>
                    <w:left w:val="none" w:sz="0" w:space="0" w:color="auto"/>
                    <w:bottom w:val="none" w:sz="0" w:space="0" w:color="auto"/>
                    <w:right w:val="none" w:sz="0" w:space="0" w:color="auto"/>
                  </w:divBdr>
                </w:div>
                <w:div w:id="1955866949">
                  <w:marLeft w:val="0"/>
                  <w:marRight w:val="0"/>
                  <w:marTop w:val="0"/>
                  <w:marBottom w:val="0"/>
                  <w:divBdr>
                    <w:top w:val="none" w:sz="0" w:space="0" w:color="auto"/>
                    <w:left w:val="none" w:sz="0" w:space="0" w:color="auto"/>
                    <w:bottom w:val="none" w:sz="0" w:space="0" w:color="auto"/>
                    <w:right w:val="none" w:sz="0" w:space="0" w:color="auto"/>
                  </w:divBdr>
                </w:div>
                <w:div w:id="1346907025">
                  <w:marLeft w:val="0"/>
                  <w:marRight w:val="0"/>
                  <w:marTop w:val="0"/>
                  <w:marBottom w:val="0"/>
                  <w:divBdr>
                    <w:top w:val="none" w:sz="0" w:space="0" w:color="auto"/>
                    <w:left w:val="none" w:sz="0" w:space="0" w:color="auto"/>
                    <w:bottom w:val="none" w:sz="0" w:space="0" w:color="auto"/>
                    <w:right w:val="none" w:sz="0" w:space="0" w:color="auto"/>
                  </w:divBdr>
                </w:div>
                <w:div w:id="2060590943">
                  <w:marLeft w:val="0"/>
                  <w:marRight w:val="0"/>
                  <w:marTop w:val="0"/>
                  <w:marBottom w:val="0"/>
                  <w:divBdr>
                    <w:top w:val="none" w:sz="0" w:space="0" w:color="auto"/>
                    <w:left w:val="none" w:sz="0" w:space="0" w:color="auto"/>
                    <w:bottom w:val="none" w:sz="0" w:space="0" w:color="auto"/>
                    <w:right w:val="none" w:sz="0" w:space="0" w:color="auto"/>
                  </w:divBdr>
                </w:div>
                <w:div w:id="252129893">
                  <w:marLeft w:val="0"/>
                  <w:marRight w:val="0"/>
                  <w:marTop w:val="0"/>
                  <w:marBottom w:val="0"/>
                  <w:divBdr>
                    <w:top w:val="none" w:sz="0" w:space="0" w:color="auto"/>
                    <w:left w:val="none" w:sz="0" w:space="0" w:color="auto"/>
                    <w:bottom w:val="none" w:sz="0" w:space="0" w:color="auto"/>
                    <w:right w:val="none" w:sz="0" w:space="0" w:color="auto"/>
                  </w:divBdr>
                </w:div>
                <w:div w:id="1358384240">
                  <w:marLeft w:val="0"/>
                  <w:marRight w:val="0"/>
                  <w:marTop w:val="0"/>
                  <w:marBottom w:val="0"/>
                  <w:divBdr>
                    <w:top w:val="none" w:sz="0" w:space="0" w:color="auto"/>
                    <w:left w:val="none" w:sz="0" w:space="0" w:color="auto"/>
                    <w:bottom w:val="none" w:sz="0" w:space="0" w:color="auto"/>
                    <w:right w:val="none" w:sz="0" w:space="0" w:color="auto"/>
                  </w:divBdr>
                </w:div>
                <w:div w:id="193350048">
                  <w:marLeft w:val="0"/>
                  <w:marRight w:val="0"/>
                  <w:marTop w:val="0"/>
                  <w:marBottom w:val="0"/>
                  <w:divBdr>
                    <w:top w:val="none" w:sz="0" w:space="0" w:color="auto"/>
                    <w:left w:val="none" w:sz="0" w:space="0" w:color="auto"/>
                    <w:bottom w:val="none" w:sz="0" w:space="0" w:color="auto"/>
                    <w:right w:val="none" w:sz="0" w:space="0" w:color="auto"/>
                  </w:divBdr>
                </w:div>
                <w:div w:id="809135298">
                  <w:marLeft w:val="0"/>
                  <w:marRight w:val="0"/>
                  <w:marTop w:val="0"/>
                  <w:marBottom w:val="0"/>
                  <w:divBdr>
                    <w:top w:val="none" w:sz="0" w:space="0" w:color="auto"/>
                    <w:left w:val="none" w:sz="0" w:space="0" w:color="auto"/>
                    <w:bottom w:val="none" w:sz="0" w:space="0" w:color="auto"/>
                    <w:right w:val="none" w:sz="0" w:space="0" w:color="auto"/>
                  </w:divBdr>
                </w:div>
                <w:div w:id="2047828300">
                  <w:marLeft w:val="0"/>
                  <w:marRight w:val="0"/>
                  <w:marTop w:val="0"/>
                  <w:marBottom w:val="0"/>
                  <w:divBdr>
                    <w:top w:val="none" w:sz="0" w:space="0" w:color="auto"/>
                    <w:left w:val="none" w:sz="0" w:space="0" w:color="auto"/>
                    <w:bottom w:val="none" w:sz="0" w:space="0" w:color="auto"/>
                    <w:right w:val="none" w:sz="0" w:space="0" w:color="auto"/>
                  </w:divBdr>
                </w:div>
                <w:div w:id="888687153">
                  <w:marLeft w:val="0"/>
                  <w:marRight w:val="0"/>
                  <w:marTop w:val="0"/>
                  <w:marBottom w:val="0"/>
                  <w:divBdr>
                    <w:top w:val="none" w:sz="0" w:space="0" w:color="auto"/>
                    <w:left w:val="none" w:sz="0" w:space="0" w:color="auto"/>
                    <w:bottom w:val="none" w:sz="0" w:space="0" w:color="auto"/>
                    <w:right w:val="none" w:sz="0" w:space="0" w:color="auto"/>
                  </w:divBdr>
                </w:div>
                <w:div w:id="1266571303">
                  <w:marLeft w:val="0"/>
                  <w:marRight w:val="0"/>
                  <w:marTop w:val="0"/>
                  <w:marBottom w:val="0"/>
                  <w:divBdr>
                    <w:top w:val="none" w:sz="0" w:space="0" w:color="auto"/>
                    <w:left w:val="none" w:sz="0" w:space="0" w:color="auto"/>
                    <w:bottom w:val="none" w:sz="0" w:space="0" w:color="auto"/>
                    <w:right w:val="none" w:sz="0" w:space="0" w:color="auto"/>
                  </w:divBdr>
                </w:div>
                <w:div w:id="20203018">
                  <w:marLeft w:val="0"/>
                  <w:marRight w:val="0"/>
                  <w:marTop w:val="0"/>
                  <w:marBottom w:val="0"/>
                  <w:divBdr>
                    <w:top w:val="none" w:sz="0" w:space="0" w:color="auto"/>
                    <w:left w:val="none" w:sz="0" w:space="0" w:color="auto"/>
                    <w:bottom w:val="none" w:sz="0" w:space="0" w:color="auto"/>
                    <w:right w:val="none" w:sz="0" w:space="0" w:color="auto"/>
                  </w:divBdr>
                </w:div>
                <w:div w:id="191890752">
                  <w:marLeft w:val="0"/>
                  <w:marRight w:val="0"/>
                  <w:marTop w:val="0"/>
                  <w:marBottom w:val="0"/>
                  <w:divBdr>
                    <w:top w:val="none" w:sz="0" w:space="0" w:color="auto"/>
                    <w:left w:val="none" w:sz="0" w:space="0" w:color="auto"/>
                    <w:bottom w:val="none" w:sz="0" w:space="0" w:color="auto"/>
                    <w:right w:val="none" w:sz="0" w:space="0" w:color="auto"/>
                  </w:divBdr>
                </w:div>
                <w:div w:id="1899239840">
                  <w:marLeft w:val="0"/>
                  <w:marRight w:val="0"/>
                  <w:marTop w:val="0"/>
                  <w:marBottom w:val="0"/>
                  <w:divBdr>
                    <w:top w:val="none" w:sz="0" w:space="0" w:color="auto"/>
                    <w:left w:val="none" w:sz="0" w:space="0" w:color="auto"/>
                    <w:bottom w:val="none" w:sz="0" w:space="0" w:color="auto"/>
                    <w:right w:val="none" w:sz="0" w:space="0" w:color="auto"/>
                  </w:divBdr>
                </w:div>
                <w:div w:id="568423530">
                  <w:marLeft w:val="0"/>
                  <w:marRight w:val="0"/>
                  <w:marTop w:val="0"/>
                  <w:marBottom w:val="0"/>
                  <w:divBdr>
                    <w:top w:val="none" w:sz="0" w:space="0" w:color="auto"/>
                    <w:left w:val="none" w:sz="0" w:space="0" w:color="auto"/>
                    <w:bottom w:val="none" w:sz="0" w:space="0" w:color="auto"/>
                    <w:right w:val="none" w:sz="0" w:space="0" w:color="auto"/>
                  </w:divBdr>
                </w:div>
                <w:div w:id="549608099">
                  <w:marLeft w:val="0"/>
                  <w:marRight w:val="0"/>
                  <w:marTop w:val="0"/>
                  <w:marBottom w:val="0"/>
                  <w:divBdr>
                    <w:top w:val="none" w:sz="0" w:space="0" w:color="auto"/>
                    <w:left w:val="none" w:sz="0" w:space="0" w:color="auto"/>
                    <w:bottom w:val="none" w:sz="0" w:space="0" w:color="auto"/>
                    <w:right w:val="none" w:sz="0" w:space="0" w:color="auto"/>
                  </w:divBdr>
                </w:div>
                <w:div w:id="1365136193">
                  <w:marLeft w:val="0"/>
                  <w:marRight w:val="0"/>
                  <w:marTop w:val="0"/>
                  <w:marBottom w:val="0"/>
                  <w:divBdr>
                    <w:top w:val="none" w:sz="0" w:space="0" w:color="auto"/>
                    <w:left w:val="none" w:sz="0" w:space="0" w:color="auto"/>
                    <w:bottom w:val="none" w:sz="0" w:space="0" w:color="auto"/>
                    <w:right w:val="none" w:sz="0" w:space="0" w:color="auto"/>
                  </w:divBdr>
                </w:div>
                <w:div w:id="357698654">
                  <w:marLeft w:val="0"/>
                  <w:marRight w:val="0"/>
                  <w:marTop w:val="0"/>
                  <w:marBottom w:val="0"/>
                  <w:divBdr>
                    <w:top w:val="none" w:sz="0" w:space="0" w:color="auto"/>
                    <w:left w:val="none" w:sz="0" w:space="0" w:color="auto"/>
                    <w:bottom w:val="none" w:sz="0" w:space="0" w:color="auto"/>
                    <w:right w:val="none" w:sz="0" w:space="0" w:color="auto"/>
                  </w:divBdr>
                </w:div>
                <w:div w:id="238289621">
                  <w:marLeft w:val="0"/>
                  <w:marRight w:val="0"/>
                  <w:marTop w:val="0"/>
                  <w:marBottom w:val="0"/>
                  <w:divBdr>
                    <w:top w:val="none" w:sz="0" w:space="0" w:color="auto"/>
                    <w:left w:val="none" w:sz="0" w:space="0" w:color="auto"/>
                    <w:bottom w:val="none" w:sz="0" w:space="0" w:color="auto"/>
                    <w:right w:val="none" w:sz="0" w:space="0" w:color="auto"/>
                  </w:divBdr>
                </w:div>
                <w:div w:id="499857087">
                  <w:marLeft w:val="0"/>
                  <w:marRight w:val="0"/>
                  <w:marTop w:val="0"/>
                  <w:marBottom w:val="0"/>
                  <w:divBdr>
                    <w:top w:val="none" w:sz="0" w:space="0" w:color="auto"/>
                    <w:left w:val="none" w:sz="0" w:space="0" w:color="auto"/>
                    <w:bottom w:val="none" w:sz="0" w:space="0" w:color="auto"/>
                    <w:right w:val="none" w:sz="0" w:space="0" w:color="auto"/>
                  </w:divBdr>
                </w:div>
                <w:div w:id="1732075375">
                  <w:marLeft w:val="0"/>
                  <w:marRight w:val="0"/>
                  <w:marTop w:val="0"/>
                  <w:marBottom w:val="0"/>
                  <w:divBdr>
                    <w:top w:val="none" w:sz="0" w:space="0" w:color="auto"/>
                    <w:left w:val="none" w:sz="0" w:space="0" w:color="auto"/>
                    <w:bottom w:val="none" w:sz="0" w:space="0" w:color="auto"/>
                    <w:right w:val="none" w:sz="0" w:space="0" w:color="auto"/>
                  </w:divBdr>
                </w:div>
                <w:div w:id="1029841192">
                  <w:marLeft w:val="0"/>
                  <w:marRight w:val="0"/>
                  <w:marTop w:val="0"/>
                  <w:marBottom w:val="0"/>
                  <w:divBdr>
                    <w:top w:val="none" w:sz="0" w:space="0" w:color="auto"/>
                    <w:left w:val="none" w:sz="0" w:space="0" w:color="auto"/>
                    <w:bottom w:val="none" w:sz="0" w:space="0" w:color="auto"/>
                    <w:right w:val="none" w:sz="0" w:space="0" w:color="auto"/>
                  </w:divBdr>
                </w:div>
                <w:div w:id="332533053">
                  <w:marLeft w:val="0"/>
                  <w:marRight w:val="0"/>
                  <w:marTop w:val="0"/>
                  <w:marBottom w:val="0"/>
                  <w:divBdr>
                    <w:top w:val="none" w:sz="0" w:space="0" w:color="auto"/>
                    <w:left w:val="none" w:sz="0" w:space="0" w:color="auto"/>
                    <w:bottom w:val="none" w:sz="0" w:space="0" w:color="auto"/>
                    <w:right w:val="none" w:sz="0" w:space="0" w:color="auto"/>
                  </w:divBdr>
                </w:div>
                <w:div w:id="2043288201">
                  <w:marLeft w:val="0"/>
                  <w:marRight w:val="0"/>
                  <w:marTop w:val="0"/>
                  <w:marBottom w:val="0"/>
                  <w:divBdr>
                    <w:top w:val="none" w:sz="0" w:space="0" w:color="auto"/>
                    <w:left w:val="none" w:sz="0" w:space="0" w:color="auto"/>
                    <w:bottom w:val="none" w:sz="0" w:space="0" w:color="auto"/>
                    <w:right w:val="none" w:sz="0" w:space="0" w:color="auto"/>
                  </w:divBdr>
                </w:div>
                <w:div w:id="318340534">
                  <w:marLeft w:val="0"/>
                  <w:marRight w:val="0"/>
                  <w:marTop w:val="0"/>
                  <w:marBottom w:val="0"/>
                  <w:divBdr>
                    <w:top w:val="none" w:sz="0" w:space="0" w:color="auto"/>
                    <w:left w:val="none" w:sz="0" w:space="0" w:color="auto"/>
                    <w:bottom w:val="none" w:sz="0" w:space="0" w:color="auto"/>
                    <w:right w:val="none" w:sz="0" w:space="0" w:color="auto"/>
                  </w:divBdr>
                </w:div>
                <w:div w:id="1334140711">
                  <w:marLeft w:val="0"/>
                  <w:marRight w:val="0"/>
                  <w:marTop w:val="0"/>
                  <w:marBottom w:val="0"/>
                  <w:divBdr>
                    <w:top w:val="none" w:sz="0" w:space="0" w:color="auto"/>
                    <w:left w:val="none" w:sz="0" w:space="0" w:color="auto"/>
                    <w:bottom w:val="none" w:sz="0" w:space="0" w:color="auto"/>
                    <w:right w:val="none" w:sz="0" w:space="0" w:color="auto"/>
                  </w:divBdr>
                </w:div>
                <w:div w:id="27644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412218">
      <w:bodyDiv w:val="1"/>
      <w:marLeft w:val="0"/>
      <w:marRight w:val="0"/>
      <w:marTop w:val="0"/>
      <w:marBottom w:val="0"/>
      <w:divBdr>
        <w:top w:val="none" w:sz="0" w:space="0" w:color="auto"/>
        <w:left w:val="none" w:sz="0" w:space="0" w:color="auto"/>
        <w:bottom w:val="none" w:sz="0" w:space="0" w:color="auto"/>
        <w:right w:val="none" w:sz="0" w:space="0" w:color="auto"/>
      </w:divBdr>
      <w:divsChild>
        <w:div w:id="1535119615">
          <w:marLeft w:val="0"/>
          <w:marRight w:val="0"/>
          <w:marTop w:val="0"/>
          <w:marBottom w:val="0"/>
          <w:divBdr>
            <w:top w:val="none" w:sz="0" w:space="0" w:color="auto"/>
            <w:left w:val="none" w:sz="0" w:space="0" w:color="auto"/>
            <w:bottom w:val="none" w:sz="0" w:space="0" w:color="auto"/>
            <w:right w:val="none" w:sz="0" w:space="0" w:color="auto"/>
          </w:divBdr>
          <w:divsChild>
            <w:div w:id="1851986420">
              <w:marLeft w:val="0"/>
              <w:marRight w:val="0"/>
              <w:marTop w:val="0"/>
              <w:marBottom w:val="0"/>
              <w:divBdr>
                <w:top w:val="none" w:sz="0" w:space="0" w:color="auto"/>
                <w:left w:val="none" w:sz="0" w:space="0" w:color="auto"/>
                <w:bottom w:val="none" w:sz="0" w:space="0" w:color="auto"/>
                <w:right w:val="none" w:sz="0" w:space="0" w:color="auto"/>
              </w:divBdr>
              <w:divsChild>
                <w:div w:id="980111775">
                  <w:marLeft w:val="0"/>
                  <w:marRight w:val="0"/>
                  <w:marTop w:val="0"/>
                  <w:marBottom w:val="0"/>
                  <w:divBdr>
                    <w:top w:val="none" w:sz="0" w:space="0" w:color="auto"/>
                    <w:left w:val="none" w:sz="0" w:space="0" w:color="auto"/>
                    <w:bottom w:val="none" w:sz="0" w:space="0" w:color="auto"/>
                    <w:right w:val="none" w:sz="0" w:space="0" w:color="auto"/>
                  </w:divBdr>
                  <w:divsChild>
                    <w:div w:id="1380129402">
                      <w:marLeft w:val="0"/>
                      <w:marRight w:val="0"/>
                      <w:marTop w:val="0"/>
                      <w:marBottom w:val="0"/>
                      <w:divBdr>
                        <w:top w:val="none" w:sz="0" w:space="0" w:color="auto"/>
                        <w:left w:val="none" w:sz="0" w:space="0" w:color="auto"/>
                        <w:bottom w:val="none" w:sz="0" w:space="0" w:color="auto"/>
                        <w:right w:val="none" w:sz="0" w:space="0" w:color="auto"/>
                      </w:divBdr>
                      <w:divsChild>
                        <w:div w:id="1085607739">
                          <w:marLeft w:val="0"/>
                          <w:marRight w:val="0"/>
                          <w:marTop w:val="0"/>
                          <w:marBottom w:val="0"/>
                          <w:divBdr>
                            <w:top w:val="none" w:sz="0" w:space="0" w:color="auto"/>
                            <w:left w:val="none" w:sz="0" w:space="0" w:color="auto"/>
                            <w:bottom w:val="none" w:sz="0" w:space="0" w:color="auto"/>
                            <w:right w:val="none" w:sz="0" w:space="0" w:color="auto"/>
                          </w:divBdr>
                          <w:divsChild>
                            <w:div w:id="39789318">
                              <w:marLeft w:val="0"/>
                              <w:marRight w:val="0"/>
                              <w:marTop w:val="0"/>
                              <w:marBottom w:val="0"/>
                              <w:divBdr>
                                <w:top w:val="none" w:sz="0" w:space="0" w:color="auto"/>
                                <w:left w:val="none" w:sz="0" w:space="0" w:color="auto"/>
                                <w:bottom w:val="none" w:sz="0" w:space="0" w:color="auto"/>
                                <w:right w:val="none" w:sz="0" w:space="0" w:color="auto"/>
                              </w:divBdr>
                              <w:divsChild>
                                <w:div w:id="1999339345">
                                  <w:marLeft w:val="0"/>
                                  <w:marRight w:val="0"/>
                                  <w:marTop w:val="0"/>
                                  <w:marBottom w:val="0"/>
                                  <w:divBdr>
                                    <w:top w:val="none" w:sz="0" w:space="0" w:color="auto"/>
                                    <w:left w:val="none" w:sz="0" w:space="0" w:color="auto"/>
                                    <w:bottom w:val="none" w:sz="0" w:space="0" w:color="auto"/>
                                    <w:right w:val="none" w:sz="0" w:space="0" w:color="auto"/>
                                  </w:divBdr>
                                  <w:divsChild>
                                    <w:div w:id="1595165804">
                                      <w:marLeft w:val="0"/>
                                      <w:marRight w:val="0"/>
                                      <w:marTop w:val="0"/>
                                      <w:marBottom w:val="0"/>
                                      <w:divBdr>
                                        <w:top w:val="none" w:sz="0" w:space="0" w:color="auto"/>
                                        <w:left w:val="none" w:sz="0" w:space="0" w:color="auto"/>
                                        <w:bottom w:val="none" w:sz="0" w:space="0" w:color="auto"/>
                                        <w:right w:val="none" w:sz="0" w:space="0" w:color="auto"/>
                                      </w:divBdr>
                                      <w:divsChild>
                                        <w:div w:id="445388080">
                                          <w:marLeft w:val="0"/>
                                          <w:marRight w:val="0"/>
                                          <w:marTop w:val="0"/>
                                          <w:marBottom w:val="0"/>
                                          <w:divBdr>
                                            <w:top w:val="none" w:sz="0" w:space="0" w:color="auto"/>
                                            <w:left w:val="none" w:sz="0" w:space="0" w:color="auto"/>
                                            <w:bottom w:val="none" w:sz="0" w:space="0" w:color="auto"/>
                                            <w:right w:val="none" w:sz="0" w:space="0" w:color="auto"/>
                                          </w:divBdr>
                                          <w:divsChild>
                                            <w:div w:id="1876691159">
                                              <w:marLeft w:val="0"/>
                                              <w:marRight w:val="0"/>
                                              <w:marTop w:val="0"/>
                                              <w:marBottom w:val="0"/>
                                              <w:divBdr>
                                                <w:top w:val="none" w:sz="0" w:space="0" w:color="auto"/>
                                                <w:left w:val="none" w:sz="0" w:space="0" w:color="auto"/>
                                                <w:bottom w:val="none" w:sz="0" w:space="0" w:color="auto"/>
                                                <w:right w:val="none" w:sz="0" w:space="0" w:color="auto"/>
                                              </w:divBdr>
                                              <w:divsChild>
                                                <w:div w:id="611211054">
                                                  <w:marLeft w:val="0"/>
                                                  <w:marRight w:val="0"/>
                                                  <w:marTop w:val="0"/>
                                                  <w:marBottom w:val="0"/>
                                                  <w:divBdr>
                                                    <w:top w:val="none" w:sz="0" w:space="0" w:color="auto"/>
                                                    <w:left w:val="none" w:sz="0" w:space="0" w:color="auto"/>
                                                    <w:bottom w:val="none" w:sz="0" w:space="0" w:color="auto"/>
                                                    <w:right w:val="none" w:sz="0" w:space="0" w:color="auto"/>
                                                  </w:divBdr>
                                                </w:div>
                                                <w:div w:id="522673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24777131">
      <w:bodyDiv w:val="1"/>
      <w:marLeft w:val="0"/>
      <w:marRight w:val="0"/>
      <w:marTop w:val="0"/>
      <w:marBottom w:val="0"/>
      <w:divBdr>
        <w:top w:val="none" w:sz="0" w:space="0" w:color="auto"/>
        <w:left w:val="none" w:sz="0" w:space="0" w:color="auto"/>
        <w:bottom w:val="none" w:sz="0" w:space="0" w:color="auto"/>
        <w:right w:val="none" w:sz="0" w:space="0" w:color="auto"/>
      </w:divBdr>
    </w:div>
    <w:div w:id="646589621">
      <w:bodyDiv w:val="1"/>
      <w:marLeft w:val="0"/>
      <w:marRight w:val="0"/>
      <w:marTop w:val="0"/>
      <w:marBottom w:val="0"/>
      <w:divBdr>
        <w:top w:val="none" w:sz="0" w:space="0" w:color="auto"/>
        <w:left w:val="none" w:sz="0" w:space="0" w:color="auto"/>
        <w:bottom w:val="none" w:sz="0" w:space="0" w:color="auto"/>
        <w:right w:val="none" w:sz="0" w:space="0" w:color="auto"/>
      </w:divBdr>
      <w:divsChild>
        <w:div w:id="1441022721">
          <w:marLeft w:val="0"/>
          <w:marRight w:val="0"/>
          <w:marTop w:val="0"/>
          <w:marBottom w:val="0"/>
          <w:divBdr>
            <w:top w:val="none" w:sz="0" w:space="0" w:color="auto"/>
            <w:left w:val="none" w:sz="0" w:space="0" w:color="auto"/>
            <w:bottom w:val="none" w:sz="0" w:space="0" w:color="auto"/>
            <w:right w:val="none" w:sz="0" w:space="0" w:color="auto"/>
          </w:divBdr>
          <w:divsChild>
            <w:div w:id="1917743608">
              <w:marLeft w:val="0"/>
              <w:marRight w:val="0"/>
              <w:marTop w:val="0"/>
              <w:marBottom w:val="0"/>
              <w:divBdr>
                <w:top w:val="none" w:sz="0" w:space="0" w:color="auto"/>
                <w:left w:val="none" w:sz="0" w:space="0" w:color="auto"/>
                <w:bottom w:val="none" w:sz="0" w:space="0" w:color="auto"/>
                <w:right w:val="none" w:sz="0" w:space="0" w:color="auto"/>
              </w:divBdr>
              <w:divsChild>
                <w:div w:id="1408192590">
                  <w:marLeft w:val="0"/>
                  <w:marRight w:val="0"/>
                  <w:marTop w:val="0"/>
                  <w:marBottom w:val="75"/>
                  <w:divBdr>
                    <w:top w:val="none" w:sz="0" w:space="0" w:color="auto"/>
                    <w:left w:val="none" w:sz="0" w:space="0" w:color="auto"/>
                    <w:bottom w:val="single" w:sz="6" w:space="0" w:color="CCCCCC"/>
                    <w:right w:val="none" w:sz="0" w:space="0" w:color="auto"/>
                  </w:divBdr>
                  <w:divsChild>
                    <w:div w:id="1201823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8622910">
      <w:bodyDiv w:val="1"/>
      <w:marLeft w:val="0"/>
      <w:marRight w:val="0"/>
      <w:marTop w:val="0"/>
      <w:marBottom w:val="0"/>
      <w:divBdr>
        <w:top w:val="none" w:sz="0" w:space="0" w:color="auto"/>
        <w:left w:val="none" w:sz="0" w:space="0" w:color="auto"/>
        <w:bottom w:val="none" w:sz="0" w:space="0" w:color="auto"/>
        <w:right w:val="none" w:sz="0" w:space="0" w:color="auto"/>
      </w:divBdr>
      <w:divsChild>
        <w:div w:id="53815296">
          <w:marLeft w:val="0"/>
          <w:marRight w:val="0"/>
          <w:marTop w:val="100"/>
          <w:marBottom w:val="100"/>
          <w:divBdr>
            <w:top w:val="none" w:sz="0" w:space="0" w:color="auto"/>
            <w:left w:val="none" w:sz="0" w:space="0" w:color="auto"/>
            <w:bottom w:val="none" w:sz="0" w:space="0" w:color="auto"/>
            <w:right w:val="none" w:sz="0" w:space="0" w:color="auto"/>
          </w:divBdr>
          <w:divsChild>
            <w:div w:id="1960065588">
              <w:marLeft w:val="0"/>
              <w:marRight w:val="0"/>
              <w:marTop w:val="100"/>
              <w:marBottom w:val="100"/>
              <w:divBdr>
                <w:top w:val="none" w:sz="0" w:space="0" w:color="auto"/>
                <w:left w:val="none" w:sz="0" w:space="0" w:color="auto"/>
                <w:bottom w:val="none" w:sz="0" w:space="0" w:color="auto"/>
                <w:right w:val="none" w:sz="0" w:space="0" w:color="auto"/>
              </w:divBdr>
              <w:divsChild>
                <w:div w:id="1602564019">
                  <w:marLeft w:val="0"/>
                  <w:marRight w:val="0"/>
                  <w:marTop w:val="0"/>
                  <w:marBottom w:val="0"/>
                  <w:divBdr>
                    <w:top w:val="none" w:sz="0" w:space="0" w:color="auto"/>
                    <w:left w:val="none" w:sz="0" w:space="0" w:color="auto"/>
                    <w:bottom w:val="none" w:sz="0" w:space="0" w:color="auto"/>
                    <w:right w:val="none" w:sz="0" w:space="0" w:color="auto"/>
                  </w:divBdr>
                  <w:divsChild>
                    <w:div w:id="121465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1369546">
      <w:bodyDiv w:val="1"/>
      <w:marLeft w:val="0"/>
      <w:marRight w:val="0"/>
      <w:marTop w:val="0"/>
      <w:marBottom w:val="0"/>
      <w:divBdr>
        <w:top w:val="none" w:sz="0" w:space="0" w:color="auto"/>
        <w:left w:val="none" w:sz="0" w:space="0" w:color="auto"/>
        <w:bottom w:val="none" w:sz="0" w:space="0" w:color="auto"/>
        <w:right w:val="none" w:sz="0" w:space="0" w:color="auto"/>
      </w:divBdr>
      <w:divsChild>
        <w:div w:id="438716233">
          <w:marLeft w:val="0"/>
          <w:marRight w:val="0"/>
          <w:marTop w:val="0"/>
          <w:marBottom w:val="0"/>
          <w:divBdr>
            <w:top w:val="none" w:sz="0" w:space="0" w:color="auto"/>
            <w:left w:val="none" w:sz="0" w:space="0" w:color="auto"/>
            <w:bottom w:val="none" w:sz="0" w:space="0" w:color="auto"/>
            <w:right w:val="none" w:sz="0" w:space="0" w:color="auto"/>
          </w:divBdr>
          <w:divsChild>
            <w:div w:id="2120491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842434">
      <w:bodyDiv w:val="1"/>
      <w:marLeft w:val="0"/>
      <w:marRight w:val="0"/>
      <w:marTop w:val="0"/>
      <w:marBottom w:val="0"/>
      <w:divBdr>
        <w:top w:val="none" w:sz="0" w:space="0" w:color="auto"/>
        <w:left w:val="none" w:sz="0" w:space="0" w:color="auto"/>
        <w:bottom w:val="none" w:sz="0" w:space="0" w:color="auto"/>
        <w:right w:val="none" w:sz="0" w:space="0" w:color="auto"/>
      </w:divBdr>
    </w:div>
    <w:div w:id="720207139">
      <w:bodyDiv w:val="1"/>
      <w:marLeft w:val="0"/>
      <w:marRight w:val="0"/>
      <w:marTop w:val="0"/>
      <w:marBottom w:val="0"/>
      <w:divBdr>
        <w:top w:val="none" w:sz="0" w:space="0" w:color="auto"/>
        <w:left w:val="none" w:sz="0" w:space="0" w:color="auto"/>
        <w:bottom w:val="none" w:sz="0" w:space="0" w:color="auto"/>
        <w:right w:val="none" w:sz="0" w:space="0" w:color="auto"/>
      </w:divBdr>
      <w:divsChild>
        <w:div w:id="1225022892">
          <w:marLeft w:val="0"/>
          <w:marRight w:val="0"/>
          <w:marTop w:val="0"/>
          <w:marBottom w:val="0"/>
          <w:divBdr>
            <w:top w:val="none" w:sz="0" w:space="0" w:color="auto"/>
            <w:left w:val="none" w:sz="0" w:space="0" w:color="auto"/>
            <w:bottom w:val="none" w:sz="0" w:space="0" w:color="auto"/>
            <w:right w:val="none" w:sz="0" w:space="0" w:color="auto"/>
          </w:divBdr>
          <w:divsChild>
            <w:div w:id="1720469431">
              <w:marLeft w:val="0"/>
              <w:marRight w:val="0"/>
              <w:marTop w:val="0"/>
              <w:marBottom w:val="0"/>
              <w:divBdr>
                <w:top w:val="none" w:sz="0" w:space="0" w:color="auto"/>
                <w:left w:val="none" w:sz="0" w:space="0" w:color="auto"/>
                <w:bottom w:val="none" w:sz="0" w:space="0" w:color="auto"/>
                <w:right w:val="none" w:sz="0" w:space="0" w:color="auto"/>
              </w:divBdr>
              <w:divsChild>
                <w:div w:id="157967243">
                  <w:marLeft w:val="0"/>
                  <w:marRight w:val="0"/>
                  <w:marTop w:val="0"/>
                  <w:marBottom w:val="0"/>
                  <w:divBdr>
                    <w:top w:val="none" w:sz="0" w:space="0" w:color="auto"/>
                    <w:left w:val="none" w:sz="0" w:space="0" w:color="auto"/>
                    <w:bottom w:val="none" w:sz="0" w:space="0" w:color="auto"/>
                    <w:right w:val="none" w:sz="0" w:space="0" w:color="auto"/>
                  </w:divBdr>
                  <w:divsChild>
                    <w:div w:id="1978028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3133055">
      <w:bodyDiv w:val="1"/>
      <w:marLeft w:val="0"/>
      <w:marRight w:val="0"/>
      <w:marTop w:val="0"/>
      <w:marBottom w:val="0"/>
      <w:divBdr>
        <w:top w:val="none" w:sz="0" w:space="0" w:color="auto"/>
        <w:left w:val="none" w:sz="0" w:space="0" w:color="auto"/>
        <w:bottom w:val="none" w:sz="0" w:space="0" w:color="auto"/>
        <w:right w:val="none" w:sz="0" w:space="0" w:color="auto"/>
      </w:divBdr>
    </w:div>
    <w:div w:id="786117040">
      <w:bodyDiv w:val="1"/>
      <w:marLeft w:val="0"/>
      <w:marRight w:val="0"/>
      <w:marTop w:val="0"/>
      <w:marBottom w:val="0"/>
      <w:divBdr>
        <w:top w:val="none" w:sz="0" w:space="0" w:color="auto"/>
        <w:left w:val="none" w:sz="0" w:space="0" w:color="auto"/>
        <w:bottom w:val="none" w:sz="0" w:space="0" w:color="auto"/>
        <w:right w:val="none" w:sz="0" w:space="0" w:color="auto"/>
      </w:divBdr>
      <w:divsChild>
        <w:div w:id="1379628165">
          <w:marLeft w:val="0"/>
          <w:marRight w:val="0"/>
          <w:marTop w:val="0"/>
          <w:marBottom w:val="0"/>
          <w:divBdr>
            <w:top w:val="none" w:sz="0" w:space="0" w:color="auto"/>
            <w:left w:val="none" w:sz="0" w:space="0" w:color="auto"/>
            <w:bottom w:val="none" w:sz="0" w:space="0" w:color="auto"/>
            <w:right w:val="none" w:sz="0" w:space="0" w:color="auto"/>
          </w:divBdr>
          <w:divsChild>
            <w:div w:id="1371802764">
              <w:marLeft w:val="0"/>
              <w:marRight w:val="0"/>
              <w:marTop w:val="0"/>
              <w:marBottom w:val="0"/>
              <w:divBdr>
                <w:top w:val="none" w:sz="0" w:space="0" w:color="auto"/>
                <w:left w:val="none" w:sz="0" w:space="0" w:color="auto"/>
                <w:bottom w:val="none" w:sz="0" w:space="0" w:color="auto"/>
                <w:right w:val="none" w:sz="0" w:space="0" w:color="auto"/>
              </w:divBdr>
              <w:divsChild>
                <w:div w:id="1652980410">
                  <w:marLeft w:val="0"/>
                  <w:marRight w:val="0"/>
                  <w:marTop w:val="0"/>
                  <w:marBottom w:val="0"/>
                  <w:divBdr>
                    <w:top w:val="none" w:sz="0" w:space="0" w:color="auto"/>
                    <w:left w:val="none" w:sz="0" w:space="0" w:color="auto"/>
                    <w:bottom w:val="none" w:sz="0" w:space="0" w:color="auto"/>
                    <w:right w:val="none" w:sz="0" w:space="0" w:color="auto"/>
                  </w:divBdr>
                  <w:divsChild>
                    <w:div w:id="1774276159">
                      <w:marLeft w:val="0"/>
                      <w:marRight w:val="0"/>
                      <w:marTop w:val="0"/>
                      <w:marBottom w:val="0"/>
                      <w:divBdr>
                        <w:top w:val="none" w:sz="0" w:space="0" w:color="auto"/>
                        <w:left w:val="none" w:sz="0" w:space="0" w:color="auto"/>
                        <w:bottom w:val="none" w:sz="0" w:space="0" w:color="auto"/>
                        <w:right w:val="none" w:sz="0" w:space="0" w:color="auto"/>
                      </w:divBdr>
                      <w:divsChild>
                        <w:div w:id="763260295">
                          <w:marLeft w:val="45"/>
                          <w:marRight w:val="45"/>
                          <w:marTop w:val="45"/>
                          <w:marBottom w:val="45"/>
                          <w:divBdr>
                            <w:top w:val="none" w:sz="0" w:space="0" w:color="auto"/>
                            <w:left w:val="none" w:sz="0" w:space="0" w:color="auto"/>
                            <w:bottom w:val="none" w:sz="0" w:space="0" w:color="auto"/>
                            <w:right w:val="none" w:sz="0" w:space="0" w:color="auto"/>
                          </w:divBdr>
                          <w:divsChild>
                            <w:div w:id="554390765">
                              <w:marLeft w:val="0"/>
                              <w:marRight w:val="0"/>
                              <w:marTop w:val="0"/>
                              <w:marBottom w:val="0"/>
                              <w:divBdr>
                                <w:top w:val="none" w:sz="0" w:space="0" w:color="auto"/>
                                <w:left w:val="none" w:sz="0" w:space="0" w:color="auto"/>
                                <w:bottom w:val="none" w:sz="0" w:space="0" w:color="auto"/>
                                <w:right w:val="none" w:sz="0" w:space="0" w:color="auto"/>
                              </w:divBdr>
                              <w:divsChild>
                                <w:div w:id="321206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2213840">
      <w:bodyDiv w:val="1"/>
      <w:marLeft w:val="0"/>
      <w:marRight w:val="0"/>
      <w:marTop w:val="0"/>
      <w:marBottom w:val="0"/>
      <w:divBdr>
        <w:top w:val="none" w:sz="0" w:space="0" w:color="auto"/>
        <w:left w:val="none" w:sz="0" w:space="0" w:color="auto"/>
        <w:bottom w:val="none" w:sz="0" w:space="0" w:color="auto"/>
        <w:right w:val="none" w:sz="0" w:space="0" w:color="auto"/>
      </w:divBdr>
    </w:div>
    <w:div w:id="828449313">
      <w:bodyDiv w:val="1"/>
      <w:marLeft w:val="0"/>
      <w:marRight w:val="0"/>
      <w:marTop w:val="75"/>
      <w:marBottom w:val="0"/>
      <w:divBdr>
        <w:top w:val="none" w:sz="0" w:space="0" w:color="auto"/>
        <w:left w:val="none" w:sz="0" w:space="0" w:color="auto"/>
        <w:bottom w:val="none" w:sz="0" w:space="0" w:color="auto"/>
        <w:right w:val="none" w:sz="0" w:space="0" w:color="auto"/>
      </w:divBdr>
      <w:divsChild>
        <w:div w:id="1398481763">
          <w:marLeft w:val="-4875"/>
          <w:marRight w:val="0"/>
          <w:marTop w:val="0"/>
          <w:marBottom w:val="0"/>
          <w:divBdr>
            <w:top w:val="single" w:sz="6" w:space="0" w:color="000000"/>
            <w:left w:val="single" w:sz="6" w:space="0" w:color="000000"/>
            <w:bottom w:val="single" w:sz="6" w:space="0" w:color="000000"/>
            <w:right w:val="single" w:sz="6" w:space="0" w:color="000000"/>
          </w:divBdr>
          <w:divsChild>
            <w:div w:id="168982625">
              <w:marLeft w:val="0"/>
              <w:marRight w:val="0"/>
              <w:marTop w:val="0"/>
              <w:marBottom w:val="0"/>
              <w:divBdr>
                <w:top w:val="none" w:sz="0" w:space="0" w:color="auto"/>
                <w:left w:val="none" w:sz="0" w:space="0" w:color="auto"/>
                <w:bottom w:val="none" w:sz="0" w:space="0" w:color="auto"/>
                <w:right w:val="none" w:sz="0" w:space="0" w:color="auto"/>
              </w:divBdr>
              <w:divsChild>
                <w:div w:id="47981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7867338">
      <w:bodyDiv w:val="1"/>
      <w:marLeft w:val="0"/>
      <w:marRight w:val="0"/>
      <w:marTop w:val="0"/>
      <w:marBottom w:val="0"/>
      <w:divBdr>
        <w:top w:val="none" w:sz="0" w:space="0" w:color="auto"/>
        <w:left w:val="none" w:sz="0" w:space="0" w:color="auto"/>
        <w:bottom w:val="none" w:sz="0" w:space="0" w:color="auto"/>
        <w:right w:val="none" w:sz="0" w:space="0" w:color="auto"/>
      </w:divBdr>
      <w:divsChild>
        <w:div w:id="396438349">
          <w:marLeft w:val="0"/>
          <w:marRight w:val="0"/>
          <w:marTop w:val="100"/>
          <w:marBottom w:val="100"/>
          <w:divBdr>
            <w:top w:val="none" w:sz="0" w:space="0" w:color="auto"/>
            <w:left w:val="none" w:sz="0" w:space="0" w:color="auto"/>
            <w:bottom w:val="none" w:sz="0" w:space="0" w:color="auto"/>
            <w:right w:val="none" w:sz="0" w:space="0" w:color="auto"/>
          </w:divBdr>
          <w:divsChild>
            <w:div w:id="1128357835">
              <w:marLeft w:val="0"/>
              <w:marRight w:val="0"/>
              <w:marTop w:val="100"/>
              <w:marBottom w:val="100"/>
              <w:divBdr>
                <w:top w:val="none" w:sz="0" w:space="0" w:color="auto"/>
                <w:left w:val="none" w:sz="0" w:space="0" w:color="auto"/>
                <w:bottom w:val="none" w:sz="0" w:space="0" w:color="auto"/>
                <w:right w:val="none" w:sz="0" w:space="0" w:color="auto"/>
              </w:divBdr>
              <w:divsChild>
                <w:div w:id="1572421415">
                  <w:marLeft w:val="0"/>
                  <w:marRight w:val="0"/>
                  <w:marTop w:val="0"/>
                  <w:marBottom w:val="0"/>
                  <w:divBdr>
                    <w:top w:val="none" w:sz="0" w:space="0" w:color="auto"/>
                    <w:left w:val="none" w:sz="0" w:space="0" w:color="auto"/>
                    <w:bottom w:val="none" w:sz="0" w:space="0" w:color="auto"/>
                    <w:right w:val="none" w:sz="0" w:space="0" w:color="auto"/>
                  </w:divBdr>
                  <w:divsChild>
                    <w:div w:id="177782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8376899">
      <w:bodyDiv w:val="1"/>
      <w:marLeft w:val="0"/>
      <w:marRight w:val="0"/>
      <w:marTop w:val="0"/>
      <w:marBottom w:val="0"/>
      <w:divBdr>
        <w:top w:val="none" w:sz="0" w:space="0" w:color="auto"/>
        <w:left w:val="none" w:sz="0" w:space="0" w:color="auto"/>
        <w:bottom w:val="none" w:sz="0" w:space="0" w:color="auto"/>
        <w:right w:val="none" w:sz="0" w:space="0" w:color="auto"/>
      </w:divBdr>
      <w:divsChild>
        <w:div w:id="1813675705">
          <w:marLeft w:val="0"/>
          <w:marRight w:val="0"/>
          <w:marTop w:val="100"/>
          <w:marBottom w:val="100"/>
          <w:divBdr>
            <w:top w:val="none" w:sz="0" w:space="0" w:color="auto"/>
            <w:left w:val="none" w:sz="0" w:space="0" w:color="auto"/>
            <w:bottom w:val="none" w:sz="0" w:space="0" w:color="auto"/>
            <w:right w:val="none" w:sz="0" w:space="0" w:color="auto"/>
          </w:divBdr>
          <w:divsChild>
            <w:div w:id="1789816314">
              <w:marLeft w:val="0"/>
              <w:marRight w:val="0"/>
              <w:marTop w:val="100"/>
              <w:marBottom w:val="100"/>
              <w:divBdr>
                <w:top w:val="none" w:sz="0" w:space="0" w:color="auto"/>
                <w:left w:val="none" w:sz="0" w:space="0" w:color="auto"/>
                <w:bottom w:val="none" w:sz="0" w:space="0" w:color="auto"/>
                <w:right w:val="none" w:sz="0" w:space="0" w:color="auto"/>
              </w:divBdr>
              <w:divsChild>
                <w:div w:id="827945334">
                  <w:marLeft w:val="0"/>
                  <w:marRight w:val="0"/>
                  <w:marTop w:val="0"/>
                  <w:marBottom w:val="0"/>
                  <w:divBdr>
                    <w:top w:val="none" w:sz="0" w:space="0" w:color="auto"/>
                    <w:left w:val="none" w:sz="0" w:space="0" w:color="auto"/>
                    <w:bottom w:val="none" w:sz="0" w:space="0" w:color="auto"/>
                    <w:right w:val="none" w:sz="0" w:space="0" w:color="auto"/>
                  </w:divBdr>
                  <w:divsChild>
                    <w:div w:id="1040322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9584878">
      <w:bodyDiv w:val="1"/>
      <w:marLeft w:val="0"/>
      <w:marRight w:val="0"/>
      <w:marTop w:val="0"/>
      <w:marBottom w:val="0"/>
      <w:divBdr>
        <w:top w:val="none" w:sz="0" w:space="0" w:color="auto"/>
        <w:left w:val="none" w:sz="0" w:space="0" w:color="auto"/>
        <w:bottom w:val="none" w:sz="0" w:space="0" w:color="auto"/>
        <w:right w:val="none" w:sz="0" w:space="0" w:color="auto"/>
      </w:divBdr>
      <w:divsChild>
        <w:div w:id="771902677">
          <w:marLeft w:val="0"/>
          <w:marRight w:val="0"/>
          <w:marTop w:val="100"/>
          <w:marBottom w:val="100"/>
          <w:divBdr>
            <w:top w:val="none" w:sz="0" w:space="0" w:color="auto"/>
            <w:left w:val="none" w:sz="0" w:space="0" w:color="auto"/>
            <w:bottom w:val="none" w:sz="0" w:space="0" w:color="auto"/>
            <w:right w:val="none" w:sz="0" w:space="0" w:color="auto"/>
          </w:divBdr>
          <w:divsChild>
            <w:div w:id="1734738594">
              <w:marLeft w:val="0"/>
              <w:marRight w:val="0"/>
              <w:marTop w:val="100"/>
              <w:marBottom w:val="100"/>
              <w:divBdr>
                <w:top w:val="none" w:sz="0" w:space="0" w:color="auto"/>
                <w:left w:val="none" w:sz="0" w:space="0" w:color="auto"/>
                <w:bottom w:val="none" w:sz="0" w:space="0" w:color="auto"/>
                <w:right w:val="none" w:sz="0" w:space="0" w:color="auto"/>
              </w:divBdr>
              <w:divsChild>
                <w:div w:id="79059703">
                  <w:marLeft w:val="0"/>
                  <w:marRight w:val="0"/>
                  <w:marTop w:val="0"/>
                  <w:marBottom w:val="0"/>
                  <w:divBdr>
                    <w:top w:val="none" w:sz="0" w:space="0" w:color="auto"/>
                    <w:left w:val="none" w:sz="0" w:space="0" w:color="auto"/>
                    <w:bottom w:val="none" w:sz="0" w:space="0" w:color="auto"/>
                    <w:right w:val="none" w:sz="0" w:space="0" w:color="auto"/>
                  </w:divBdr>
                  <w:divsChild>
                    <w:div w:id="1157112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1114092">
      <w:bodyDiv w:val="1"/>
      <w:marLeft w:val="0"/>
      <w:marRight w:val="0"/>
      <w:marTop w:val="0"/>
      <w:marBottom w:val="0"/>
      <w:divBdr>
        <w:top w:val="none" w:sz="0" w:space="0" w:color="auto"/>
        <w:left w:val="none" w:sz="0" w:space="0" w:color="auto"/>
        <w:bottom w:val="none" w:sz="0" w:space="0" w:color="auto"/>
        <w:right w:val="none" w:sz="0" w:space="0" w:color="auto"/>
      </w:divBdr>
      <w:divsChild>
        <w:div w:id="862400490">
          <w:marLeft w:val="0"/>
          <w:marRight w:val="0"/>
          <w:marTop w:val="0"/>
          <w:marBottom w:val="0"/>
          <w:divBdr>
            <w:top w:val="none" w:sz="0" w:space="0" w:color="auto"/>
            <w:left w:val="none" w:sz="0" w:space="0" w:color="auto"/>
            <w:bottom w:val="none" w:sz="0" w:space="0" w:color="auto"/>
            <w:right w:val="none" w:sz="0" w:space="0" w:color="auto"/>
          </w:divBdr>
          <w:divsChild>
            <w:div w:id="1878808096">
              <w:marLeft w:val="0"/>
              <w:marRight w:val="0"/>
              <w:marTop w:val="0"/>
              <w:marBottom w:val="0"/>
              <w:divBdr>
                <w:top w:val="none" w:sz="0" w:space="0" w:color="auto"/>
                <w:left w:val="none" w:sz="0" w:space="0" w:color="auto"/>
                <w:bottom w:val="none" w:sz="0" w:space="0" w:color="auto"/>
                <w:right w:val="none" w:sz="0" w:space="0" w:color="auto"/>
              </w:divBdr>
              <w:divsChild>
                <w:div w:id="1023287625">
                  <w:marLeft w:val="0"/>
                  <w:marRight w:val="0"/>
                  <w:marTop w:val="0"/>
                  <w:marBottom w:val="0"/>
                  <w:divBdr>
                    <w:top w:val="none" w:sz="0" w:space="0" w:color="auto"/>
                    <w:left w:val="none" w:sz="0" w:space="0" w:color="auto"/>
                    <w:bottom w:val="none" w:sz="0" w:space="0" w:color="auto"/>
                    <w:right w:val="none" w:sz="0" w:space="0" w:color="auto"/>
                  </w:divBdr>
                  <w:divsChild>
                    <w:div w:id="31855692">
                      <w:marLeft w:val="0"/>
                      <w:marRight w:val="0"/>
                      <w:marTop w:val="0"/>
                      <w:marBottom w:val="0"/>
                      <w:divBdr>
                        <w:top w:val="none" w:sz="0" w:space="0" w:color="auto"/>
                        <w:left w:val="none" w:sz="0" w:space="0" w:color="auto"/>
                        <w:bottom w:val="none" w:sz="0" w:space="0" w:color="auto"/>
                        <w:right w:val="none" w:sz="0" w:space="0" w:color="auto"/>
                      </w:divBdr>
                      <w:divsChild>
                        <w:div w:id="1025402674">
                          <w:marLeft w:val="0"/>
                          <w:marRight w:val="225"/>
                          <w:marTop w:val="0"/>
                          <w:marBottom w:val="375"/>
                          <w:divBdr>
                            <w:top w:val="none" w:sz="0" w:space="0" w:color="auto"/>
                            <w:left w:val="none" w:sz="0" w:space="0" w:color="auto"/>
                            <w:bottom w:val="none" w:sz="0" w:space="0" w:color="auto"/>
                            <w:right w:val="none" w:sz="0" w:space="0" w:color="auto"/>
                          </w:divBdr>
                          <w:divsChild>
                            <w:div w:id="903953183">
                              <w:marLeft w:val="0"/>
                              <w:marRight w:val="0"/>
                              <w:marTop w:val="0"/>
                              <w:marBottom w:val="0"/>
                              <w:divBdr>
                                <w:top w:val="none" w:sz="0" w:space="0" w:color="auto"/>
                                <w:left w:val="none" w:sz="0" w:space="0" w:color="auto"/>
                                <w:bottom w:val="none" w:sz="0" w:space="0" w:color="auto"/>
                                <w:right w:val="none" w:sz="0" w:space="0" w:color="auto"/>
                              </w:divBdr>
                              <w:divsChild>
                                <w:div w:id="86949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9055143">
      <w:bodyDiv w:val="1"/>
      <w:marLeft w:val="0"/>
      <w:marRight w:val="0"/>
      <w:marTop w:val="0"/>
      <w:marBottom w:val="0"/>
      <w:divBdr>
        <w:top w:val="none" w:sz="0" w:space="0" w:color="auto"/>
        <w:left w:val="none" w:sz="0" w:space="0" w:color="auto"/>
        <w:bottom w:val="none" w:sz="0" w:space="0" w:color="auto"/>
        <w:right w:val="none" w:sz="0" w:space="0" w:color="auto"/>
      </w:divBdr>
      <w:divsChild>
        <w:div w:id="578252359">
          <w:marLeft w:val="0"/>
          <w:marRight w:val="0"/>
          <w:marTop w:val="100"/>
          <w:marBottom w:val="100"/>
          <w:divBdr>
            <w:top w:val="none" w:sz="0" w:space="0" w:color="auto"/>
            <w:left w:val="none" w:sz="0" w:space="0" w:color="auto"/>
            <w:bottom w:val="none" w:sz="0" w:space="0" w:color="auto"/>
            <w:right w:val="none" w:sz="0" w:space="0" w:color="auto"/>
          </w:divBdr>
          <w:divsChild>
            <w:div w:id="1754424822">
              <w:marLeft w:val="0"/>
              <w:marRight w:val="0"/>
              <w:marTop w:val="100"/>
              <w:marBottom w:val="100"/>
              <w:divBdr>
                <w:top w:val="none" w:sz="0" w:space="0" w:color="auto"/>
                <w:left w:val="none" w:sz="0" w:space="0" w:color="auto"/>
                <w:bottom w:val="none" w:sz="0" w:space="0" w:color="auto"/>
                <w:right w:val="none" w:sz="0" w:space="0" w:color="auto"/>
              </w:divBdr>
              <w:divsChild>
                <w:div w:id="1730886156">
                  <w:marLeft w:val="0"/>
                  <w:marRight w:val="0"/>
                  <w:marTop w:val="0"/>
                  <w:marBottom w:val="0"/>
                  <w:divBdr>
                    <w:top w:val="none" w:sz="0" w:space="0" w:color="auto"/>
                    <w:left w:val="none" w:sz="0" w:space="0" w:color="auto"/>
                    <w:bottom w:val="none" w:sz="0" w:space="0" w:color="auto"/>
                    <w:right w:val="none" w:sz="0" w:space="0" w:color="auto"/>
                  </w:divBdr>
                  <w:divsChild>
                    <w:div w:id="2061127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4322516">
      <w:bodyDiv w:val="1"/>
      <w:marLeft w:val="0"/>
      <w:marRight w:val="0"/>
      <w:marTop w:val="0"/>
      <w:marBottom w:val="0"/>
      <w:divBdr>
        <w:top w:val="none" w:sz="0" w:space="0" w:color="auto"/>
        <w:left w:val="none" w:sz="0" w:space="0" w:color="auto"/>
        <w:bottom w:val="none" w:sz="0" w:space="0" w:color="auto"/>
        <w:right w:val="none" w:sz="0" w:space="0" w:color="auto"/>
      </w:divBdr>
    </w:div>
    <w:div w:id="948514211">
      <w:bodyDiv w:val="1"/>
      <w:marLeft w:val="0"/>
      <w:marRight w:val="0"/>
      <w:marTop w:val="0"/>
      <w:marBottom w:val="0"/>
      <w:divBdr>
        <w:top w:val="none" w:sz="0" w:space="0" w:color="auto"/>
        <w:left w:val="none" w:sz="0" w:space="0" w:color="auto"/>
        <w:bottom w:val="none" w:sz="0" w:space="0" w:color="auto"/>
        <w:right w:val="none" w:sz="0" w:space="0" w:color="auto"/>
      </w:divBdr>
      <w:divsChild>
        <w:div w:id="1926769028">
          <w:blockQuote w:val="1"/>
          <w:marLeft w:val="720"/>
          <w:marRight w:val="720"/>
          <w:marTop w:val="100"/>
          <w:marBottom w:val="100"/>
          <w:divBdr>
            <w:top w:val="none" w:sz="0" w:space="0" w:color="auto"/>
            <w:left w:val="none" w:sz="0" w:space="0" w:color="auto"/>
            <w:bottom w:val="none" w:sz="0" w:space="0" w:color="auto"/>
            <w:right w:val="none" w:sz="0" w:space="0" w:color="auto"/>
          </w:divBdr>
        </w:div>
        <w:div w:id="1368678131">
          <w:blockQuote w:val="1"/>
          <w:marLeft w:val="720"/>
          <w:marRight w:val="720"/>
          <w:marTop w:val="100"/>
          <w:marBottom w:val="100"/>
          <w:divBdr>
            <w:top w:val="none" w:sz="0" w:space="0" w:color="auto"/>
            <w:left w:val="none" w:sz="0" w:space="0" w:color="auto"/>
            <w:bottom w:val="none" w:sz="0" w:space="0" w:color="auto"/>
            <w:right w:val="none" w:sz="0" w:space="0" w:color="auto"/>
          </w:divBdr>
        </w:div>
        <w:div w:id="628904401">
          <w:blockQuote w:val="1"/>
          <w:marLeft w:val="720"/>
          <w:marRight w:val="720"/>
          <w:marTop w:val="100"/>
          <w:marBottom w:val="100"/>
          <w:divBdr>
            <w:top w:val="none" w:sz="0" w:space="0" w:color="auto"/>
            <w:left w:val="none" w:sz="0" w:space="0" w:color="auto"/>
            <w:bottom w:val="none" w:sz="0" w:space="0" w:color="auto"/>
            <w:right w:val="none" w:sz="0" w:space="0" w:color="auto"/>
          </w:divBdr>
        </w:div>
        <w:div w:id="13550376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185331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79651247">
      <w:bodyDiv w:val="1"/>
      <w:marLeft w:val="0"/>
      <w:marRight w:val="0"/>
      <w:marTop w:val="0"/>
      <w:marBottom w:val="0"/>
      <w:divBdr>
        <w:top w:val="none" w:sz="0" w:space="0" w:color="auto"/>
        <w:left w:val="none" w:sz="0" w:space="0" w:color="auto"/>
        <w:bottom w:val="none" w:sz="0" w:space="0" w:color="auto"/>
        <w:right w:val="none" w:sz="0" w:space="0" w:color="auto"/>
      </w:divBdr>
    </w:div>
    <w:div w:id="996156208">
      <w:bodyDiv w:val="1"/>
      <w:marLeft w:val="0"/>
      <w:marRight w:val="0"/>
      <w:marTop w:val="0"/>
      <w:marBottom w:val="0"/>
      <w:divBdr>
        <w:top w:val="none" w:sz="0" w:space="0" w:color="auto"/>
        <w:left w:val="none" w:sz="0" w:space="0" w:color="auto"/>
        <w:bottom w:val="none" w:sz="0" w:space="0" w:color="auto"/>
        <w:right w:val="none" w:sz="0" w:space="0" w:color="auto"/>
      </w:divBdr>
    </w:div>
    <w:div w:id="998507528">
      <w:bodyDiv w:val="1"/>
      <w:marLeft w:val="0"/>
      <w:marRight w:val="0"/>
      <w:marTop w:val="0"/>
      <w:marBottom w:val="0"/>
      <w:divBdr>
        <w:top w:val="none" w:sz="0" w:space="0" w:color="auto"/>
        <w:left w:val="none" w:sz="0" w:space="0" w:color="auto"/>
        <w:bottom w:val="none" w:sz="0" w:space="0" w:color="auto"/>
        <w:right w:val="none" w:sz="0" w:space="0" w:color="auto"/>
      </w:divBdr>
    </w:div>
    <w:div w:id="1042634306">
      <w:bodyDiv w:val="1"/>
      <w:marLeft w:val="0"/>
      <w:marRight w:val="0"/>
      <w:marTop w:val="0"/>
      <w:marBottom w:val="0"/>
      <w:divBdr>
        <w:top w:val="none" w:sz="0" w:space="0" w:color="auto"/>
        <w:left w:val="none" w:sz="0" w:space="0" w:color="auto"/>
        <w:bottom w:val="none" w:sz="0" w:space="0" w:color="auto"/>
        <w:right w:val="none" w:sz="0" w:space="0" w:color="auto"/>
      </w:divBdr>
      <w:divsChild>
        <w:div w:id="486632697">
          <w:marLeft w:val="0"/>
          <w:marRight w:val="0"/>
          <w:marTop w:val="0"/>
          <w:marBottom w:val="0"/>
          <w:divBdr>
            <w:top w:val="none" w:sz="0" w:space="0" w:color="auto"/>
            <w:left w:val="none" w:sz="0" w:space="0" w:color="auto"/>
            <w:bottom w:val="none" w:sz="0" w:space="0" w:color="auto"/>
            <w:right w:val="none" w:sz="0" w:space="0" w:color="auto"/>
          </w:divBdr>
          <w:divsChild>
            <w:div w:id="2105421628">
              <w:marLeft w:val="0"/>
              <w:marRight w:val="0"/>
              <w:marTop w:val="0"/>
              <w:marBottom w:val="0"/>
              <w:divBdr>
                <w:top w:val="none" w:sz="0" w:space="0" w:color="auto"/>
                <w:left w:val="none" w:sz="0" w:space="0" w:color="auto"/>
                <w:bottom w:val="none" w:sz="0" w:space="0" w:color="auto"/>
                <w:right w:val="none" w:sz="0" w:space="0" w:color="auto"/>
              </w:divBdr>
              <w:divsChild>
                <w:div w:id="1776830145">
                  <w:marLeft w:val="30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 w:id="1092550885">
      <w:bodyDiv w:val="1"/>
      <w:marLeft w:val="0"/>
      <w:marRight w:val="0"/>
      <w:marTop w:val="0"/>
      <w:marBottom w:val="0"/>
      <w:divBdr>
        <w:top w:val="none" w:sz="0" w:space="0" w:color="auto"/>
        <w:left w:val="none" w:sz="0" w:space="0" w:color="auto"/>
        <w:bottom w:val="none" w:sz="0" w:space="0" w:color="auto"/>
        <w:right w:val="none" w:sz="0" w:space="0" w:color="auto"/>
      </w:divBdr>
      <w:divsChild>
        <w:div w:id="1194733590">
          <w:marLeft w:val="0"/>
          <w:marRight w:val="0"/>
          <w:marTop w:val="100"/>
          <w:marBottom w:val="100"/>
          <w:divBdr>
            <w:top w:val="none" w:sz="0" w:space="0" w:color="auto"/>
            <w:left w:val="none" w:sz="0" w:space="0" w:color="auto"/>
            <w:bottom w:val="none" w:sz="0" w:space="0" w:color="auto"/>
            <w:right w:val="none" w:sz="0" w:space="0" w:color="auto"/>
          </w:divBdr>
          <w:divsChild>
            <w:div w:id="920869700">
              <w:marLeft w:val="0"/>
              <w:marRight w:val="0"/>
              <w:marTop w:val="100"/>
              <w:marBottom w:val="100"/>
              <w:divBdr>
                <w:top w:val="none" w:sz="0" w:space="0" w:color="auto"/>
                <w:left w:val="none" w:sz="0" w:space="0" w:color="auto"/>
                <w:bottom w:val="none" w:sz="0" w:space="0" w:color="auto"/>
                <w:right w:val="none" w:sz="0" w:space="0" w:color="auto"/>
              </w:divBdr>
              <w:divsChild>
                <w:div w:id="422724767">
                  <w:marLeft w:val="0"/>
                  <w:marRight w:val="0"/>
                  <w:marTop w:val="0"/>
                  <w:marBottom w:val="0"/>
                  <w:divBdr>
                    <w:top w:val="none" w:sz="0" w:space="0" w:color="auto"/>
                    <w:left w:val="none" w:sz="0" w:space="0" w:color="auto"/>
                    <w:bottom w:val="none" w:sz="0" w:space="0" w:color="auto"/>
                    <w:right w:val="none" w:sz="0" w:space="0" w:color="auto"/>
                  </w:divBdr>
                  <w:divsChild>
                    <w:div w:id="1432166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4308518">
      <w:bodyDiv w:val="1"/>
      <w:marLeft w:val="0"/>
      <w:marRight w:val="0"/>
      <w:marTop w:val="0"/>
      <w:marBottom w:val="0"/>
      <w:divBdr>
        <w:top w:val="none" w:sz="0" w:space="0" w:color="auto"/>
        <w:left w:val="none" w:sz="0" w:space="0" w:color="auto"/>
        <w:bottom w:val="none" w:sz="0" w:space="0" w:color="auto"/>
        <w:right w:val="none" w:sz="0" w:space="0" w:color="auto"/>
      </w:divBdr>
    </w:div>
    <w:div w:id="1135952334">
      <w:bodyDiv w:val="1"/>
      <w:marLeft w:val="0"/>
      <w:marRight w:val="0"/>
      <w:marTop w:val="0"/>
      <w:marBottom w:val="0"/>
      <w:divBdr>
        <w:top w:val="none" w:sz="0" w:space="0" w:color="auto"/>
        <w:left w:val="none" w:sz="0" w:space="0" w:color="auto"/>
        <w:bottom w:val="none" w:sz="0" w:space="0" w:color="auto"/>
        <w:right w:val="none" w:sz="0" w:space="0" w:color="auto"/>
      </w:divBdr>
      <w:divsChild>
        <w:div w:id="646544771">
          <w:marLeft w:val="0"/>
          <w:marRight w:val="0"/>
          <w:marTop w:val="0"/>
          <w:marBottom w:val="0"/>
          <w:divBdr>
            <w:top w:val="none" w:sz="0" w:space="0" w:color="auto"/>
            <w:left w:val="none" w:sz="0" w:space="0" w:color="auto"/>
            <w:bottom w:val="none" w:sz="0" w:space="0" w:color="auto"/>
            <w:right w:val="none" w:sz="0" w:space="0" w:color="auto"/>
          </w:divBdr>
          <w:divsChild>
            <w:div w:id="1715078742">
              <w:marLeft w:val="0"/>
              <w:marRight w:val="0"/>
              <w:marTop w:val="0"/>
              <w:marBottom w:val="0"/>
              <w:divBdr>
                <w:top w:val="none" w:sz="0" w:space="0" w:color="auto"/>
                <w:left w:val="none" w:sz="0" w:space="0" w:color="auto"/>
                <w:bottom w:val="none" w:sz="0" w:space="0" w:color="auto"/>
                <w:right w:val="none" w:sz="0" w:space="0" w:color="auto"/>
              </w:divBdr>
              <w:divsChild>
                <w:div w:id="585847232">
                  <w:marLeft w:val="0"/>
                  <w:marRight w:val="0"/>
                  <w:marTop w:val="0"/>
                  <w:marBottom w:val="0"/>
                  <w:divBdr>
                    <w:top w:val="none" w:sz="0" w:space="0" w:color="auto"/>
                    <w:left w:val="none" w:sz="0" w:space="0" w:color="auto"/>
                    <w:bottom w:val="none" w:sz="0" w:space="0" w:color="auto"/>
                    <w:right w:val="none" w:sz="0" w:space="0" w:color="auto"/>
                  </w:divBdr>
                  <w:divsChild>
                    <w:div w:id="784619113">
                      <w:marLeft w:val="0"/>
                      <w:marRight w:val="0"/>
                      <w:marTop w:val="0"/>
                      <w:marBottom w:val="0"/>
                      <w:divBdr>
                        <w:top w:val="none" w:sz="0" w:space="0" w:color="auto"/>
                        <w:left w:val="none" w:sz="0" w:space="0" w:color="auto"/>
                        <w:bottom w:val="none" w:sz="0" w:space="0" w:color="auto"/>
                        <w:right w:val="none" w:sz="0" w:space="0" w:color="auto"/>
                      </w:divBdr>
                      <w:divsChild>
                        <w:div w:id="2103672795">
                          <w:marLeft w:val="0"/>
                          <w:marRight w:val="0"/>
                          <w:marTop w:val="0"/>
                          <w:marBottom w:val="0"/>
                          <w:divBdr>
                            <w:top w:val="none" w:sz="0" w:space="0" w:color="auto"/>
                            <w:left w:val="none" w:sz="0" w:space="0" w:color="auto"/>
                            <w:bottom w:val="none" w:sz="0" w:space="0" w:color="auto"/>
                            <w:right w:val="none" w:sz="0" w:space="0" w:color="auto"/>
                          </w:divBdr>
                          <w:divsChild>
                            <w:div w:id="365525914">
                              <w:marLeft w:val="0"/>
                              <w:marRight w:val="0"/>
                              <w:marTop w:val="0"/>
                              <w:marBottom w:val="0"/>
                              <w:divBdr>
                                <w:top w:val="none" w:sz="0" w:space="0" w:color="auto"/>
                                <w:left w:val="none" w:sz="0" w:space="0" w:color="auto"/>
                                <w:bottom w:val="none" w:sz="0" w:space="0" w:color="auto"/>
                                <w:right w:val="none" w:sz="0" w:space="0" w:color="auto"/>
                              </w:divBdr>
                              <w:divsChild>
                                <w:div w:id="1259824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52671350">
      <w:bodyDiv w:val="1"/>
      <w:marLeft w:val="0"/>
      <w:marRight w:val="0"/>
      <w:marTop w:val="0"/>
      <w:marBottom w:val="0"/>
      <w:divBdr>
        <w:top w:val="none" w:sz="0" w:space="0" w:color="auto"/>
        <w:left w:val="none" w:sz="0" w:space="0" w:color="auto"/>
        <w:bottom w:val="none" w:sz="0" w:space="0" w:color="auto"/>
        <w:right w:val="none" w:sz="0" w:space="0" w:color="auto"/>
      </w:divBdr>
      <w:divsChild>
        <w:div w:id="254948928">
          <w:marLeft w:val="0"/>
          <w:marRight w:val="0"/>
          <w:marTop w:val="0"/>
          <w:marBottom w:val="0"/>
          <w:divBdr>
            <w:top w:val="none" w:sz="0" w:space="0" w:color="auto"/>
            <w:left w:val="none" w:sz="0" w:space="0" w:color="auto"/>
            <w:bottom w:val="none" w:sz="0" w:space="0" w:color="auto"/>
            <w:right w:val="none" w:sz="0" w:space="0" w:color="auto"/>
          </w:divBdr>
          <w:divsChild>
            <w:div w:id="1524443588">
              <w:marLeft w:val="0"/>
              <w:marRight w:val="0"/>
              <w:marTop w:val="0"/>
              <w:marBottom w:val="0"/>
              <w:divBdr>
                <w:top w:val="none" w:sz="0" w:space="0" w:color="auto"/>
                <w:left w:val="none" w:sz="0" w:space="0" w:color="auto"/>
                <w:bottom w:val="none" w:sz="0" w:space="0" w:color="auto"/>
                <w:right w:val="none" w:sz="0" w:space="0" w:color="auto"/>
              </w:divBdr>
              <w:divsChild>
                <w:div w:id="1025325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866282">
      <w:bodyDiv w:val="1"/>
      <w:marLeft w:val="0"/>
      <w:marRight w:val="0"/>
      <w:marTop w:val="0"/>
      <w:marBottom w:val="0"/>
      <w:divBdr>
        <w:top w:val="none" w:sz="0" w:space="0" w:color="auto"/>
        <w:left w:val="none" w:sz="0" w:space="0" w:color="auto"/>
        <w:bottom w:val="none" w:sz="0" w:space="0" w:color="auto"/>
        <w:right w:val="none" w:sz="0" w:space="0" w:color="auto"/>
      </w:divBdr>
    </w:div>
    <w:div w:id="1188640396">
      <w:bodyDiv w:val="1"/>
      <w:marLeft w:val="0"/>
      <w:marRight w:val="0"/>
      <w:marTop w:val="0"/>
      <w:marBottom w:val="0"/>
      <w:divBdr>
        <w:top w:val="none" w:sz="0" w:space="0" w:color="auto"/>
        <w:left w:val="none" w:sz="0" w:space="0" w:color="auto"/>
        <w:bottom w:val="none" w:sz="0" w:space="0" w:color="auto"/>
        <w:right w:val="none" w:sz="0" w:space="0" w:color="auto"/>
      </w:divBdr>
    </w:div>
    <w:div w:id="1221164213">
      <w:bodyDiv w:val="1"/>
      <w:marLeft w:val="0"/>
      <w:marRight w:val="0"/>
      <w:marTop w:val="0"/>
      <w:marBottom w:val="0"/>
      <w:divBdr>
        <w:top w:val="none" w:sz="0" w:space="0" w:color="auto"/>
        <w:left w:val="none" w:sz="0" w:space="0" w:color="auto"/>
        <w:bottom w:val="none" w:sz="0" w:space="0" w:color="auto"/>
        <w:right w:val="none" w:sz="0" w:space="0" w:color="auto"/>
      </w:divBdr>
      <w:divsChild>
        <w:div w:id="1974016604">
          <w:marLeft w:val="0"/>
          <w:marRight w:val="0"/>
          <w:marTop w:val="100"/>
          <w:marBottom w:val="100"/>
          <w:divBdr>
            <w:top w:val="none" w:sz="0" w:space="0" w:color="auto"/>
            <w:left w:val="none" w:sz="0" w:space="0" w:color="auto"/>
            <w:bottom w:val="none" w:sz="0" w:space="0" w:color="auto"/>
            <w:right w:val="none" w:sz="0" w:space="0" w:color="auto"/>
          </w:divBdr>
          <w:divsChild>
            <w:div w:id="2142843461">
              <w:marLeft w:val="0"/>
              <w:marRight w:val="0"/>
              <w:marTop w:val="100"/>
              <w:marBottom w:val="100"/>
              <w:divBdr>
                <w:top w:val="none" w:sz="0" w:space="0" w:color="auto"/>
                <w:left w:val="none" w:sz="0" w:space="0" w:color="auto"/>
                <w:bottom w:val="none" w:sz="0" w:space="0" w:color="auto"/>
                <w:right w:val="none" w:sz="0" w:space="0" w:color="auto"/>
              </w:divBdr>
              <w:divsChild>
                <w:div w:id="850408748">
                  <w:marLeft w:val="0"/>
                  <w:marRight w:val="0"/>
                  <w:marTop w:val="0"/>
                  <w:marBottom w:val="0"/>
                  <w:divBdr>
                    <w:top w:val="none" w:sz="0" w:space="0" w:color="auto"/>
                    <w:left w:val="none" w:sz="0" w:space="0" w:color="auto"/>
                    <w:bottom w:val="none" w:sz="0" w:space="0" w:color="auto"/>
                    <w:right w:val="none" w:sz="0" w:space="0" w:color="auto"/>
                  </w:divBdr>
                  <w:divsChild>
                    <w:div w:id="1456214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618239">
      <w:bodyDiv w:val="1"/>
      <w:marLeft w:val="0"/>
      <w:marRight w:val="0"/>
      <w:marTop w:val="0"/>
      <w:marBottom w:val="0"/>
      <w:divBdr>
        <w:top w:val="none" w:sz="0" w:space="0" w:color="auto"/>
        <w:left w:val="none" w:sz="0" w:space="0" w:color="auto"/>
        <w:bottom w:val="none" w:sz="0" w:space="0" w:color="auto"/>
        <w:right w:val="none" w:sz="0" w:space="0" w:color="auto"/>
      </w:divBdr>
      <w:divsChild>
        <w:div w:id="722676307">
          <w:marLeft w:val="0"/>
          <w:marRight w:val="0"/>
          <w:marTop w:val="100"/>
          <w:marBottom w:val="100"/>
          <w:divBdr>
            <w:top w:val="none" w:sz="0" w:space="0" w:color="auto"/>
            <w:left w:val="none" w:sz="0" w:space="0" w:color="auto"/>
            <w:bottom w:val="none" w:sz="0" w:space="0" w:color="auto"/>
            <w:right w:val="none" w:sz="0" w:space="0" w:color="auto"/>
          </w:divBdr>
          <w:divsChild>
            <w:div w:id="488865552">
              <w:marLeft w:val="0"/>
              <w:marRight w:val="0"/>
              <w:marTop w:val="100"/>
              <w:marBottom w:val="100"/>
              <w:divBdr>
                <w:top w:val="none" w:sz="0" w:space="0" w:color="auto"/>
                <w:left w:val="none" w:sz="0" w:space="0" w:color="auto"/>
                <w:bottom w:val="none" w:sz="0" w:space="0" w:color="auto"/>
                <w:right w:val="none" w:sz="0" w:space="0" w:color="auto"/>
              </w:divBdr>
              <w:divsChild>
                <w:div w:id="583415976">
                  <w:marLeft w:val="0"/>
                  <w:marRight w:val="0"/>
                  <w:marTop w:val="0"/>
                  <w:marBottom w:val="0"/>
                  <w:divBdr>
                    <w:top w:val="none" w:sz="0" w:space="0" w:color="auto"/>
                    <w:left w:val="none" w:sz="0" w:space="0" w:color="auto"/>
                    <w:bottom w:val="none" w:sz="0" w:space="0" w:color="auto"/>
                    <w:right w:val="none" w:sz="0" w:space="0" w:color="auto"/>
                  </w:divBdr>
                  <w:divsChild>
                    <w:div w:id="1183083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7044">
      <w:bodyDiv w:val="1"/>
      <w:marLeft w:val="0"/>
      <w:marRight w:val="0"/>
      <w:marTop w:val="0"/>
      <w:marBottom w:val="0"/>
      <w:divBdr>
        <w:top w:val="none" w:sz="0" w:space="0" w:color="auto"/>
        <w:left w:val="none" w:sz="0" w:space="0" w:color="auto"/>
        <w:bottom w:val="none" w:sz="0" w:space="0" w:color="auto"/>
        <w:right w:val="none" w:sz="0" w:space="0" w:color="auto"/>
      </w:divBdr>
      <w:divsChild>
        <w:div w:id="504906068">
          <w:marLeft w:val="0"/>
          <w:marRight w:val="0"/>
          <w:marTop w:val="0"/>
          <w:marBottom w:val="0"/>
          <w:divBdr>
            <w:top w:val="none" w:sz="0" w:space="0" w:color="auto"/>
            <w:left w:val="none" w:sz="0" w:space="0" w:color="auto"/>
            <w:bottom w:val="none" w:sz="0" w:space="0" w:color="auto"/>
            <w:right w:val="none" w:sz="0" w:space="0" w:color="auto"/>
          </w:divBdr>
          <w:divsChild>
            <w:div w:id="1295408722">
              <w:marLeft w:val="0"/>
              <w:marRight w:val="0"/>
              <w:marTop w:val="0"/>
              <w:marBottom w:val="0"/>
              <w:divBdr>
                <w:top w:val="none" w:sz="0" w:space="0" w:color="auto"/>
                <w:left w:val="none" w:sz="0" w:space="0" w:color="auto"/>
                <w:bottom w:val="none" w:sz="0" w:space="0" w:color="auto"/>
                <w:right w:val="none" w:sz="0" w:space="0" w:color="auto"/>
              </w:divBdr>
              <w:divsChild>
                <w:div w:id="145879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156603">
      <w:bodyDiv w:val="1"/>
      <w:marLeft w:val="0"/>
      <w:marRight w:val="0"/>
      <w:marTop w:val="0"/>
      <w:marBottom w:val="0"/>
      <w:divBdr>
        <w:top w:val="none" w:sz="0" w:space="0" w:color="auto"/>
        <w:left w:val="none" w:sz="0" w:space="0" w:color="auto"/>
        <w:bottom w:val="none" w:sz="0" w:space="0" w:color="auto"/>
        <w:right w:val="none" w:sz="0" w:space="0" w:color="auto"/>
      </w:divBdr>
    </w:div>
    <w:div w:id="1320619573">
      <w:bodyDiv w:val="1"/>
      <w:marLeft w:val="0"/>
      <w:marRight w:val="0"/>
      <w:marTop w:val="0"/>
      <w:marBottom w:val="0"/>
      <w:divBdr>
        <w:top w:val="none" w:sz="0" w:space="0" w:color="auto"/>
        <w:left w:val="none" w:sz="0" w:space="0" w:color="auto"/>
        <w:bottom w:val="none" w:sz="0" w:space="0" w:color="auto"/>
        <w:right w:val="none" w:sz="0" w:space="0" w:color="auto"/>
      </w:divBdr>
      <w:divsChild>
        <w:div w:id="1688293137">
          <w:marLeft w:val="0"/>
          <w:marRight w:val="0"/>
          <w:marTop w:val="0"/>
          <w:marBottom w:val="0"/>
          <w:divBdr>
            <w:top w:val="none" w:sz="0" w:space="0" w:color="auto"/>
            <w:left w:val="none" w:sz="0" w:space="0" w:color="auto"/>
            <w:bottom w:val="none" w:sz="0" w:space="0" w:color="auto"/>
            <w:right w:val="none" w:sz="0" w:space="0" w:color="auto"/>
          </w:divBdr>
          <w:divsChild>
            <w:div w:id="571627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102579">
      <w:bodyDiv w:val="1"/>
      <w:marLeft w:val="0"/>
      <w:marRight w:val="0"/>
      <w:marTop w:val="0"/>
      <w:marBottom w:val="0"/>
      <w:divBdr>
        <w:top w:val="none" w:sz="0" w:space="0" w:color="auto"/>
        <w:left w:val="none" w:sz="0" w:space="0" w:color="auto"/>
        <w:bottom w:val="none" w:sz="0" w:space="0" w:color="auto"/>
        <w:right w:val="none" w:sz="0" w:space="0" w:color="auto"/>
      </w:divBdr>
      <w:divsChild>
        <w:div w:id="197090272">
          <w:marLeft w:val="0"/>
          <w:marRight w:val="0"/>
          <w:marTop w:val="100"/>
          <w:marBottom w:val="100"/>
          <w:divBdr>
            <w:top w:val="none" w:sz="0" w:space="0" w:color="auto"/>
            <w:left w:val="none" w:sz="0" w:space="0" w:color="auto"/>
            <w:bottom w:val="none" w:sz="0" w:space="0" w:color="auto"/>
            <w:right w:val="none" w:sz="0" w:space="0" w:color="auto"/>
          </w:divBdr>
          <w:divsChild>
            <w:div w:id="1736463799">
              <w:marLeft w:val="0"/>
              <w:marRight w:val="0"/>
              <w:marTop w:val="100"/>
              <w:marBottom w:val="100"/>
              <w:divBdr>
                <w:top w:val="none" w:sz="0" w:space="0" w:color="auto"/>
                <w:left w:val="none" w:sz="0" w:space="0" w:color="auto"/>
                <w:bottom w:val="none" w:sz="0" w:space="0" w:color="auto"/>
                <w:right w:val="none" w:sz="0" w:space="0" w:color="auto"/>
              </w:divBdr>
              <w:divsChild>
                <w:div w:id="1607538298">
                  <w:marLeft w:val="0"/>
                  <w:marRight w:val="0"/>
                  <w:marTop w:val="0"/>
                  <w:marBottom w:val="0"/>
                  <w:divBdr>
                    <w:top w:val="none" w:sz="0" w:space="0" w:color="auto"/>
                    <w:left w:val="none" w:sz="0" w:space="0" w:color="auto"/>
                    <w:bottom w:val="none" w:sz="0" w:space="0" w:color="auto"/>
                    <w:right w:val="none" w:sz="0" w:space="0" w:color="auto"/>
                  </w:divBdr>
                  <w:divsChild>
                    <w:div w:id="26031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8968865">
      <w:bodyDiv w:val="1"/>
      <w:marLeft w:val="0"/>
      <w:marRight w:val="0"/>
      <w:marTop w:val="0"/>
      <w:marBottom w:val="0"/>
      <w:divBdr>
        <w:top w:val="none" w:sz="0" w:space="0" w:color="auto"/>
        <w:left w:val="none" w:sz="0" w:space="0" w:color="auto"/>
        <w:bottom w:val="none" w:sz="0" w:space="0" w:color="auto"/>
        <w:right w:val="none" w:sz="0" w:space="0" w:color="auto"/>
      </w:divBdr>
      <w:divsChild>
        <w:div w:id="871112795">
          <w:marLeft w:val="0"/>
          <w:marRight w:val="0"/>
          <w:marTop w:val="0"/>
          <w:marBottom w:val="0"/>
          <w:divBdr>
            <w:top w:val="none" w:sz="0" w:space="0" w:color="auto"/>
            <w:left w:val="none" w:sz="0" w:space="0" w:color="auto"/>
            <w:bottom w:val="none" w:sz="0" w:space="0" w:color="auto"/>
            <w:right w:val="none" w:sz="0" w:space="0" w:color="auto"/>
          </w:divBdr>
          <w:divsChild>
            <w:div w:id="1344087791">
              <w:marLeft w:val="0"/>
              <w:marRight w:val="0"/>
              <w:marTop w:val="0"/>
              <w:marBottom w:val="0"/>
              <w:divBdr>
                <w:top w:val="none" w:sz="0" w:space="0" w:color="auto"/>
                <w:left w:val="none" w:sz="0" w:space="0" w:color="auto"/>
                <w:bottom w:val="none" w:sz="0" w:space="0" w:color="auto"/>
                <w:right w:val="none" w:sz="0" w:space="0" w:color="auto"/>
              </w:divBdr>
              <w:divsChild>
                <w:div w:id="725644111">
                  <w:marLeft w:val="0"/>
                  <w:marRight w:val="0"/>
                  <w:marTop w:val="0"/>
                  <w:marBottom w:val="0"/>
                  <w:divBdr>
                    <w:top w:val="none" w:sz="0" w:space="0" w:color="auto"/>
                    <w:left w:val="none" w:sz="0" w:space="0" w:color="auto"/>
                    <w:bottom w:val="none" w:sz="0" w:space="0" w:color="auto"/>
                    <w:right w:val="none" w:sz="0" w:space="0" w:color="auto"/>
                  </w:divBdr>
                  <w:divsChild>
                    <w:div w:id="208734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022187">
      <w:bodyDiv w:val="1"/>
      <w:marLeft w:val="0"/>
      <w:marRight w:val="0"/>
      <w:marTop w:val="0"/>
      <w:marBottom w:val="0"/>
      <w:divBdr>
        <w:top w:val="none" w:sz="0" w:space="0" w:color="auto"/>
        <w:left w:val="none" w:sz="0" w:space="0" w:color="auto"/>
        <w:bottom w:val="none" w:sz="0" w:space="0" w:color="auto"/>
        <w:right w:val="none" w:sz="0" w:space="0" w:color="auto"/>
      </w:divBdr>
    </w:div>
    <w:div w:id="1410007742">
      <w:bodyDiv w:val="1"/>
      <w:marLeft w:val="0"/>
      <w:marRight w:val="0"/>
      <w:marTop w:val="0"/>
      <w:marBottom w:val="0"/>
      <w:divBdr>
        <w:top w:val="none" w:sz="0" w:space="0" w:color="auto"/>
        <w:left w:val="none" w:sz="0" w:space="0" w:color="auto"/>
        <w:bottom w:val="none" w:sz="0" w:space="0" w:color="auto"/>
        <w:right w:val="none" w:sz="0" w:space="0" w:color="auto"/>
      </w:divBdr>
    </w:div>
    <w:div w:id="1452167741">
      <w:bodyDiv w:val="1"/>
      <w:marLeft w:val="0"/>
      <w:marRight w:val="0"/>
      <w:marTop w:val="0"/>
      <w:marBottom w:val="0"/>
      <w:divBdr>
        <w:top w:val="none" w:sz="0" w:space="0" w:color="auto"/>
        <w:left w:val="none" w:sz="0" w:space="0" w:color="auto"/>
        <w:bottom w:val="none" w:sz="0" w:space="0" w:color="auto"/>
        <w:right w:val="none" w:sz="0" w:space="0" w:color="auto"/>
      </w:divBdr>
      <w:divsChild>
        <w:div w:id="945771328">
          <w:marLeft w:val="3150"/>
          <w:marRight w:val="3150"/>
          <w:marTop w:val="0"/>
          <w:marBottom w:val="0"/>
          <w:divBdr>
            <w:top w:val="none" w:sz="0" w:space="0" w:color="auto"/>
            <w:left w:val="none" w:sz="0" w:space="0" w:color="auto"/>
            <w:bottom w:val="none" w:sz="0" w:space="0" w:color="auto"/>
            <w:right w:val="none" w:sz="0" w:space="0" w:color="auto"/>
          </w:divBdr>
          <w:divsChild>
            <w:div w:id="1233006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250088">
      <w:bodyDiv w:val="1"/>
      <w:marLeft w:val="0"/>
      <w:marRight w:val="0"/>
      <w:marTop w:val="0"/>
      <w:marBottom w:val="0"/>
      <w:divBdr>
        <w:top w:val="none" w:sz="0" w:space="0" w:color="auto"/>
        <w:left w:val="none" w:sz="0" w:space="0" w:color="auto"/>
        <w:bottom w:val="none" w:sz="0" w:space="0" w:color="auto"/>
        <w:right w:val="none" w:sz="0" w:space="0" w:color="auto"/>
      </w:divBdr>
      <w:divsChild>
        <w:div w:id="616639683">
          <w:marLeft w:val="0"/>
          <w:marRight w:val="0"/>
          <w:marTop w:val="0"/>
          <w:marBottom w:val="0"/>
          <w:divBdr>
            <w:top w:val="none" w:sz="0" w:space="0" w:color="auto"/>
            <w:left w:val="none" w:sz="0" w:space="0" w:color="auto"/>
            <w:bottom w:val="none" w:sz="0" w:space="0" w:color="auto"/>
            <w:right w:val="none" w:sz="0" w:space="0" w:color="auto"/>
          </w:divBdr>
          <w:divsChild>
            <w:div w:id="1786539664">
              <w:marLeft w:val="0"/>
              <w:marRight w:val="0"/>
              <w:marTop w:val="0"/>
              <w:marBottom w:val="0"/>
              <w:divBdr>
                <w:top w:val="none" w:sz="0" w:space="0" w:color="auto"/>
                <w:left w:val="none" w:sz="0" w:space="0" w:color="auto"/>
                <w:bottom w:val="none" w:sz="0" w:space="0" w:color="auto"/>
                <w:right w:val="none" w:sz="0" w:space="0" w:color="auto"/>
              </w:divBdr>
              <w:divsChild>
                <w:div w:id="799424576">
                  <w:marLeft w:val="0"/>
                  <w:marRight w:val="0"/>
                  <w:marTop w:val="0"/>
                  <w:marBottom w:val="0"/>
                  <w:divBdr>
                    <w:top w:val="none" w:sz="0" w:space="0" w:color="auto"/>
                    <w:left w:val="none" w:sz="0" w:space="0" w:color="auto"/>
                    <w:bottom w:val="none" w:sz="0" w:space="0" w:color="auto"/>
                    <w:right w:val="none" w:sz="0" w:space="0" w:color="auto"/>
                  </w:divBdr>
                  <w:divsChild>
                    <w:div w:id="266547051">
                      <w:marLeft w:val="0"/>
                      <w:marRight w:val="0"/>
                      <w:marTop w:val="0"/>
                      <w:marBottom w:val="0"/>
                      <w:divBdr>
                        <w:top w:val="none" w:sz="0" w:space="0" w:color="auto"/>
                        <w:left w:val="none" w:sz="0" w:space="0" w:color="auto"/>
                        <w:bottom w:val="none" w:sz="0" w:space="0" w:color="auto"/>
                        <w:right w:val="none" w:sz="0" w:space="0" w:color="auto"/>
                      </w:divBdr>
                      <w:divsChild>
                        <w:div w:id="1701390683">
                          <w:marLeft w:val="45"/>
                          <w:marRight w:val="45"/>
                          <w:marTop w:val="45"/>
                          <w:marBottom w:val="45"/>
                          <w:divBdr>
                            <w:top w:val="none" w:sz="0" w:space="0" w:color="auto"/>
                            <w:left w:val="none" w:sz="0" w:space="0" w:color="auto"/>
                            <w:bottom w:val="none" w:sz="0" w:space="0" w:color="auto"/>
                            <w:right w:val="none" w:sz="0" w:space="0" w:color="auto"/>
                          </w:divBdr>
                          <w:divsChild>
                            <w:div w:id="1670206539">
                              <w:marLeft w:val="0"/>
                              <w:marRight w:val="0"/>
                              <w:marTop w:val="0"/>
                              <w:marBottom w:val="0"/>
                              <w:divBdr>
                                <w:top w:val="none" w:sz="0" w:space="0" w:color="auto"/>
                                <w:left w:val="none" w:sz="0" w:space="0" w:color="auto"/>
                                <w:bottom w:val="none" w:sz="0" w:space="0" w:color="auto"/>
                                <w:right w:val="none" w:sz="0" w:space="0" w:color="auto"/>
                              </w:divBdr>
                              <w:divsChild>
                                <w:div w:id="1089960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89398146">
      <w:bodyDiv w:val="1"/>
      <w:marLeft w:val="0"/>
      <w:marRight w:val="0"/>
      <w:marTop w:val="0"/>
      <w:marBottom w:val="0"/>
      <w:divBdr>
        <w:top w:val="none" w:sz="0" w:space="0" w:color="auto"/>
        <w:left w:val="none" w:sz="0" w:space="0" w:color="auto"/>
        <w:bottom w:val="none" w:sz="0" w:space="0" w:color="auto"/>
        <w:right w:val="none" w:sz="0" w:space="0" w:color="auto"/>
      </w:divBdr>
    </w:div>
    <w:div w:id="1497527539">
      <w:bodyDiv w:val="1"/>
      <w:marLeft w:val="0"/>
      <w:marRight w:val="0"/>
      <w:marTop w:val="0"/>
      <w:marBottom w:val="0"/>
      <w:divBdr>
        <w:top w:val="none" w:sz="0" w:space="0" w:color="auto"/>
        <w:left w:val="none" w:sz="0" w:space="0" w:color="auto"/>
        <w:bottom w:val="none" w:sz="0" w:space="0" w:color="auto"/>
        <w:right w:val="none" w:sz="0" w:space="0" w:color="auto"/>
      </w:divBdr>
      <w:divsChild>
        <w:div w:id="1840192246">
          <w:marLeft w:val="0"/>
          <w:marRight w:val="0"/>
          <w:marTop w:val="100"/>
          <w:marBottom w:val="100"/>
          <w:divBdr>
            <w:top w:val="none" w:sz="0" w:space="0" w:color="auto"/>
            <w:left w:val="none" w:sz="0" w:space="0" w:color="auto"/>
            <w:bottom w:val="none" w:sz="0" w:space="0" w:color="auto"/>
            <w:right w:val="none" w:sz="0" w:space="0" w:color="auto"/>
          </w:divBdr>
          <w:divsChild>
            <w:div w:id="672341411">
              <w:marLeft w:val="0"/>
              <w:marRight w:val="0"/>
              <w:marTop w:val="100"/>
              <w:marBottom w:val="100"/>
              <w:divBdr>
                <w:top w:val="none" w:sz="0" w:space="0" w:color="auto"/>
                <w:left w:val="none" w:sz="0" w:space="0" w:color="auto"/>
                <w:bottom w:val="none" w:sz="0" w:space="0" w:color="auto"/>
                <w:right w:val="none" w:sz="0" w:space="0" w:color="auto"/>
              </w:divBdr>
              <w:divsChild>
                <w:div w:id="874660126">
                  <w:marLeft w:val="0"/>
                  <w:marRight w:val="0"/>
                  <w:marTop w:val="0"/>
                  <w:marBottom w:val="0"/>
                  <w:divBdr>
                    <w:top w:val="none" w:sz="0" w:space="0" w:color="auto"/>
                    <w:left w:val="none" w:sz="0" w:space="0" w:color="auto"/>
                    <w:bottom w:val="none" w:sz="0" w:space="0" w:color="auto"/>
                    <w:right w:val="none" w:sz="0" w:space="0" w:color="auto"/>
                  </w:divBdr>
                  <w:divsChild>
                    <w:div w:id="815757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8226781">
      <w:bodyDiv w:val="1"/>
      <w:marLeft w:val="0"/>
      <w:marRight w:val="0"/>
      <w:marTop w:val="0"/>
      <w:marBottom w:val="750"/>
      <w:divBdr>
        <w:top w:val="none" w:sz="0" w:space="0" w:color="auto"/>
        <w:left w:val="none" w:sz="0" w:space="0" w:color="auto"/>
        <w:bottom w:val="none" w:sz="0" w:space="0" w:color="auto"/>
        <w:right w:val="none" w:sz="0" w:space="0" w:color="auto"/>
      </w:divBdr>
      <w:divsChild>
        <w:div w:id="1117678251">
          <w:marLeft w:val="0"/>
          <w:marRight w:val="0"/>
          <w:marTop w:val="0"/>
          <w:marBottom w:val="0"/>
          <w:divBdr>
            <w:top w:val="none" w:sz="0" w:space="0" w:color="auto"/>
            <w:left w:val="none" w:sz="0" w:space="0" w:color="auto"/>
            <w:bottom w:val="none" w:sz="0" w:space="0" w:color="auto"/>
            <w:right w:val="none" w:sz="0" w:space="0" w:color="auto"/>
          </w:divBdr>
          <w:divsChild>
            <w:div w:id="1458332450">
              <w:marLeft w:val="0"/>
              <w:marRight w:val="0"/>
              <w:marTop w:val="0"/>
              <w:marBottom w:val="0"/>
              <w:divBdr>
                <w:top w:val="none" w:sz="0" w:space="0" w:color="auto"/>
                <w:left w:val="none" w:sz="0" w:space="0" w:color="auto"/>
                <w:bottom w:val="none" w:sz="0" w:space="0" w:color="auto"/>
                <w:right w:val="none" w:sz="0" w:space="0" w:color="auto"/>
              </w:divBdr>
              <w:divsChild>
                <w:div w:id="853883133">
                  <w:marLeft w:val="0"/>
                  <w:marRight w:val="0"/>
                  <w:marTop w:val="0"/>
                  <w:marBottom w:val="0"/>
                  <w:divBdr>
                    <w:top w:val="none" w:sz="0" w:space="0" w:color="auto"/>
                    <w:left w:val="none" w:sz="0" w:space="0" w:color="auto"/>
                    <w:bottom w:val="none" w:sz="0" w:space="0" w:color="auto"/>
                    <w:right w:val="none" w:sz="0" w:space="0" w:color="auto"/>
                  </w:divBdr>
                  <w:divsChild>
                    <w:div w:id="787550480">
                      <w:marLeft w:val="0"/>
                      <w:marRight w:val="4050"/>
                      <w:marTop w:val="0"/>
                      <w:marBottom w:val="0"/>
                      <w:divBdr>
                        <w:top w:val="none" w:sz="0" w:space="0" w:color="auto"/>
                        <w:left w:val="none" w:sz="0" w:space="0" w:color="auto"/>
                        <w:bottom w:val="none" w:sz="0" w:space="0" w:color="auto"/>
                        <w:right w:val="none" w:sz="0" w:space="0" w:color="auto"/>
                      </w:divBdr>
                      <w:divsChild>
                        <w:div w:id="1386905110">
                          <w:blockQuote w:val="1"/>
                          <w:marLeft w:val="0"/>
                          <w:marRight w:val="0"/>
                          <w:marTop w:val="0"/>
                          <w:marBottom w:val="240"/>
                          <w:divBdr>
                            <w:top w:val="none" w:sz="0" w:space="0" w:color="auto"/>
                            <w:left w:val="single" w:sz="36" w:space="11" w:color="EEEEEE"/>
                            <w:bottom w:val="none" w:sz="0" w:space="0" w:color="auto"/>
                            <w:right w:val="none" w:sz="0" w:space="0" w:color="auto"/>
                          </w:divBdr>
                        </w:div>
                      </w:divsChild>
                    </w:div>
                  </w:divsChild>
                </w:div>
              </w:divsChild>
            </w:div>
          </w:divsChild>
        </w:div>
      </w:divsChild>
    </w:div>
    <w:div w:id="1535146856">
      <w:bodyDiv w:val="1"/>
      <w:marLeft w:val="0"/>
      <w:marRight w:val="0"/>
      <w:marTop w:val="0"/>
      <w:marBottom w:val="0"/>
      <w:divBdr>
        <w:top w:val="none" w:sz="0" w:space="0" w:color="auto"/>
        <w:left w:val="none" w:sz="0" w:space="0" w:color="auto"/>
        <w:bottom w:val="none" w:sz="0" w:space="0" w:color="auto"/>
        <w:right w:val="none" w:sz="0" w:space="0" w:color="auto"/>
      </w:divBdr>
      <w:divsChild>
        <w:div w:id="59838007">
          <w:marLeft w:val="0"/>
          <w:marRight w:val="0"/>
          <w:marTop w:val="0"/>
          <w:marBottom w:val="0"/>
          <w:divBdr>
            <w:top w:val="none" w:sz="0" w:space="0" w:color="auto"/>
            <w:left w:val="none" w:sz="0" w:space="0" w:color="auto"/>
            <w:bottom w:val="none" w:sz="0" w:space="0" w:color="auto"/>
            <w:right w:val="none" w:sz="0" w:space="0" w:color="auto"/>
          </w:divBdr>
          <w:divsChild>
            <w:div w:id="392700960">
              <w:marLeft w:val="0"/>
              <w:marRight w:val="0"/>
              <w:marTop w:val="0"/>
              <w:marBottom w:val="0"/>
              <w:divBdr>
                <w:top w:val="none" w:sz="0" w:space="0" w:color="auto"/>
                <w:left w:val="none" w:sz="0" w:space="0" w:color="auto"/>
                <w:bottom w:val="none" w:sz="0" w:space="0" w:color="auto"/>
                <w:right w:val="none" w:sz="0" w:space="0" w:color="auto"/>
              </w:divBdr>
              <w:divsChild>
                <w:div w:id="1924337622">
                  <w:marLeft w:val="30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 w:id="1567492289">
      <w:bodyDiv w:val="1"/>
      <w:marLeft w:val="0"/>
      <w:marRight w:val="0"/>
      <w:marTop w:val="0"/>
      <w:marBottom w:val="0"/>
      <w:divBdr>
        <w:top w:val="none" w:sz="0" w:space="0" w:color="auto"/>
        <w:left w:val="none" w:sz="0" w:space="0" w:color="auto"/>
        <w:bottom w:val="none" w:sz="0" w:space="0" w:color="auto"/>
        <w:right w:val="none" w:sz="0" w:space="0" w:color="auto"/>
      </w:divBdr>
    </w:div>
    <w:div w:id="1607499300">
      <w:bodyDiv w:val="1"/>
      <w:marLeft w:val="0"/>
      <w:marRight w:val="0"/>
      <w:marTop w:val="0"/>
      <w:marBottom w:val="0"/>
      <w:divBdr>
        <w:top w:val="none" w:sz="0" w:space="0" w:color="auto"/>
        <w:left w:val="none" w:sz="0" w:space="0" w:color="auto"/>
        <w:bottom w:val="none" w:sz="0" w:space="0" w:color="auto"/>
        <w:right w:val="none" w:sz="0" w:space="0" w:color="auto"/>
      </w:divBdr>
      <w:divsChild>
        <w:div w:id="911743307">
          <w:marLeft w:val="0"/>
          <w:marRight w:val="0"/>
          <w:marTop w:val="0"/>
          <w:marBottom w:val="0"/>
          <w:divBdr>
            <w:top w:val="none" w:sz="0" w:space="0" w:color="auto"/>
            <w:left w:val="none" w:sz="0" w:space="0" w:color="auto"/>
            <w:bottom w:val="none" w:sz="0" w:space="0" w:color="auto"/>
            <w:right w:val="none" w:sz="0" w:space="0" w:color="auto"/>
          </w:divBdr>
          <w:divsChild>
            <w:div w:id="1154447510">
              <w:marLeft w:val="0"/>
              <w:marRight w:val="0"/>
              <w:marTop w:val="0"/>
              <w:marBottom w:val="0"/>
              <w:divBdr>
                <w:top w:val="none" w:sz="0" w:space="0" w:color="auto"/>
                <w:left w:val="none" w:sz="0" w:space="0" w:color="auto"/>
                <w:bottom w:val="none" w:sz="0" w:space="0" w:color="auto"/>
                <w:right w:val="none" w:sz="0" w:space="0" w:color="auto"/>
              </w:divBdr>
              <w:divsChild>
                <w:div w:id="1145588993">
                  <w:marLeft w:val="0"/>
                  <w:marRight w:val="0"/>
                  <w:marTop w:val="0"/>
                  <w:marBottom w:val="0"/>
                  <w:divBdr>
                    <w:top w:val="none" w:sz="0" w:space="0" w:color="auto"/>
                    <w:left w:val="none" w:sz="0" w:space="0" w:color="auto"/>
                    <w:bottom w:val="none" w:sz="0" w:space="0" w:color="auto"/>
                    <w:right w:val="none" w:sz="0" w:space="0" w:color="auto"/>
                  </w:divBdr>
                  <w:divsChild>
                    <w:div w:id="1441336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3656115">
      <w:bodyDiv w:val="1"/>
      <w:marLeft w:val="0"/>
      <w:marRight w:val="0"/>
      <w:marTop w:val="0"/>
      <w:marBottom w:val="0"/>
      <w:divBdr>
        <w:top w:val="none" w:sz="0" w:space="0" w:color="auto"/>
        <w:left w:val="none" w:sz="0" w:space="0" w:color="auto"/>
        <w:bottom w:val="none" w:sz="0" w:space="0" w:color="auto"/>
        <w:right w:val="none" w:sz="0" w:space="0" w:color="auto"/>
      </w:divBdr>
    </w:div>
    <w:div w:id="1635138625">
      <w:bodyDiv w:val="1"/>
      <w:marLeft w:val="0"/>
      <w:marRight w:val="0"/>
      <w:marTop w:val="0"/>
      <w:marBottom w:val="0"/>
      <w:divBdr>
        <w:top w:val="none" w:sz="0" w:space="0" w:color="auto"/>
        <w:left w:val="none" w:sz="0" w:space="0" w:color="auto"/>
        <w:bottom w:val="none" w:sz="0" w:space="0" w:color="auto"/>
        <w:right w:val="none" w:sz="0" w:space="0" w:color="auto"/>
      </w:divBdr>
      <w:divsChild>
        <w:div w:id="750195833">
          <w:marLeft w:val="0"/>
          <w:marRight w:val="0"/>
          <w:marTop w:val="100"/>
          <w:marBottom w:val="100"/>
          <w:divBdr>
            <w:top w:val="none" w:sz="0" w:space="0" w:color="auto"/>
            <w:left w:val="none" w:sz="0" w:space="0" w:color="auto"/>
            <w:bottom w:val="none" w:sz="0" w:space="0" w:color="auto"/>
            <w:right w:val="none" w:sz="0" w:space="0" w:color="auto"/>
          </w:divBdr>
          <w:divsChild>
            <w:div w:id="83570133">
              <w:marLeft w:val="0"/>
              <w:marRight w:val="0"/>
              <w:marTop w:val="100"/>
              <w:marBottom w:val="100"/>
              <w:divBdr>
                <w:top w:val="none" w:sz="0" w:space="0" w:color="auto"/>
                <w:left w:val="none" w:sz="0" w:space="0" w:color="auto"/>
                <w:bottom w:val="none" w:sz="0" w:space="0" w:color="auto"/>
                <w:right w:val="none" w:sz="0" w:space="0" w:color="auto"/>
              </w:divBdr>
              <w:divsChild>
                <w:div w:id="1606646886">
                  <w:marLeft w:val="0"/>
                  <w:marRight w:val="0"/>
                  <w:marTop w:val="0"/>
                  <w:marBottom w:val="0"/>
                  <w:divBdr>
                    <w:top w:val="none" w:sz="0" w:space="0" w:color="auto"/>
                    <w:left w:val="none" w:sz="0" w:space="0" w:color="auto"/>
                    <w:bottom w:val="none" w:sz="0" w:space="0" w:color="auto"/>
                    <w:right w:val="none" w:sz="0" w:space="0" w:color="auto"/>
                  </w:divBdr>
                  <w:divsChild>
                    <w:div w:id="99145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3891819">
      <w:bodyDiv w:val="1"/>
      <w:marLeft w:val="0"/>
      <w:marRight w:val="0"/>
      <w:marTop w:val="0"/>
      <w:marBottom w:val="0"/>
      <w:divBdr>
        <w:top w:val="none" w:sz="0" w:space="0" w:color="auto"/>
        <w:left w:val="none" w:sz="0" w:space="0" w:color="auto"/>
        <w:bottom w:val="none" w:sz="0" w:space="0" w:color="auto"/>
        <w:right w:val="none" w:sz="0" w:space="0" w:color="auto"/>
      </w:divBdr>
      <w:divsChild>
        <w:div w:id="1083794348">
          <w:marLeft w:val="0"/>
          <w:marRight w:val="0"/>
          <w:marTop w:val="0"/>
          <w:marBottom w:val="0"/>
          <w:divBdr>
            <w:top w:val="none" w:sz="0" w:space="0" w:color="auto"/>
            <w:left w:val="none" w:sz="0" w:space="0" w:color="auto"/>
            <w:bottom w:val="none" w:sz="0" w:space="0" w:color="auto"/>
            <w:right w:val="none" w:sz="0" w:space="0" w:color="auto"/>
          </w:divBdr>
          <w:divsChild>
            <w:div w:id="1835995205">
              <w:marLeft w:val="0"/>
              <w:marRight w:val="0"/>
              <w:marTop w:val="0"/>
              <w:marBottom w:val="0"/>
              <w:divBdr>
                <w:top w:val="none" w:sz="0" w:space="0" w:color="auto"/>
                <w:left w:val="none" w:sz="0" w:space="0" w:color="auto"/>
                <w:bottom w:val="none" w:sz="0" w:space="0" w:color="auto"/>
                <w:right w:val="none" w:sz="0" w:space="0" w:color="auto"/>
              </w:divBdr>
              <w:divsChild>
                <w:div w:id="1153520905">
                  <w:marLeft w:val="0"/>
                  <w:marRight w:val="0"/>
                  <w:marTop w:val="0"/>
                  <w:marBottom w:val="0"/>
                  <w:divBdr>
                    <w:top w:val="none" w:sz="0" w:space="0" w:color="auto"/>
                    <w:left w:val="none" w:sz="0" w:space="0" w:color="auto"/>
                    <w:bottom w:val="none" w:sz="0" w:space="0" w:color="auto"/>
                    <w:right w:val="none" w:sz="0" w:space="0" w:color="auto"/>
                  </w:divBdr>
                  <w:divsChild>
                    <w:div w:id="126825849">
                      <w:marLeft w:val="0"/>
                      <w:marRight w:val="0"/>
                      <w:marTop w:val="0"/>
                      <w:marBottom w:val="0"/>
                      <w:divBdr>
                        <w:top w:val="none" w:sz="0" w:space="0" w:color="auto"/>
                        <w:left w:val="none" w:sz="0" w:space="0" w:color="auto"/>
                        <w:bottom w:val="none" w:sz="0" w:space="0" w:color="auto"/>
                        <w:right w:val="none" w:sz="0" w:space="0" w:color="auto"/>
                      </w:divBdr>
                      <w:divsChild>
                        <w:div w:id="1501116741">
                          <w:marLeft w:val="0"/>
                          <w:marRight w:val="0"/>
                          <w:marTop w:val="0"/>
                          <w:marBottom w:val="0"/>
                          <w:divBdr>
                            <w:top w:val="none" w:sz="0" w:space="0" w:color="auto"/>
                            <w:left w:val="none" w:sz="0" w:space="0" w:color="auto"/>
                            <w:bottom w:val="none" w:sz="0" w:space="0" w:color="auto"/>
                            <w:right w:val="none" w:sz="0" w:space="0" w:color="auto"/>
                          </w:divBdr>
                        </w:div>
                        <w:div w:id="508180312">
                          <w:marLeft w:val="0"/>
                          <w:marRight w:val="0"/>
                          <w:marTop w:val="0"/>
                          <w:marBottom w:val="0"/>
                          <w:divBdr>
                            <w:top w:val="none" w:sz="0" w:space="0" w:color="auto"/>
                            <w:left w:val="none" w:sz="0" w:space="0" w:color="auto"/>
                            <w:bottom w:val="none" w:sz="0" w:space="0" w:color="auto"/>
                            <w:right w:val="none" w:sz="0" w:space="0" w:color="auto"/>
                          </w:divBdr>
                        </w:div>
                        <w:div w:id="1360936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3262759">
      <w:bodyDiv w:val="1"/>
      <w:marLeft w:val="0"/>
      <w:marRight w:val="0"/>
      <w:marTop w:val="0"/>
      <w:marBottom w:val="0"/>
      <w:divBdr>
        <w:top w:val="none" w:sz="0" w:space="0" w:color="auto"/>
        <w:left w:val="none" w:sz="0" w:space="0" w:color="auto"/>
        <w:bottom w:val="none" w:sz="0" w:space="0" w:color="auto"/>
        <w:right w:val="none" w:sz="0" w:space="0" w:color="auto"/>
      </w:divBdr>
    </w:div>
    <w:div w:id="1702395594">
      <w:bodyDiv w:val="1"/>
      <w:marLeft w:val="0"/>
      <w:marRight w:val="0"/>
      <w:marTop w:val="0"/>
      <w:marBottom w:val="0"/>
      <w:divBdr>
        <w:top w:val="none" w:sz="0" w:space="0" w:color="auto"/>
        <w:left w:val="none" w:sz="0" w:space="0" w:color="auto"/>
        <w:bottom w:val="none" w:sz="0" w:space="0" w:color="auto"/>
        <w:right w:val="none" w:sz="0" w:space="0" w:color="auto"/>
      </w:divBdr>
      <w:divsChild>
        <w:div w:id="1502546006">
          <w:marLeft w:val="0"/>
          <w:marRight w:val="0"/>
          <w:marTop w:val="100"/>
          <w:marBottom w:val="100"/>
          <w:divBdr>
            <w:top w:val="none" w:sz="0" w:space="0" w:color="auto"/>
            <w:left w:val="none" w:sz="0" w:space="0" w:color="auto"/>
            <w:bottom w:val="none" w:sz="0" w:space="0" w:color="auto"/>
            <w:right w:val="none" w:sz="0" w:space="0" w:color="auto"/>
          </w:divBdr>
          <w:divsChild>
            <w:div w:id="562375737">
              <w:marLeft w:val="0"/>
              <w:marRight w:val="0"/>
              <w:marTop w:val="100"/>
              <w:marBottom w:val="100"/>
              <w:divBdr>
                <w:top w:val="none" w:sz="0" w:space="0" w:color="auto"/>
                <w:left w:val="none" w:sz="0" w:space="0" w:color="auto"/>
                <w:bottom w:val="none" w:sz="0" w:space="0" w:color="auto"/>
                <w:right w:val="none" w:sz="0" w:space="0" w:color="auto"/>
              </w:divBdr>
              <w:divsChild>
                <w:div w:id="1331176214">
                  <w:marLeft w:val="0"/>
                  <w:marRight w:val="0"/>
                  <w:marTop w:val="0"/>
                  <w:marBottom w:val="0"/>
                  <w:divBdr>
                    <w:top w:val="none" w:sz="0" w:space="0" w:color="auto"/>
                    <w:left w:val="none" w:sz="0" w:space="0" w:color="auto"/>
                    <w:bottom w:val="none" w:sz="0" w:space="0" w:color="auto"/>
                    <w:right w:val="none" w:sz="0" w:space="0" w:color="auto"/>
                  </w:divBdr>
                  <w:divsChild>
                    <w:div w:id="294875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2264558">
      <w:bodyDiv w:val="1"/>
      <w:marLeft w:val="0"/>
      <w:marRight w:val="0"/>
      <w:marTop w:val="0"/>
      <w:marBottom w:val="750"/>
      <w:divBdr>
        <w:top w:val="none" w:sz="0" w:space="0" w:color="auto"/>
        <w:left w:val="none" w:sz="0" w:space="0" w:color="auto"/>
        <w:bottom w:val="none" w:sz="0" w:space="0" w:color="auto"/>
        <w:right w:val="none" w:sz="0" w:space="0" w:color="auto"/>
      </w:divBdr>
      <w:divsChild>
        <w:div w:id="697241450">
          <w:marLeft w:val="0"/>
          <w:marRight w:val="0"/>
          <w:marTop w:val="0"/>
          <w:marBottom w:val="0"/>
          <w:divBdr>
            <w:top w:val="none" w:sz="0" w:space="0" w:color="auto"/>
            <w:left w:val="none" w:sz="0" w:space="0" w:color="auto"/>
            <w:bottom w:val="none" w:sz="0" w:space="0" w:color="auto"/>
            <w:right w:val="none" w:sz="0" w:space="0" w:color="auto"/>
          </w:divBdr>
          <w:divsChild>
            <w:div w:id="1354919571">
              <w:marLeft w:val="0"/>
              <w:marRight w:val="0"/>
              <w:marTop w:val="0"/>
              <w:marBottom w:val="0"/>
              <w:divBdr>
                <w:top w:val="none" w:sz="0" w:space="0" w:color="auto"/>
                <w:left w:val="none" w:sz="0" w:space="0" w:color="auto"/>
                <w:bottom w:val="none" w:sz="0" w:space="0" w:color="auto"/>
                <w:right w:val="none" w:sz="0" w:space="0" w:color="auto"/>
              </w:divBdr>
              <w:divsChild>
                <w:div w:id="54666405">
                  <w:marLeft w:val="0"/>
                  <w:marRight w:val="0"/>
                  <w:marTop w:val="0"/>
                  <w:marBottom w:val="0"/>
                  <w:divBdr>
                    <w:top w:val="none" w:sz="0" w:space="0" w:color="auto"/>
                    <w:left w:val="none" w:sz="0" w:space="0" w:color="auto"/>
                    <w:bottom w:val="none" w:sz="0" w:space="0" w:color="auto"/>
                    <w:right w:val="none" w:sz="0" w:space="0" w:color="auto"/>
                  </w:divBdr>
                  <w:divsChild>
                    <w:div w:id="935135516">
                      <w:marLeft w:val="0"/>
                      <w:marRight w:val="4050"/>
                      <w:marTop w:val="0"/>
                      <w:marBottom w:val="0"/>
                      <w:divBdr>
                        <w:top w:val="none" w:sz="0" w:space="0" w:color="auto"/>
                        <w:left w:val="none" w:sz="0" w:space="0" w:color="auto"/>
                        <w:bottom w:val="none" w:sz="0" w:space="0" w:color="auto"/>
                        <w:right w:val="none" w:sz="0" w:space="0" w:color="auto"/>
                      </w:divBdr>
                      <w:divsChild>
                        <w:div w:id="2010325903">
                          <w:marLeft w:val="0"/>
                          <w:marRight w:val="0"/>
                          <w:marTop w:val="0"/>
                          <w:marBottom w:val="0"/>
                          <w:divBdr>
                            <w:top w:val="none" w:sz="0" w:space="0" w:color="auto"/>
                            <w:left w:val="none" w:sz="0" w:space="0" w:color="auto"/>
                            <w:bottom w:val="none" w:sz="0" w:space="0" w:color="auto"/>
                            <w:right w:val="none" w:sz="0" w:space="0" w:color="auto"/>
                          </w:divBdr>
                        </w:div>
                        <w:div w:id="1774396084">
                          <w:blockQuote w:val="1"/>
                          <w:marLeft w:val="0"/>
                          <w:marRight w:val="0"/>
                          <w:marTop w:val="0"/>
                          <w:marBottom w:val="240"/>
                          <w:divBdr>
                            <w:top w:val="none" w:sz="0" w:space="0" w:color="auto"/>
                            <w:left w:val="single" w:sz="36" w:space="11" w:color="EEEEEE"/>
                            <w:bottom w:val="none" w:sz="0" w:space="0" w:color="auto"/>
                            <w:right w:val="none" w:sz="0" w:space="0" w:color="auto"/>
                          </w:divBdr>
                        </w:div>
                        <w:div w:id="1969704559">
                          <w:blockQuote w:val="1"/>
                          <w:marLeft w:val="0"/>
                          <w:marRight w:val="0"/>
                          <w:marTop w:val="0"/>
                          <w:marBottom w:val="240"/>
                          <w:divBdr>
                            <w:top w:val="none" w:sz="0" w:space="0" w:color="auto"/>
                            <w:left w:val="single" w:sz="36" w:space="11" w:color="EEEEEE"/>
                            <w:bottom w:val="none" w:sz="0" w:space="0" w:color="auto"/>
                            <w:right w:val="none" w:sz="0" w:space="0" w:color="auto"/>
                          </w:divBdr>
                        </w:div>
                        <w:div w:id="325911227">
                          <w:blockQuote w:val="1"/>
                          <w:marLeft w:val="0"/>
                          <w:marRight w:val="0"/>
                          <w:marTop w:val="0"/>
                          <w:marBottom w:val="240"/>
                          <w:divBdr>
                            <w:top w:val="none" w:sz="0" w:space="0" w:color="auto"/>
                            <w:left w:val="single" w:sz="36" w:space="11" w:color="EEEEEE"/>
                            <w:bottom w:val="none" w:sz="0" w:space="0" w:color="auto"/>
                            <w:right w:val="none" w:sz="0" w:space="0" w:color="auto"/>
                          </w:divBdr>
                        </w:div>
                        <w:div w:id="1517842262">
                          <w:blockQuote w:val="1"/>
                          <w:marLeft w:val="0"/>
                          <w:marRight w:val="0"/>
                          <w:marTop w:val="0"/>
                          <w:marBottom w:val="240"/>
                          <w:divBdr>
                            <w:top w:val="none" w:sz="0" w:space="0" w:color="auto"/>
                            <w:left w:val="single" w:sz="36" w:space="11" w:color="EEEEEE"/>
                            <w:bottom w:val="none" w:sz="0" w:space="0" w:color="auto"/>
                            <w:right w:val="none" w:sz="0" w:space="0" w:color="auto"/>
                          </w:divBdr>
                        </w:div>
                        <w:div w:id="1494761995">
                          <w:blockQuote w:val="1"/>
                          <w:marLeft w:val="0"/>
                          <w:marRight w:val="0"/>
                          <w:marTop w:val="0"/>
                          <w:marBottom w:val="240"/>
                          <w:divBdr>
                            <w:top w:val="none" w:sz="0" w:space="0" w:color="auto"/>
                            <w:left w:val="single" w:sz="36" w:space="11" w:color="EEEEEE"/>
                            <w:bottom w:val="none" w:sz="0" w:space="0" w:color="auto"/>
                            <w:right w:val="none" w:sz="0" w:space="0" w:color="auto"/>
                          </w:divBdr>
                        </w:div>
                        <w:div w:id="1053965274">
                          <w:blockQuote w:val="1"/>
                          <w:marLeft w:val="0"/>
                          <w:marRight w:val="0"/>
                          <w:marTop w:val="0"/>
                          <w:marBottom w:val="240"/>
                          <w:divBdr>
                            <w:top w:val="none" w:sz="0" w:space="0" w:color="auto"/>
                            <w:left w:val="single" w:sz="36" w:space="11" w:color="EEEEEE"/>
                            <w:bottom w:val="none" w:sz="0" w:space="0" w:color="auto"/>
                            <w:right w:val="none" w:sz="0" w:space="0" w:color="auto"/>
                          </w:divBdr>
                        </w:div>
                      </w:divsChild>
                    </w:div>
                  </w:divsChild>
                </w:div>
              </w:divsChild>
            </w:div>
          </w:divsChild>
        </w:div>
      </w:divsChild>
    </w:div>
    <w:div w:id="1718042026">
      <w:bodyDiv w:val="1"/>
      <w:marLeft w:val="0"/>
      <w:marRight w:val="0"/>
      <w:marTop w:val="0"/>
      <w:marBottom w:val="0"/>
      <w:divBdr>
        <w:top w:val="none" w:sz="0" w:space="0" w:color="auto"/>
        <w:left w:val="none" w:sz="0" w:space="0" w:color="auto"/>
        <w:bottom w:val="none" w:sz="0" w:space="0" w:color="auto"/>
        <w:right w:val="none" w:sz="0" w:space="0" w:color="auto"/>
      </w:divBdr>
      <w:divsChild>
        <w:div w:id="921446979">
          <w:marLeft w:val="0"/>
          <w:marRight w:val="0"/>
          <w:marTop w:val="0"/>
          <w:marBottom w:val="0"/>
          <w:divBdr>
            <w:top w:val="none" w:sz="0" w:space="0" w:color="auto"/>
            <w:left w:val="none" w:sz="0" w:space="0" w:color="auto"/>
            <w:bottom w:val="none" w:sz="0" w:space="0" w:color="auto"/>
            <w:right w:val="none" w:sz="0" w:space="0" w:color="auto"/>
          </w:divBdr>
          <w:divsChild>
            <w:div w:id="1727296037">
              <w:marLeft w:val="0"/>
              <w:marRight w:val="0"/>
              <w:marTop w:val="0"/>
              <w:marBottom w:val="0"/>
              <w:divBdr>
                <w:top w:val="none" w:sz="0" w:space="0" w:color="auto"/>
                <w:left w:val="none" w:sz="0" w:space="0" w:color="auto"/>
                <w:bottom w:val="none" w:sz="0" w:space="0" w:color="auto"/>
                <w:right w:val="none" w:sz="0" w:space="0" w:color="auto"/>
              </w:divBdr>
              <w:divsChild>
                <w:div w:id="236018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8359855">
      <w:bodyDiv w:val="1"/>
      <w:marLeft w:val="0"/>
      <w:marRight w:val="0"/>
      <w:marTop w:val="0"/>
      <w:marBottom w:val="0"/>
      <w:divBdr>
        <w:top w:val="none" w:sz="0" w:space="0" w:color="auto"/>
        <w:left w:val="none" w:sz="0" w:space="0" w:color="auto"/>
        <w:bottom w:val="none" w:sz="0" w:space="0" w:color="auto"/>
        <w:right w:val="none" w:sz="0" w:space="0" w:color="auto"/>
      </w:divBdr>
      <w:divsChild>
        <w:div w:id="1824540049">
          <w:marLeft w:val="0"/>
          <w:marRight w:val="0"/>
          <w:marTop w:val="0"/>
          <w:marBottom w:val="0"/>
          <w:divBdr>
            <w:top w:val="none" w:sz="0" w:space="0" w:color="auto"/>
            <w:left w:val="none" w:sz="0" w:space="0" w:color="auto"/>
            <w:bottom w:val="none" w:sz="0" w:space="0" w:color="auto"/>
            <w:right w:val="none" w:sz="0" w:space="0" w:color="auto"/>
          </w:divBdr>
          <w:divsChild>
            <w:div w:id="1504853483">
              <w:marLeft w:val="0"/>
              <w:marRight w:val="0"/>
              <w:marTop w:val="0"/>
              <w:marBottom w:val="0"/>
              <w:divBdr>
                <w:top w:val="none" w:sz="0" w:space="0" w:color="auto"/>
                <w:left w:val="none" w:sz="0" w:space="0" w:color="auto"/>
                <w:bottom w:val="none" w:sz="0" w:space="0" w:color="auto"/>
                <w:right w:val="none" w:sz="0" w:space="0" w:color="auto"/>
              </w:divBdr>
              <w:divsChild>
                <w:div w:id="985276117">
                  <w:marLeft w:val="0"/>
                  <w:marRight w:val="0"/>
                  <w:marTop w:val="0"/>
                  <w:marBottom w:val="0"/>
                  <w:divBdr>
                    <w:top w:val="none" w:sz="0" w:space="0" w:color="auto"/>
                    <w:left w:val="none" w:sz="0" w:space="0" w:color="auto"/>
                    <w:bottom w:val="none" w:sz="0" w:space="0" w:color="auto"/>
                    <w:right w:val="none" w:sz="0" w:space="0" w:color="auto"/>
                  </w:divBdr>
                  <w:divsChild>
                    <w:div w:id="1226332074">
                      <w:marLeft w:val="0"/>
                      <w:marRight w:val="0"/>
                      <w:marTop w:val="0"/>
                      <w:marBottom w:val="0"/>
                      <w:divBdr>
                        <w:top w:val="none" w:sz="0" w:space="0" w:color="auto"/>
                        <w:left w:val="none" w:sz="0" w:space="0" w:color="auto"/>
                        <w:bottom w:val="none" w:sz="0" w:space="0" w:color="auto"/>
                        <w:right w:val="none" w:sz="0" w:space="0" w:color="auto"/>
                      </w:divBdr>
                      <w:divsChild>
                        <w:div w:id="2069263120">
                          <w:marLeft w:val="0"/>
                          <w:marRight w:val="0"/>
                          <w:marTop w:val="0"/>
                          <w:marBottom w:val="0"/>
                          <w:divBdr>
                            <w:top w:val="none" w:sz="0" w:space="0" w:color="auto"/>
                            <w:left w:val="none" w:sz="0" w:space="0" w:color="auto"/>
                            <w:bottom w:val="none" w:sz="0" w:space="0" w:color="auto"/>
                            <w:right w:val="none" w:sz="0" w:space="0" w:color="auto"/>
                          </w:divBdr>
                          <w:divsChild>
                            <w:div w:id="1590843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4988860">
      <w:bodyDiv w:val="1"/>
      <w:marLeft w:val="0"/>
      <w:marRight w:val="0"/>
      <w:marTop w:val="0"/>
      <w:marBottom w:val="0"/>
      <w:divBdr>
        <w:top w:val="none" w:sz="0" w:space="0" w:color="auto"/>
        <w:left w:val="none" w:sz="0" w:space="0" w:color="auto"/>
        <w:bottom w:val="none" w:sz="0" w:space="0" w:color="auto"/>
        <w:right w:val="none" w:sz="0" w:space="0" w:color="auto"/>
      </w:divBdr>
      <w:divsChild>
        <w:div w:id="373967853">
          <w:marLeft w:val="0"/>
          <w:marRight w:val="0"/>
          <w:marTop w:val="0"/>
          <w:marBottom w:val="0"/>
          <w:divBdr>
            <w:top w:val="none" w:sz="0" w:space="0" w:color="auto"/>
            <w:left w:val="none" w:sz="0" w:space="0" w:color="auto"/>
            <w:bottom w:val="none" w:sz="0" w:space="0" w:color="auto"/>
            <w:right w:val="none" w:sz="0" w:space="0" w:color="auto"/>
          </w:divBdr>
          <w:divsChild>
            <w:div w:id="867763082">
              <w:marLeft w:val="0"/>
              <w:marRight w:val="0"/>
              <w:marTop w:val="0"/>
              <w:marBottom w:val="0"/>
              <w:divBdr>
                <w:top w:val="none" w:sz="0" w:space="0" w:color="auto"/>
                <w:left w:val="none" w:sz="0" w:space="0" w:color="auto"/>
                <w:bottom w:val="none" w:sz="0" w:space="0" w:color="auto"/>
                <w:right w:val="none" w:sz="0" w:space="0" w:color="auto"/>
              </w:divBdr>
              <w:divsChild>
                <w:div w:id="58762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5515631">
      <w:bodyDiv w:val="1"/>
      <w:marLeft w:val="0"/>
      <w:marRight w:val="0"/>
      <w:marTop w:val="0"/>
      <w:marBottom w:val="0"/>
      <w:divBdr>
        <w:top w:val="none" w:sz="0" w:space="0" w:color="auto"/>
        <w:left w:val="none" w:sz="0" w:space="0" w:color="auto"/>
        <w:bottom w:val="none" w:sz="0" w:space="0" w:color="auto"/>
        <w:right w:val="none" w:sz="0" w:space="0" w:color="auto"/>
      </w:divBdr>
      <w:divsChild>
        <w:div w:id="1014379983">
          <w:marLeft w:val="0"/>
          <w:marRight w:val="0"/>
          <w:marTop w:val="0"/>
          <w:marBottom w:val="0"/>
          <w:divBdr>
            <w:top w:val="none" w:sz="0" w:space="0" w:color="auto"/>
            <w:left w:val="none" w:sz="0" w:space="0" w:color="auto"/>
            <w:bottom w:val="none" w:sz="0" w:space="0" w:color="auto"/>
            <w:right w:val="none" w:sz="0" w:space="0" w:color="auto"/>
          </w:divBdr>
          <w:divsChild>
            <w:div w:id="2097088124">
              <w:marLeft w:val="0"/>
              <w:marRight w:val="0"/>
              <w:marTop w:val="0"/>
              <w:marBottom w:val="0"/>
              <w:divBdr>
                <w:top w:val="none" w:sz="0" w:space="0" w:color="auto"/>
                <w:left w:val="none" w:sz="0" w:space="0" w:color="auto"/>
                <w:bottom w:val="none" w:sz="0" w:space="0" w:color="auto"/>
                <w:right w:val="none" w:sz="0" w:space="0" w:color="auto"/>
              </w:divBdr>
              <w:divsChild>
                <w:div w:id="1041516756">
                  <w:marLeft w:val="0"/>
                  <w:marRight w:val="0"/>
                  <w:marTop w:val="0"/>
                  <w:marBottom w:val="0"/>
                  <w:divBdr>
                    <w:top w:val="none" w:sz="0" w:space="0" w:color="auto"/>
                    <w:left w:val="none" w:sz="0" w:space="0" w:color="auto"/>
                    <w:bottom w:val="none" w:sz="0" w:space="0" w:color="auto"/>
                    <w:right w:val="none" w:sz="0" w:space="0" w:color="auto"/>
                  </w:divBdr>
                  <w:divsChild>
                    <w:div w:id="469590121">
                      <w:marLeft w:val="0"/>
                      <w:marRight w:val="0"/>
                      <w:marTop w:val="0"/>
                      <w:marBottom w:val="0"/>
                      <w:divBdr>
                        <w:top w:val="none" w:sz="0" w:space="0" w:color="auto"/>
                        <w:left w:val="none" w:sz="0" w:space="0" w:color="auto"/>
                        <w:bottom w:val="none" w:sz="0" w:space="0" w:color="auto"/>
                        <w:right w:val="none" w:sz="0" w:space="0" w:color="auto"/>
                      </w:divBdr>
                      <w:divsChild>
                        <w:div w:id="1602837898">
                          <w:marLeft w:val="0"/>
                          <w:marRight w:val="0"/>
                          <w:marTop w:val="0"/>
                          <w:marBottom w:val="0"/>
                          <w:divBdr>
                            <w:top w:val="none" w:sz="0" w:space="0" w:color="auto"/>
                            <w:left w:val="none" w:sz="0" w:space="0" w:color="auto"/>
                            <w:bottom w:val="none" w:sz="0" w:space="0" w:color="auto"/>
                            <w:right w:val="none" w:sz="0" w:space="0" w:color="auto"/>
                          </w:divBdr>
                          <w:divsChild>
                            <w:div w:id="1200581779">
                              <w:marLeft w:val="0"/>
                              <w:marRight w:val="0"/>
                              <w:marTop w:val="0"/>
                              <w:marBottom w:val="0"/>
                              <w:divBdr>
                                <w:top w:val="none" w:sz="0" w:space="0" w:color="auto"/>
                                <w:left w:val="none" w:sz="0" w:space="0" w:color="auto"/>
                                <w:bottom w:val="none" w:sz="0" w:space="0" w:color="auto"/>
                                <w:right w:val="none" w:sz="0" w:space="0" w:color="auto"/>
                              </w:divBdr>
                              <w:divsChild>
                                <w:div w:id="1273325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660164">
      <w:bodyDiv w:val="1"/>
      <w:marLeft w:val="0"/>
      <w:marRight w:val="0"/>
      <w:marTop w:val="0"/>
      <w:marBottom w:val="0"/>
      <w:divBdr>
        <w:top w:val="none" w:sz="0" w:space="0" w:color="auto"/>
        <w:left w:val="none" w:sz="0" w:space="0" w:color="auto"/>
        <w:bottom w:val="none" w:sz="0" w:space="0" w:color="auto"/>
        <w:right w:val="none" w:sz="0" w:space="0" w:color="auto"/>
      </w:divBdr>
      <w:divsChild>
        <w:div w:id="617952222">
          <w:marLeft w:val="0"/>
          <w:marRight w:val="0"/>
          <w:marTop w:val="0"/>
          <w:marBottom w:val="0"/>
          <w:divBdr>
            <w:top w:val="none" w:sz="0" w:space="0" w:color="auto"/>
            <w:left w:val="none" w:sz="0" w:space="0" w:color="auto"/>
            <w:bottom w:val="none" w:sz="0" w:space="0" w:color="auto"/>
            <w:right w:val="none" w:sz="0" w:space="0" w:color="auto"/>
          </w:divBdr>
          <w:divsChild>
            <w:div w:id="1927962008">
              <w:marLeft w:val="0"/>
              <w:marRight w:val="0"/>
              <w:marTop w:val="0"/>
              <w:marBottom w:val="0"/>
              <w:divBdr>
                <w:top w:val="none" w:sz="0" w:space="0" w:color="auto"/>
                <w:left w:val="none" w:sz="0" w:space="0" w:color="auto"/>
                <w:bottom w:val="none" w:sz="0" w:space="0" w:color="auto"/>
                <w:right w:val="none" w:sz="0" w:space="0" w:color="auto"/>
              </w:divBdr>
              <w:divsChild>
                <w:div w:id="2125424033">
                  <w:marLeft w:val="0"/>
                  <w:marRight w:val="0"/>
                  <w:marTop w:val="0"/>
                  <w:marBottom w:val="0"/>
                  <w:divBdr>
                    <w:top w:val="none" w:sz="0" w:space="0" w:color="auto"/>
                    <w:left w:val="none" w:sz="0" w:space="0" w:color="auto"/>
                    <w:bottom w:val="none" w:sz="0" w:space="0" w:color="auto"/>
                    <w:right w:val="none" w:sz="0" w:space="0" w:color="auto"/>
                  </w:divBdr>
                  <w:divsChild>
                    <w:div w:id="830221445">
                      <w:marLeft w:val="0"/>
                      <w:marRight w:val="0"/>
                      <w:marTop w:val="0"/>
                      <w:marBottom w:val="0"/>
                      <w:divBdr>
                        <w:top w:val="none" w:sz="0" w:space="0" w:color="auto"/>
                        <w:left w:val="none" w:sz="0" w:space="0" w:color="auto"/>
                        <w:bottom w:val="none" w:sz="0" w:space="0" w:color="auto"/>
                        <w:right w:val="none" w:sz="0" w:space="0" w:color="auto"/>
                      </w:divBdr>
                      <w:divsChild>
                        <w:div w:id="1568540658">
                          <w:marLeft w:val="0"/>
                          <w:marRight w:val="0"/>
                          <w:marTop w:val="0"/>
                          <w:marBottom w:val="0"/>
                          <w:divBdr>
                            <w:top w:val="none" w:sz="0" w:space="0" w:color="auto"/>
                            <w:left w:val="none" w:sz="0" w:space="0" w:color="auto"/>
                            <w:bottom w:val="none" w:sz="0" w:space="0" w:color="auto"/>
                            <w:right w:val="none" w:sz="0" w:space="0" w:color="auto"/>
                          </w:divBdr>
                        </w:div>
                        <w:div w:id="1433090371">
                          <w:marLeft w:val="0"/>
                          <w:marRight w:val="0"/>
                          <w:marTop w:val="0"/>
                          <w:marBottom w:val="0"/>
                          <w:divBdr>
                            <w:top w:val="none" w:sz="0" w:space="0" w:color="auto"/>
                            <w:left w:val="none" w:sz="0" w:space="0" w:color="auto"/>
                            <w:bottom w:val="none" w:sz="0" w:space="0" w:color="auto"/>
                            <w:right w:val="none" w:sz="0" w:space="0" w:color="auto"/>
                          </w:divBdr>
                        </w:div>
                        <w:div w:id="1794523312">
                          <w:marLeft w:val="0"/>
                          <w:marRight w:val="0"/>
                          <w:marTop w:val="0"/>
                          <w:marBottom w:val="0"/>
                          <w:divBdr>
                            <w:top w:val="none" w:sz="0" w:space="0" w:color="auto"/>
                            <w:left w:val="none" w:sz="0" w:space="0" w:color="auto"/>
                            <w:bottom w:val="none" w:sz="0" w:space="0" w:color="auto"/>
                            <w:right w:val="none" w:sz="0" w:space="0" w:color="auto"/>
                          </w:divBdr>
                          <w:divsChild>
                            <w:div w:id="1255744656">
                              <w:marLeft w:val="0"/>
                              <w:marRight w:val="0"/>
                              <w:marTop w:val="0"/>
                              <w:marBottom w:val="0"/>
                              <w:divBdr>
                                <w:top w:val="none" w:sz="0" w:space="0" w:color="auto"/>
                                <w:left w:val="none" w:sz="0" w:space="0" w:color="auto"/>
                                <w:bottom w:val="none" w:sz="0" w:space="0" w:color="auto"/>
                                <w:right w:val="none" w:sz="0" w:space="0" w:color="auto"/>
                              </w:divBdr>
                              <w:divsChild>
                                <w:div w:id="1753576085">
                                  <w:marLeft w:val="0"/>
                                  <w:marRight w:val="0"/>
                                  <w:marTop w:val="0"/>
                                  <w:marBottom w:val="0"/>
                                  <w:divBdr>
                                    <w:top w:val="none" w:sz="0" w:space="0" w:color="auto"/>
                                    <w:left w:val="none" w:sz="0" w:space="0" w:color="auto"/>
                                    <w:bottom w:val="none" w:sz="0" w:space="0" w:color="auto"/>
                                    <w:right w:val="none" w:sz="0" w:space="0" w:color="auto"/>
                                  </w:divBdr>
                                </w:div>
                                <w:div w:id="170108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2023520">
              <w:marLeft w:val="0"/>
              <w:marRight w:val="0"/>
              <w:marTop w:val="0"/>
              <w:marBottom w:val="0"/>
              <w:divBdr>
                <w:top w:val="none" w:sz="0" w:space="0" w:color="auto"/>
                <w:left w:val="none" w:sz="0" w:space="0" w:color="auto"/>
                <w:bottom w:val="none" w:sz="0" w:space="0" w:color="auto"/>
                <w:right w:val="none" w:sz="0" w:space="0" w:color="auto"/>
              </w:divBdr>
              <w:divsChild>
                <w:div w:id="438261950">
                  <w:marLeft w:val="0"/>
                  <w:marRight w:val="0"/>
                  <w:marTop w:val="0"/>
                  <w:marBottom w:val="0"/>
                  <w:divBdr>
                    <w:top w:val="none" w:sz="0" w:space="0" w:color="auto"/>
                    <w:left w:val="none" w:sz="0" w:space="0" w:color="auto"/>
                    <w:bottom w:val="none" w:sz="0" w:space="0" w:color="auto"/>
                    <w:right w:val="none" w:sz="0" w:space="0" w:color="auto"/>
                  </w:divBdr>
                  <w:divsChild>
                    <w:div w:id="292562923">
                      <w:marLeft w:val="0"/>
                      <w:marRight w:val="0"/>
                      <w:marTop w:val="0"/>
                      <w:marBottom w:val="0"/>
                      <w:divBdr>
                        <w:top w:val="none" w:sz="0" w:space="0" w:color="auto"/>
                        <w:left w:val="none" w:sz="0" w:space="0" w:color="auto"/>
                        <w:bottom w:val="none" w:sz="0" w:space="0" w:color="auto"/>
                        <w:right w:val="none" w:sz="0" w:space="0" w:color="auto"/>
                      </w:divBdr>
                    </w:div>
                    <w:div w:id="1541043762">
                      <w:marLeft w:val="0"/>
                      <w:marRight w:val="0"/>
                      <w:marTop w:val="0"/>
                      <w:marBottom w:val="0"/>
                      <w:divBdr>
                        <w:top w:val="none" w:sz="0" w:space="0" w:color="auto"/>
                        <w:left w:val="none" w:sz="0" w:space="0" w:color="auto"/>
                        <w:bottom w:val="none" w:sz="0" w:space="0" w:color="auto"/>
                        <w:right w:val="none" w:sz="0" w:space="0" w:color="auto"/>
                      </w:divBdr>
                    </w:div>
                    <w:div w:id="1694183216">
                      <w:marLeft w:val="0"/>
                      <w:marRight w:val="0"/>
                      <w:marTop w:val="0"/>
                      <w:marBottom w:val="0"/>
                      <w:divBdr>
                        <w:top w:val="none" w:sz="0" w:space="0" w:color="auto"/>
                        <w:left w:val="none" w:sz="0" w:space="0" w:color="auto"/>
                        <w:bottom w:val="none" w:sz="0" w:space="0" w:color="auto"/>
                        <w:right w:val="none" w:sz="0" w:space="0" w:color="auto"/>
                      </w:divBdr>
                      <w:divsChild>
                        <w:div w:id="1579483675">
                          <w:marLeft w:val="0"/>
                          <w:marRight w:val="0"/>
                          <w:marTop w:val="0"/>
                          <w:marBottom w:val="0"/>
                          <w:divBdr>
                            <w:top w:val="none" w:sz="0" w:space="0" w:color="auto"/>
                            <w:left w:val="none" w:sz="0" w:space="0" w:color="auto"/>
                            <w:bottom w:val="none" w:sz="0" w:space="0" w:color="auto"/>
                            <w:right w:val="none" w:sz="0" w:space="0" w:color="auto"/>
                          </w:divBdr>
                        </w:div>
                        <w:div w:id="697195420">
                          <w:marLeft w:val="0"/>
                          <w:marRight w:val="0"/>
                          <w:marTop w:val="0"/>
                          <w:marBottom w:val="0"/>
                          <w:divBdr>
                            <w:top w:val="none" w:sz="0" w:space="0" w:color="auto"/>
                            <w:left w:val="none" w:sz="0" w:space="0" w:color="auto"/>
                            <w:bottom w:val="none" w:sz="0" w:space="0" w:color="auto"/>
                            <w:right w:val="none" w:sz="0" w:space="0" w:color="auto"/>
                          </w:divBdr>
                        </w:div>
                        <w:div w:id="127819707">
                          <w:marLeft w:val="0"/>
                          <w:marRight w:val="0"/>
                          <w:marTop w:val="0"/>
                          <w:marBottom w:val="0"/>
                          <w:divBdr>
                            <w:top w:val="none" w:sz="0" w:space="0" w:color="auto"/>
                            <w:left w:val="none" w:sz="0" w:space="0" w:color="auto"/>
                            <w:bottom w:val="none" w:sz="0" w:space="0" w:color="auto"/>
                            <w:right w:val="none" w:sz="0" w:space="0" w:color="auto"/>
                          </w:divBdr>
                        </w:div>
                        <w:div w:id="244651534">
                          <w:marLeft w:val="0"/>
                          <w:marRight w:val="0"/>
                          <w:marTop w:val="0"/>
                          <w:marBottom w:val="0"/>
                          <w:divBdr>
                            <w:top w:val="none" w:sz="0" w:space="0" w:color="auto"/>
                            <w:left w:val="none" w:sz="0" w:space="0" w:color="auto"/>
                            <w:bottom w:val="none" w:sz="0" w:space="0" w:color="auto"/>
                            <w:right w:val="none" w:sz="0" w:space="0" w:color="auto"/>
                          </w:divBdr>
                        </w:div>
                        <w:div w:id="1562984741">
                          <w:marLeft w:val="0"/>
                          <w:marRight w:val="0"/>
                          <w:marTop w:val="0"/>
                          <w:marBottom w:val="0"/>
                          <w:divBdr>
                            <w:top w:val="none" w:sz="0" w:space="0" w:color="auto"/>
                            <w:left w:val="none" w:sz="0" w:space="0" w:color="auto"/>
                            <w:bottom w:val="none" w:sz="0" w:space="0" w:color="auto"/>
                            <w:right w:val="none" w:sz="0" w:space="0" w:color="auto"/>
                          </w:divBdr>
                        </w:div>
                        <w:div w:id="2138915788">
                          <w:marLeft w:val="0"/>
                          <w:marRight w:val="0"/>
                          <w:marTop w:val="0"/>
                          <w:marBottom w:val="0"/>
                          <w:divBdr>
                            <w:top w:val="none" w:sz="0" w:space="0" w:color="auto"/>
                            <w:left w:val="none" w:sz="0" w:space="0" w:color="auto"/>
                            <w:bottom w:val="none" w:sz="0" w:space="0" w:color="auto"/>
                            <w:right w:val="none" w:sz="0" w:space="0" w:color="auto"/>
                          </w:divBdr>
                        </w:div>
                        <w:div w:id="175313490">
                          <w:marLeft w:val="0"/>
                          <w:marRight w:val="0"/>
                          <w:marTop w:val="0"/>
                          <w:marBottom w:val="0"/>
                          <w:divBdr>
                            <w:top w:val="none" w:sz="0" w:space="0" w:color="auto"/>
                            <w:left w:val="none" w:sz="0" w:space="0" w:color="auto"/>
                            <w:bottom w:val="none" w:sz="0" w:space="0" w:color="auto"/>
                            <w:right w:val="none" w:sz="0" w:space="0" w:color="auto"/>
                          </w:divBdr>
                        </w:div>
                        <w:div w:id="920944144">
                          <w:marLeft w:val="0"/>
                          <w:marRight w:val="0"/>
                          <w:marTop w:val="0"/>
                          <w:marBottom w:val="0"/>
                          <w:divBdr>
                            <w:top w:val="none" w:sz="0" w:space="0" w:color="auto"/>
                            <w:left w:val="none" w:sz="0" w:space="0" w:color="auto"/>
                            <w:bottom w:val="none" w:sz="0" w:space="0" w:color="auto"/>
                            <w:right w:val="none" w:sz="0" w:space="0" w:color="auto"/>
                          </w:divBdr>
                        </w:div>
                      </w:divsChild>
                    </w:div>
                    <w:div w:id="1330212699">
                      <w:marLeft w:val="0"/>
                      <w:marRight w:val="0"/>
                      <w:marTop w:val="0"/>
                      <w:marBottom w:val="0"/>
                      <w:divBdr>
                        <w:top w:val="none" w:sz="0" w:space="0" w:color="auto"/>
                        <w:left w:val="none" w:sz="0" w:space="0" w:color="auto"/>
                        <w:bottom w:val="none" w:sz="0" w:space="0" w:color="auto"/>
                        <w:right w:val="none" w:sz="0" w:space="0" w:color="auto"/>
                      </w:divBdr>
                      <w:divsChild>
                        <w:div w:id="1757707105">
                          <w:marLeft w:val="0"/>
                          <w:marRight w:val="0"/>
                          <w:marTop w:val="0"/>
                          <w:marBottom w:val="0"/>
                          <w:divBdr>
                            <w:top w:val="none" w:sz="0" w:space="0" w:color="auto"/>
                            <w:left w:val="none" w:sz="0" w:space="0" w:color="auto"/>
                            <w:bottom w:val="none" w:sz="0" w:space="0" w:color="auto"/>
                            <w:right w:val="none" w:sz="0" w:space="0" w:color="auto"/>
                          </w:divBdr>
                        </w:div>
                        <w:div w:id="426006980">
                          <w:marLeft w:val="0"/>
                          <w:marRight w:val="0"/>
                          <w:marTop w:val="0"/>
                          <w:marBottom w:val="0"/>
                          <w:divBdr>
                            <w:top w:val="none" w:sz="0" w:space="0" w:color="auto"/>
                            <w:left w:val="none" w:sz="0" w:space="0" w:color="auto"/>
                            <w:bottom w:val="none" w:sz="0" w:space="0" w:color="auto"/>
                            <w:right w:val="none" w:sz="0" w:space="0" w:color="auto"/>
                          </w:divBdr>
                          <w:divsChild>
                            <w:div w:id="1952127070">
                              <w:marLeft w:val="0"/>
                              <w:marRight w:val="0"/>
                              <w:marTop w:val="0"/>
                              <w:marBottom w:val="0"/>
                              <w:divBdr>
                                <w:top w:val="none" w:sz="0" w:space="0" w:color="auto"/>
                                <w:left w:val="none" w:sz="0" w:space="0" w:color="auto"/>
                                <w:bottom w:val="none" w:sz="0" w:space="0" w:color="auto"/>
                                <w:right w:val="none" w:sz="0" w:space="0" w:color="auto"/>
                              </w:divBdr>
                              <w:divsChild>
                                <w:div w:id="742223501">
                                  <w:marLeft w:val="0"/>
                                  <w:marRight w:val="0"/>
                                  <w:marTop w:val="0"/>
                                  <w:marBottom w:val="0"/>
                                  <w:divBdr>
                                    <w:top w:val="none" w:sz="0" w:space="0" w:color="auto"/>
                                    <w:left w:val="none" w:sz="0" w:space="0" w:color="auto"/>
                                    <w:bottom w:val="none" w:sz="0" w:space="0" w:color="auto"/>
                                    <w:right w:val="none" w:sz="0" w:space="0" w:color="auto"/>
                                  </w:divBdr>
                                  <w:divsChild>
                                    <w:div w:id="1995062297">
                                      <w:marLeft w:val="0"/>
                                      <w:marRight w:val="0"/>
                                      <w:marTop w:val="0"/>
                                      <w:marBottom w:val="0"/>
                                      <w:divBdr>
                                        <w:top w:val="none" w:sz="0" w:space="0" w:color="auto"/>
                                        <w:left w:val="none" w:sz="0" w:space="0" w:color="auto"/>
                                        <w:bottom w:val="none" w:sz="0" w:space="0" w:color="auto"/>
                                        <w:right w:val="none" w:sz="0" w:space="0" w:color="auto"/>
                                      </w:divBdr>
                                    </w:div>
                                  </w:divsChild>
                                </w:div>
                                <w:div w:id="889997637">
                                  <w:marLeft w:val="0"/>
                                  <w:marRight w:val="0"/>
                                  <w:marTop w:val="0"/>
                                  <w:marBottom w:val="0"/>
                                  <w:divBdr>
                                    <w:top w:val="none" w:sz="0" w:space="0" w:color="auto"/>
                                    <w:left w:val="none" w:sz="0" w:space="0" w:color="auto"/>
                                    <w:bottom w:val="none" w:sz="0" w:space="0" w:color="auto"/>
                                    <w:right w:val="none" w:sz="0" w:space="0" w:color="auto"/>
                                  </w:divBdr>
                                </w:div>
                              </w:divsChild>
                            </w:div>
                            <w:div w:id="299850912">
                              <w:marLeft w:val="0"/>
                              <w:marRight w:val="0"/>
                              <w:marTop w:val="0"/>
                              <w:marBottom w:val="0"/>
                              <w:divBdr>
                                <w:top w:val="none" w:sz="0" w:space="0" w:color="auto"/>
                                <w:left w:val="none" w:sz="0" w:space="0" w:color="auto"/>
                                <w:bottom w:val="none" w:sz="0" w:space="0" w:color="auto"/>
                                <w:right w:val="none" w:sz="0" w:space="0" w:color="auto"/>
                              </w:divBdr>
                              <w:divsChild>
                                <w:div w:id="608927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9836117">
      <w:bodyDiv w:val="1"/>
      <w:marLeft w:val="0"/>
      <w:marRight w:val="0"/>
      <w:marTop w:val="0"/>
      <w:marBottom w:val="0"/>
      <w:divBdr>
        <w:top w:val="none" w:sz="0" w:space="0" w:color="auto"/>
        <w:left w:val="none" w:sz="0" w:space="0" w:color="auto"/>
        <w:bottom w:val="none" w:sz="0" w:space="0" w:color="auto"/>
        <w:right w:val="none" w:sz="0" w:space="0" w:color="auto"/>
      </w:divBdr>
      <w:divsChild>
        <w:div w:id="996029903">
          <w:marLeft w:val="0"/>
          <w:marRight w:val="0"/>
          <w:marTop w:val="0"/>
          <w:marBottom w:val="0"/>
          <w:divBdr>
            <w:top w:val="none" w:sz="0" w:space="0" w:color="auto"/>
            <w:left w:val="none" w:sz="0" w:space="0" w:color="auto"/>
            <w:bottom w:val="none" w:sz="0" w:space="0" w:color="auto"/>
            <w:right w:val="none" w:sz="0" w:space="0" w:color="auto"/>
          </w:divBdr>
          <w:divsChild>
            <w:div w:id="793794211">
              <w:marLeft w:val="0"/>
              <w:marRight w:val="0"/>
              <w:marTop w:val="0"/>
              <w:marBottom w:val="0"/>
              <w:divBdr>
                <w:top w:val="none" w:sz="0" w:space="0" w:color="auto"/>
                <w:left w:val="none" w:sz="0" w:space="0" w:color="auto"/>
                <w:bottom w:val="none" w:sz="0" w:space="0" w:color="auto"/>
                <w:right w:val="none" w:sz="0" w:space="0" w:color="auto"/>
              </w:divBdr>
              <w:divsChild>
                <w:div w:id="56053496">
                  <w:marLeft w:val="0"/>
                  <w:marRight w:val="0"/>
                  <w:marTop w:val="0"/>
                  <w:marBottom w:val="0"/>
                  <w:divBdr>
                    <w:top w:val="none" w:sz="0" w:space="0" w:color="auto"/>
                    <w:left w:val="none" w:sz="0" w:space="0" w:color="auto"/>
                    <w:bottom w:val="none" w:sz="0" w:space="0" w:color="auto"/>
                    <w:right w:val="none" w:sz="0" w:space="0" w:color="auto"/>
                  </w:divBdr>
                  <w:divsChild>
                    <w:div w:id="1587762739">
                      <w:marLeft w:val="0"/>
                      <w:marRight w:val="0"/>
                      <w:marTop w:val="0"/>
                      <w:marBottom w:val="0"/>
                      <w:divBdr>
                        <w:top w:val="none" w:sz="0" w:space="0" w:color="auto"/>
                        <w:left w:val="none" w:sz="0" w:space="0" w:color="auto"/>
                        <w:bottom w:val="none" w:sz="0" w:space="0" w:color="auto"/>
                        <w:right w:val="none" w:sz="0" w:space="0" w:color="auto"/>
                      </w:divBdr>
                      <w:divsChild>
                        <w:div w:id="737901759">
                          <w:marLeft w:val="0"/>
                          <w:marRight w:val="0"/>
                          <w:marTop w:val="0"/>
                          <w:marBottom w:val="0"/>
                          <w:divBdr>
                            <w:top w:val="none" w:sz="0" w:space="0" w:color="auto"/>
                            <w:left w:val="none" w:sz="0" w:space="0" w:color="auto"/>
                            <w:bottom w:val="none" w:sz="0" w:space="0" w:color="auto"/>
                            <w:right w:val="none" w:sz="0" w:space="0" w:color="auto"/>
                          </w:divBdr>
                          <w:divsChild>
                            <w:div w:id="494347184">
                              <w:marLeft w:val="0"/>
                              <w:marRight w:val="0"/>
                              <w:marTop w:val="0"/>
                              <w:marBottom w:val="0"/>
                              <w:divBdr>
                                <w:top w:val="none" w:sz="0" w:space="0" w:color="auto"/>
                                <w:left w:val="none" w:sz="0" w:space="0" w:color="auto"/>
                                <w:bottom w:val="none" w:sz="0" w:space="0" w:color="auto"/>
                                <w:right w:val="none" w:sz="0" w:space="0" w:color="auto"/>
                              </w:divBdr>
                              <w:divsChild>
                                <w:div w:id="447314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6383535">
      <w:bodyDiv w:val="1"/>
      <w:marLeft w:val="0"/>
      <w:marRight w:val="0"/>
      <w:marTop w:val="0"/>
      <w:marBottom w:val="0"/>
      <w:divBdr>
        <w:top w:val="none" w:sz="0" w:space="0" w:color="auto"/>
        <w:left w:val="none" w:sz="0" w:space="0" w:color="auto"/>
        <w:bottom w:val="none" w:sz="0" w:space="0" w:color="auto"/>
        <w:right w:val="none" w:sz="0" w:space="0" w:color="auto"/>
      </w:divBdr>
    </w:div>
    <w:div w:id="1869641338">
      <w:bodyDiv w:val="1"/>
      <w:marLeft w:val="0"/>
      <w:marRight w:val="0"/>
      <w:marTop w:val="0"/>
      <w:marBottom w:val="0"/>
      <w:divBdr>
        <w:top w:val="none" w:sz="0" w:space="0" w:color="auto"/>
        <w:left w:val="none" w:sz="0" w:space="0" w:color="auto"/>
        <w:bottom w:val="none" w:sz="0" w:space="0" w:color="auto"/>
        <w:right w:val="none" w:sz="0" w:space="0" w:color="auto"/>
      </w:divBdr>
      <w:divsChild>
        <w:div w:id="1433672265">
          <w:marLeft w:val="0"/>
          <w:marRight w:val="0"/>
          <w:marTop w:val="0"/>
          <w:marBottom w:val="0"/>
          <w:divBdr>
            <w:top w:val="none" w:sz="0" w:space="0" w:color="auto"/>
            <w:left w:val="none" w:sz="0" w:space="0" w:color="auto"/>
            <w:bottom w:val="none" w:sz="0" w:space="0" w:color="auto"/>
            <w:right w:val="none" w:sz="0" w:space="0" w:color="auto"/>
          </w:divBdr>
          <w:divsChild>
            <w:div w:id="101341963">
              <w:marLeft w:val="0"/>
              <w:marRight w:val="0"/>
              <w:marTop w:val="0"/>
              <w:marBottom w:val="0"/>
              <w:divBdr>
                <w:top w:val="none" w:sz="0" w:space="0" w:color="auto"/>
                <w:left w:val="none" w:sz="0" w:space="0" w:color="auto"/>
                <w:bottom w:val="none" w:sz="0" w:space="0" w:color="auto"/>
                <w:right w:val="none" w:sz="0" w:space="0" w:color="auto"/>
              </w:divBdr>
              <w:divsChild>
                <w:div w:id="1448163589">
                  <w:marLeft w:val="30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 w:id="1894266537">
      <w:bodyDiv w:val="1"/>
      <w:marLeft w:val="0"/>
      <w:marRight w:val="0"/>
      <w:marTop w:val="0"/>
      <w:marBottom w:val="750"/>
      <w:divBdr>
        <w:top w:val="none" w:sz="0" w:space="0" w:color="auto"/>
        <w:left w:val="none" w:sz="0" w:space="0" w:color="auto"/>
        <w:bottom w:val="none" w:sz="0" w:space="0" w:color="auto"/>
        <w:right w:val="none" w:sz="0" w:space="0" w:color="auto"/>
      </w:divBdr>
      <w:divsChild>
        <w:div w:id="246889272">
          <w:marLeft w:val="0"/>
          <w:marRight w:val="0"/>
          <w:marTop w:val="0"/>
          <w:marBottom w:val="0"/>
          <w:divBdr>
            <w:top w:val="none" w:sz="0" w:space="0" w:color="auto"/>
            <w:left w:val="none" w:sz="0" w:space="0" w:color="auto"/>
            <w:bottom w:val="none" w:sz="0" w:space="0" w:color="auto"/>
            <w:right w:val="none" w:sz="0" w:space="0" w:color="auto"/>
          </w:divBdr>
          <w:divsChild>
            <w:div w:id="180290267">
              <w:marLeft w:val="0"/>
              <w:marRight w:val="0"/>
              <w:marTop w:val="0"/>
              <w:marBottom w:val="0"/>
              <w:divBdr>
                <w:top w:val="none" w:sz="0" w:space="0" w:color="auto"/>
                <w:left w:val="none" w:sz="0" w:space="0" w:color="auto"/>
                <w:bottom w:val="none" w:sz="0" w:space="0" w:color="auto"/>
                <w:right w:val="none" w:sz="0" w:space="0" w:color="auto"/>
              </w:divBdr>
              <w:divsChild>
                <w:div w:id="1008288166">
                  <w:marLeft w:val="0"/>
                  <w:marRight w:val="0"/>
                  <w:marTop w:val="0"/>
                  <w:marBottom w:val="0"/>
                  <w:divBdr>
                    <w:top w:val="none" w:sz="0" w:space="0" w:color="auto"/>
                    <w:left w:val="none" w:sz="0" w:space="0" w:color="auto"/>
                    <w:bottom w:val="none" w:sz="0" w:space="0" w:color="auto"/>
                    <w:right w:val="none" w:sz="0" w:space="0" w:color="auto"/>
                  </w:divBdr>
                  <w:divsChild>
                    <w:div w:id="19859708">
                      <w:marLeft w:val="0"/>
                      <w:marRight w:val="40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3733590">
      <w:bodyDiv w:val="1"/>
      <w:marLeft w:val="0"/>
      <w:marRight w:val="0"/>
      <w:marTop w:val="0"/>
      <w:marBottom w:val="0"/>
      <w:divBdr>
        <w:top w:val="none" w:sz="0" w:space="0" w:color="auto"/>
        <w:left w:val="none" w:sz="0" w:space="0" w:color="auto"/>
        <w:bottom w:val="none" w:sz="0" w:space="0" w:color="auto"/>
        <w:right w:val="none" w:sz="0" w:space="0" w:color="auto"/>
      </w:divBdr>
    </w:div>
    <w:div w:id="1970814826">
      <w:bodyDiv w:val="1"/>
      <w:marLeft w:val="0"/>
      <w:marRight w:val="0"/>
      <w:marTop w:val="0"/>
      <w:marBottom w:val="0"/>
      <w:divBdr>
        <w:top w:val="none" w:sz="0" w:space="0" w:color="auto"/>
        <w:left w:val="none" w:sz="0" w:space="0" w:color="auto"/>
        <w:bottom w:val="none" w:sz="0" w:space="0" w:color="auto"/>
        <w:right w:val="none" w:sz="0" w:space="0" w:color="auto"/>
      </w:divBdr>
      <w:divsChild>
        <w:div w:id="1022248175">
          <w:marLeft w:val="0"/>
          <w:marRight w:val="0"/>
          <w:marTop w:val="0"/>
          <w:marBottom w:val="0"/>
          <w:divBdr>
            <w:top w:val="none" w:sz="0" w:space="0" w:color="auto"/>
            <w:left w:val="none" w:sz="0" w:space="0" w:color="auto"/>
            <w:bottom w:val="none" w:sz="0" w:space="0" w:color="auto"/>
            <w:right w:val="none" w:sz="0" w:space="0" w:color="auto"/>
          </w:divBdr>
        </w:div>
      </w:divsChild>
    </w:div>
    <w:div w:id="1990163865">
      <w:bodyDiv w:val="1"/>
      <w:marLeft w:val="0"/>
      <w:marRight w:val="0"/>
      <w:marTop w:val="0"/>
      <w:marBottom w:val="0"/>
      <w:divBdr>
        <w:top w:val="none" w:sz="0" w:space="0" w:color="auto"/>
        <w:left w:val="none" w:sz="0" w:space="0" w:color="auto"/>
        <w:bottom w:val="none" w:sz="0" w:space="0" w:color="auto"/>
        <w:right w:val="none" w:sz="0" w:space="0" w:color="auto"/>
      </w:divBdr>
      <w:divsChild>
        <w:div w:id="1052771611">
          <w:marLeft w:val="0"/>
          <w:marRight w:val="0"/>
          <w:marTop w:val="100"/>
          <w:marBottom w:val="100"/>
          <w:divBdr>
            <w:top w:val="none" w:sz="0" w:space="0" w:color="auto"/>
            <w:left w:val="none" w:sz="0" w:space="0" w:color="auto"/>
            <w:bottom w:val="none" w:sz="0" w:space="0" w:color="auto"/>
            <w:right w:val="none" w:sz="0" w:space="0" w:color="auto"/>
          </w:divBdr>
          <w:divsChild>
            <w:div w:id="1118141717">
              <w:marLeft w:val="0"/>
              <w:marRight w:val="0"/>
              <w:marTop w:val="100"/>
              <w:marBottom w:val="100"/>
              <w:divBdr>
                <w:top w:val="none" w:sz="0" w:space="0" w:color="auto"/>
                <w:left w:val="none" w:sz="0" w:space="0" w:color="auto"/>
                <w:bottom w:val="none" w:sz="0" w:space="0" w:color="auto"/>
                <w:right w:val="none" w:sz="0" w:space="0" w:color="auto"/>
              </w:divBdr>
              <w:divsChild>
                <w:div w:id="859315060">
                  <w:marLeft w:val="0"/>
                  <w:marRight w:val="0"/>
                  <w:marTop w:val="0"/>
                  <w:marBottom w:val="0"/>
                  <w:divBdr>
                    <w:top w:val="none" w:sz="0" w:space="0" w:color="auto"/>
                    <w:left w:val="none" w:sz="0" w:space="0" w:color="auto"/>
                    <w:bottom w:val="none" w:sz="0" w:space="0" w:color="auto"/>
                    <w:right w:val="none" w:sz="0" w:space="0" w:color="auto"/>
                  </w:divBdr>
                  <w:divsChild>
                    <w:div w:id="60715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7494375">
      <w:bodyDiv w:val="1"/>
      <w:marLeft w:val="0"/>
      <w:marRight w:val="0"/>
      <w:marTop w:val="0"/>
      <w:marBottom w:val="0"/>
      <w:divBdr>
        <w:top w:val="none" w:sz="0" w:space="0" w:color="auto"/>
        <w:left w:val="none" w:sz="0" w:space="0" w:color="auto"/>
        <w:bottom w:val="none" w:sz="0" w:space="0" w:color="auto"/>
        <w:right w:val="none" w:sz="0" w:space="0" w:color="auto"/>
      </w:divBdr>
    </w:div>
    <w:div w:id="2006006883">
      <w:bodyDiv w:val="1"/>
      <w:marLeft w:val="0"/>
      <w:marRight w:val="0"/>
      <w:marTop w:val="0"/>
      <w:marBottom w:val="150"/>
      <w:divBdr>
        <w:top w:val="none" w:sz="0" w:space="0" w:color="auto"/>
        <w:left w:val="none" w:sz="0" w:space="0" w:color="auto"/>
        <w:bottom w:val="none" w:sz="0" w:space="0" w:color="auto"/>
        <w:right w:val="none" w:sz="0" w:space="0" w:color="auto"/>
      </w:divBdr>
      <w:divsChild>
        <w:div w:id="1127896743">
          <w:marLeft w:val="0"/>
          <w:marRight w:val="0"/>
          <w:marTop w:val="0"/>
          <w:marBottom w:val="0"/>
          <w:divBdr>
            <w:top w:val="none" w:sz="0" w:space="0" w:color="auto"/>
            <w:left w:val="none" w:sz="0" w:space="0" w:color="auto"/>
            <w:bottom w:val="none" w:sz="0" w:space="0" w:color="auto"/>
            <w:right w:val="none" w:sz="0" w:space="0" w:color="auto"/>
          </w:divBdr>
          <w:divsChild>
            <w:div w:id="617377805">
              <w:marLeft w:val="0"/>
              <w:marRight w:val="0"/>
              <w:marTop w:val="0"/>
              <w:marBottom w:val="0"/>
              <w:divBdr>
                <w:top w:val="none" w:sz="0" w:space="0" w:color="auto"/>
                <w:left w:val="none" w:sz="0" w:space="0" w:color="auto"/>
                <w:bottom w:val="none" w:sz="0" w:space="0" w:color="auto"/>
                <w:right w:val="none" w:sz="0" w:space="0" w:color="auto"/>
              </w:divBdr>
            </w:div>
            <w:div w:id="1389762087">
              <w:marLeft w:val="0"/>
              <w:marRight w:val="0"/>
              <w:marTop w:val="0"/>
              <w:marBottom w:val="0"/>
              <w:divBdr>
                <w:top w:val="none" w:sz="0" w:space="0" w:color="auto"/>
                <w:left w:val="none" w:sz="0" w:space="0" w:color="auto"/>
                <w:bottom w:val="none" w:sz="0" w:space="0" w:color="auto"/>
                <w:right w:val="none" w:sz="0" w:space="0" w:color="auto"/>
              </w:divBdr>
            </w:div>
            <w:div w:id="1423796086">
              <w:marLeft w:val="0"/>
              <w:marRight w:val="0"/>
              <w:marTop w:val="0"/>
              <w:marBottom w:val="0"/>
              <w:divBdr>
                <w:top w:val="none" w:sz="0" w:space="0" w:color="auto"/>
                <w:left w:val="none" w:sz="0" w:space="0" w:color="auto"/>
                <w:bottom w:val="none" w:sz="0" w:space="0" w:color="auto"/>
                <w:right w:val="none" w:sz="0" w:space="0" w:color="auto"/>
              </w:divBdr>
            </w:div>
            <w:div w:id="786509616">
              <w:marLeft w:val="0"/>
              <w:marRight w:val="0"/>
              <w:marTop w:val="0"/>
              <w:marBottom w:val="0"/>
              <w:divBdr>
                <w:top w:val="none" w:sz="0" w:space="0" w:color="auto"/>
                <w:left w:val="none" w:sz="0" w:space="0" w:color="auto"/>
                <w:bottom w:val="none" w:sz="0" w:space="0" w:color="auto"/>
                <w:right w:val="none" w:sz="0" w:space="0" w:color="auto"/>
              </w:divBdr>
            </w:div>
            <w:div w:id="91123541">
              <w:marLeft w:val="0"/>
              <w:marRight w:val="0"/>
              <w:marTop w:val="0"/>
              <w:marBottom w:val="0"/>
              <w:divBdr>
                <w:top w:val="none" w:sz="0" w:space="0" w:color="auto"/>
                <w:left w:val="none" w:sz="0" w:space="0" w:color="auto"/>
                <w:bottom w:val="none" w:sz="0" w:space="0" w:color="auto"/>
                <w:right w:val="none" w:sz="0" w:space="0" w:color="auto"/>
              </w:divBdr>
            </w:div>
            <w:div w:id="881207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695338">
      <w:bodyDiv w:val="1"/>
      <w:marLeft w:val="0"/>
      <w:marRight w:val="0"/>
      <w:marTop w:val="0"/>
      <w:marBottom w:val="0"/>
      <w:divBdr>
        <w:top w:val="none" w:sz="0" w:space="0" w:color="auto"/>
        <w:left w:val="none" w:sz="0" w:space="0" w:color="auto"/>
        <w:bottom w:val="none" w:sz="0" w:space="0" w:color="auto"/>
        <w:right w:val="none" w:sz="0" w:space="0" w:color="auto"/>
      </w:divBdr>
      <w:divsChild>
        <w:div w:id="925264543">
          <w:marLeft w:val="0"/>
          <w:marRight w:val="0"/>
          <w:marTop w:val="0"/>
          <w:marBottom w:val="0"/>
          <w:divBdr>
            <w:top w:val="none" w:sz="0" w:space="0" w:color="auto"/>
            <w:left w:val="none" w:sz="0" w:space="0" w:color="auto"/>
            <w:bottom w:val="none" w:sz="0" w:space="0" w:color="auto"/>
            <w:right w:val="none" w:sz="0" w:space="0" w:color="auto"/>
          </w:divBdr>
          <w:divsChild>
            <w:div w:id="1216431887">
              <w:marLeft w:val="0"/>
              <w:marRight w:val="0"/>
              <w:marTop w:val="0"/>
              <w:marBottom w:val="0"/>
              <w:divBdr>
                <w:top w:val="none" w:sz="0" w:space="0" w:color="auto"/>
                <w:left w:val="none" w:sz="0" w:space="0" w:color="auto"/>
                <w:bottom w:val="none" w:sz="0" w:space="0" w:color="auto"/>
                <w:right w:val="none" w:sz="0" w:space="0" w:color="auto"/>
              </w:divBdr>
              <w:divsChild>
                <w:div w:id="263346321">
                  <w:marLeft w:val="0"/>
                  <w:marRight w:val="0"/>
                  <w:marTop w:val="0"/>
                  <w:marBottom w:val="0"/>
                  <w:divBdr>
                    <w:top w:val="none" w:sz="0" w:space="0" w:color="auto"/>
                    <w:left w:val="none" w:sz="0" w:space="0" w:color="auto"/>
                    <w:bottom w:val="none" w:sz="0" w:space="0" w:color="auto"/>
                    <w:right w:val="none" w:sz="0" w:space="0" w:color="auto"/>
                  </w:divBdr>
                  <w:divsChild>
                    <w:div w:id="11340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9760614">
      <w:bodyDiv w:val="1"/>
      <w:marLeft w:val="0"/>
      <w:marRight w:val="0"/>
      <w:marTop w:val="0"/>
      <w:marBottom w:val="0"/>
      <w:divBdr>
        <w:top w:val="none" w:sz="0" w:space="0" w:color="auto"/>
        <w:left w:val="none" w:sz="0" w:space="0" w:color="auto"/>
        <w:bottom w:val="none" w:sz="0" w:space="0" w:color="auto"/>
        <w:right w:val="none" w:sz="0" w:space="0" w:color="auto"/>
      </w:divBdr>
      <w:divsChild>
        <w:div w:id="169755315">
          <w:marLeft w:val="0"/>
          <w:marRight w:val="0"/>
          <w:marTop w:val="100"/>
          <w:marBottom w:val="100"/>
          <w:divBdr>
            <w:top w:val="none" w:sz="0" w:space="0" w:color="auto"/>
            <w:left w:val="none" w:sz="0" w:space="0" w:color="auto"/>
            <w:bottom w:val="none" w:sz="0" w:space="0" w:color="auto"/>
            <w:right w:val="none" w:sz="0" w:space="0" w:color="auto"/>
          </w:divBdr>
          <w:divsChild>
            <w:div w:id="277105618">
              <w:marLeft w:val="0"/>
              <w:marRight w:val="0"/>
              <w:marTop w:val="100"/>
              <w:marBottom w:val="100"/>
              <w:divBdr>
                <w:top w:val="none" w:sz="0" w:space="0" w:color="auto"/>
                <w:left w:val="none" w:sz="0" w:space="0" w:color="auto"/>
                <w:bottom w:val="none" w:sz="0" w:space="0" w:color="auto"/>
                <w:right w:val="none" w:sz="0" w:space="0" w:color="auto"/>
              </w:divBdr>
              <w:divsChild>
                <w:div w:id="69272376">
                  <w:marLeft w:val="0"/>
                  <w:marRight w:val="0"/>
                  <w:marTop w:val="0"/>
                  <w:marBottom w:val="0"/>
                  <w:divBdr>
                    <w:top w:val="none" w:sz="0" w:space="0" w:color="auto"/>
                    <w:left w:val="none" w:sz="0" w:space="0" w:color="auto"/>
                    <w:bottom w:val="none" w:sz="0" w:space="0" w:color="auto"/>
                    <w:right w:val="none" w:sz="0" w:space="0" w:color="auto"/>
                  </w:divBdr>
                  <w:divsChild>
                    <w:div w:id="121635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4694642">
      <w:bodyDiv w:val="1"/>
      <w:marLeft w:val="0"/>
      <w:marRight w:val="0"/>
      <w:marTop w:val="0"/>
      <w:marBottom w:val="0"/>
      <w:divBdr>
        <w:top w:val="none" w:sz="0" w:space="0" w:color="auto"/>
        <w:left w:val="none" w:sz="0" w:space="0" w:color="auto"/>
        <w:bottom w:val="none" w:sz="0" w:space="0" w:color="auto"/>
        <w:right w:val="none" w:sz="0" w:space="0" w:color="auto"/>
      </w:divBdr>
      <w:divsChild>
        <w:div w:id="118184436">
          <w:marLeft w:val="0"/>
          <w:marRight w:val="0"/>
          <w:marTop w:val="0"/>
          <w:marBottom w:val="0"/>
          <w:divBdr>
            <w:top w:val="none" w:sz="0" w:space="0" w:color="auto"/>
            <w:left w:val="none" w:sz="0" w:space="0" w:color="auto"/>
            <w:bottom w:val="none" w:sz="0" w:space="0" w:color="auto"/>
            <w:right w:val="none" w:sz="0" w:space="0" w:color="auto"/>
          </w:divBdr>
          <w:divsChild>
            <w:div w:id="1789396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727928-59DD-41DA-B91C-D45BD84D98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249</TotalTime>
  <Pages>45</Pages>
  <Words>14636</Words>
  <Characters>83427</Characters>
  <Application>Microsoft Office Word</Application>
  <DocSecurity>0</DocSecurity>
  <Lines>695</Lines>
  <Paragraphs>195</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97868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22</cp:revision>
  <cp:lastPrinted>2015-03-19T13:20:00Z</cp:lastPrinted>
  <dcterms:created xsi:type="dcterms:W3CDTF">2015-03-25T11:43:00Z</dcterms:created>
  <dcterms:modified xsi:type="dcterms:W3CDTF">2015-10-06T11:47:00Z</dcterms:modified>
</cp:coreProperties>
</file>